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60CA3" w14:textId="77777777" w:rsidR="00C37A3E" w:rsidRPr="009D14F2" w:rsidRDefault="00C37A3E" w:rsidP="00C37A3E">
      <w:pPr>
        <w:pStyle w:val="31"/>
        <w:jc w:val="center"/>
        <w:outlineLvl w:val="0"/>
        <w:rPr>
          <w:rFonts w:ascii="Arial" w:hAnsi="Arial" w:cs="Arial"/>
          <w:b/>
          <w:bCs/>
          <w:spacing w:val="-20"/>
          <w:sz w:val="28"/>
          <w:szCs w:val="28"/>
        </w:rPr>
      </w:pPr>
      <w:r w:rsidRPr="009D14F2">
        <w:rPr>
          <w:rFonts w:ascii="Arial" w:hAnsi="Arial" w:cs="Arial"/>
          <w:b/>
          <w:bCs/>
          <w:spacing w:val="-20"/>
          <w:sz w:val="28"/>
          <w:szCs w:val="28"/>
        </w:rPr>
        <w:t>АДМИНИСТРАЦИЯ  САЙГИНСКОГО  СЕЛЬСКОГО  ПОСЕЛЕНИЯ</w:t>
      </w:r>
    </w:p>
    <w:p w14:paraId="2ECFB078" w14:textId="77777777" w:rsidR="00C37A3E" w:rsidRPr="009D14F2" w:rsidRDefault="00C37A3E" w:rsidP="00C37A3E">
      <w:pPr>
        <w:pStyle w:val="31"/>
        <w:spacing w:before="120" w:after="120"/>
        <w:jc w:val="center"/>
        <w:rPr>
          <w:rFonts w:ascii="Arial" w:hAnsi="Arial" w:cs="Arial"/>
          <w:b/>
          <w:bCs/>
          <w:spacing w:val="30"/>
          <w:sz w:val="28"/>
          <w:szCs w:val="28"/>
        </w:rPr>
      </w:pPr>
      <w:r w:rsidRPr="009D14F2">
        <w:rPr>
          <w:rFonts w:ascii="Arial" w:hAnsi="Arial" w:cs="Arial"/>
          <w:b/>
          <w:bCs/>
          <w:spacing w:val="30"/>
          <w:sz w:val="28"/>
          <w:szCs w:val="28"/>
        </w:rPr>
        <w:t>ПОСТАНОВЛЕНИЕ</w:t>
      </w:r>
    </w:p>
    <w:p w14:paraId="70B1C19C" w14:textId="0CAB4CF7" w:rsidR="00C37A3E" w:rsidRPr="009D14F2" w:rsidRDefault="00166703" w:rsidP="00C37A3E">
      <w:pPr>
        <w:pStyle w:val="31"/>
        <w:spacing w:before="120" w:after="120"/>
        <w:rPr>
          <w:rFonts w:ascii="Arial" w:hAnsi="Arial" w:cs="Arial"/>
          <w:bCs/>
          <w:sz w:val="24"/>
          <w:szCs w:val="24"/>
        </w:rPr>
      </w:pPr>
      <w:r>
        <w:rPr>
          <w:rFonts w:ascii="Arial" w:hAnsi="Arial" w:cs="Arial"/>
          <w:bCs/>
          <w:sz w:val="24"/>
          <w:szCs w:val="24"/>
        </w:rPr>
        <w:t>26 апреля</w:t>
      </w:r>
      <w:r w:rsidR="00C37A3E" w:rsidRPr="009D14F2">
        <w:rPr>
          <w:rFonts w:ascii="Arial" w:hAnsi="Arial" w:cs="Arial"/>
          <w:bCs/>
          <w:sz w:val="24"/>
          <w:szCs w:val="24"/>
        </w:rPr>
        <w:t xml:space="preserve"> 2022 года</w:t>
      </w:r>
      <w:r w:rsidR="00C37A3E" w:rsidRPr="009D14F2">
        <w:rPr>
          <w:rFonts w:ascii="Arial" w:hAnsi="Arial" w:cs="Arial"/>
          <w:bCs/>
          <w:sz w:val="24"/>
          <w:szCs w:val="24"/>
        </w:rPr>
        <w:tab/>
      </w:r>
      <w:r w:rsidR="00C37A3E" w:rsidRPr="009D14F2">
        <w:rPr>
          <w:rFonts w:ascii="Arial" w:hAnsi="Arial" w:cs="Arial"/>
          <w:bCs/>
          <w:sz w:val="24"/>
          <w:szCs w:val="24"/>
        </w:rPr>
        <w:tab/>
      </w:r>
      <w:r w:rsidR="00C37A3E" w:rsidRPr="009D14F2">
        <w:rPr>
          <w:rFonts w:ascii="Arial" w:hAnsi="Arial" w:cs="Arial"/>
          <w:bCs/>
          <w:sz w:val="24"/>
          <w:szCs w:val="24"/>
        </w:rPr>
        <w:tab/>
      </w:r>
      <w:r w:rsidR="00C37A3E" w:rsidRPr="009D14F2">
        <w:rPr>
          <w:rFonts w:ascii="Arial" w:hAnsi="Arial" w:cs="Arial"/>
          <w:bCs/>
          <w:sz w:val="24"/>
          <w:szCs w:val="24"/>
        </w:rPr>
        <w:tab/>
      </w:r>
      <w:r w:rsidR="00C37A3E" w:rsidRPr="009D14F2">
        <w:rPr>
          <w:rFonts w:ascii="Arial" w:hAnsi="Arial" w:cs="Arial"/>
          <w:bCs/>
          <w:sz w:val="24"/>
          <w:szCs w:val="24"/>
        </w:rPr>
        <w:tab/>
        <w:t xml:space="preserve"> </w:t>
      </w:r>
      <w:r w:rsidR="00C37A3E" w:rsidRPr="009D14F2">
        <w:rPr>
          <w:rFonts w:ascii="Arial" w:hAnsi="Arial" w:cs="Arial"/>
          <w:bCs/>
          <w:sz w:val="24"/>
          <w:szCs w:val="24"/>
        </w:rPr>
        <w:tab/>
      </w:r>
      <w:r w:rsidR="00C37A3E" w:rsidRPr="009D14F2">
        <w:rPr>
          <w:rFonts w:ascii="Arial" w:hAnsi="Arial" w:cs="Arial"/>
          <w:bCs/>
          <w:sz w:val="24"/>
          <w:szCs w:val="24"/>
        </w:rPr>
        <w:tab/>
        <w:t xml:space="preserve">             </w:t>
      </w:r>
      <w:r w:rsidR="00C37A3E" w:rsidRPr="009D14F2">
        <w:rPr>
          <w:rFonts w:ascii="Arial" w:hAnsi="Arial" w:cs="Arial"/>
          <w:bCs/>
          <w:sz w:val="24"/>
          <w:szCs w:val="24"/>
        </w:rPr>
        <w:tab/>
        <w:t xml:space="preserve">№ </w:t>
      </w:r>
      <w:r>
        <w:rPr>
          <w:rFonts w:ascii="Arial" w:hAnsi="Arial" w:cs="Arial"/>
          <w:bCs/>
          <w:sz w:val="24"/>
          <w:szCs w:val="24"/>
        </w:rPr>
        <w:t>1</w:t>
      </w:r>
      <w:r w:rsidR="005240EF">
        <w:rPr>
          <w:rFonts w:ascii="Arial" w:hAnsi="Arial" w:cs="Arial"/>
          <w:bCs/>
          <w:sz w:val="24"/>
          <w:szCs w:val="24"/>
        </w:rPr>
        <w:t>7</w:t>
      </w:r>
      <w:bookmarkStart w:id="0" w:name="_GoBack"/>
      <w:bookmarkEnd w:id="0"/>
    </w:p>
    <w:p w14:paraId="6E5D6B97" w14:textId="77777777" w:rsidR="00C37A3E" w:rsidRPr="009D14F2" w:rsidRDefault="00C37A3E" w:rsidP="00C37A3E">
      <w:pPr>
        <w:pStyle w:val="31"/>
        <w:jc w:val="center"/>
        <w:rPr>
          <w:rFonts w:ascii="Arial" w:hAnsi="Arial" w:cs="Arial"/>
        </w:rPr>
      </w:pPr>
      <w:r w:rsidRPr="009D14F2">
        <w:rPr>
          <w:rFonts w:ascii="Arial" w:hAnsi="Arial" w:cs="Arial"/>
        </w:rPr>
        <w:t>п. Сайга</w:t>
      </w:r>
    </w:p>
    <w:p w14:paraId="10F56BAE" w14:textId="77777777" w:rsidR="00C37A3E" w:rsidRPr="009D14F2" w:rsidRDefault="00C37A3E" w:rsidP="00C37A3E">
      <w:pPr>
        <w:pStyle w:val="31"/>
        <w:jc w:val="center"/>
        <w:rPr>
          <w:rFonts w:ascii="Arial" w:hAnsi="Arial" w:cs="Arial"/>
        </w:rPr>
      </w:pPr>
      <w:r w:rsidRPr="009D14F2">
        <w:rPr>
          <w:rFonts w:ascii="Arial" w:hAnsi="Arial" w:cs="Arial"/>
        </w:rPr>
        <w:t>Верхнекетского района</w:t>
      </w:r>
    </w:p>
    <w:p w14:paraId="3230B460" w14:textId="77777777" w:rsidR="00C37A3E" w:rsidRPr="009D14F2" w:rsidRDefault="00C37A3E" w:rsidP="00C37A3E">
      <w:pPr>
        <w:pStyle w:val="31"/>
        <w:jc w:val="center"/>
        <w:rPr>
          <w:rFonts w:ascii="Arial" w:hAnsi="Arial" w:cs="Arial"/>
        </w:rPr>
      </w:pPr>
      <w:r w:rsidRPr="009D14F2">
        <w:rPr>
          <w:rFonts w:ascii="Arial" w:hAnsi="Arial" w:cs="Arial"/>
        </w:rPr>
        <w:t xml:space="preserve"> Томской области</w:t>
      </w:r>
    </w:p>
    <w:p w14:paraId="11848944" w14:textId="77777777" w:rsidR="00C37A3E" w:rsidRPr="009D14F2" w:rsidRDefault="00C37A3E" w:rsidP="00C37A3E">
      <w:pPr>
        <w:pStyle w:val="31"/>
        <w:spacing w:before="120" w:after="120"/>
        <w:rPr>
          <w:rFonts w:ascii="Arial" w:hAnsi="Arial" w:cs="Arial"/>
          <w:bCs/>
        </w:rPr>
      </w:pPr>
      <w:r w:rsidRPr="009D14F2">
        <w:rPr>
          <w:rFonts w:ascii="Arial" w:hAnsi="Arial" w:cs="Arial"/>
          <w:bCs/>
        </w:rPr>
        <w:t xml:space="preserve">                      </w:t>
      </w:r>
    </w:p>
    <w:tbl>
      <w:tblPr>
        <w:tblW w:w="0" w:type="auto"/>
        <w:jc w:val="center"/>
        <w:tblLook w:val="04A0" w:firstRow="1" w:lastRow="0" w:firstColumn="1" w:lastColumn="0" w:noHBand="0" w:noVBand="1"/>
      </w:tblPr>
      <w:tblGrid>
        <w:gridCol w:w="6804"/>
      </w:tblGrid>
      <w:tr w:rsidR="00C37A3E" w14:paraId="4DDA47B5" w14:textId="77777777" w:rsidTr="00C37A3E">
        <w:trPr>
          <w:jc w:val="center"/>
        </w:trPr>
        <w:tc>
          <w:tcPr>
            <w:tcW w:w="6804" w:type="dxa"/>
          </w:tcPr>
          <w:p w14:paraId="2492A6A2" w14:textId="77777777" w:rsidR="00C37A3E" w:rsidRPr="00BB54FE" w:rsidRDefault="00C37A3E" w:rsidP="00C37A3E">
            <w:pPr>
              <w:shd w:val="clear" w:color="auto" w:fill="FFFFFF"/>
              <w:jc w:val="center"/>
              <w:rPr>
                <w:rFonts w:ascii="Arial" w:hAnsi="Arial" w:cs="Arial"/>
                <w:sz w:val="24"/>
                <w:szCs w:val="24"/>
              </w:rPr>
            </w:pPr>
            <w:r w:rsidRPr="009D14F2">
              <w:rPr>
                <w:rFonts w:ascii="Arial" w:hAnsi="Arial" w:cs="Arial"/>
                <w:sz w:val="24"/>
                <w:szCs w:val="24"/>
              </w:rPr>
              <w:t>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за 1 квартал 2022 года</w:t>
            </w:r>
          </w:p>
          <w:p w14:paraId="290F5FC8" w14:textId="77777777" w:rsidR="00C37A3E" w:rsidRDefault="00C37A3E" w:rsidP="00C37A3E">
            <w:pPr>
              <w:pStyle w:val="31"/>
              <w:jc w:val="center"/>
              <w:rPr>
                <w:rFonts w:ascii="Arial" w:hAnsi="Arial" w:cs="Arial"/>
              </w:rPr>
            </w:pPr>
          </w:p>
        </w:tc>
      </w:tr>
    </w:tbl>
    <w:p w14:paraId="49FDD29B" w14:textId="77777777" w:rsidR="00C37A3E" w:rsidRPr="00BB54FE" w:rsidRDefault="00C37A3E" w:rsidP="00C37A3E">
      <w:pPr>
        <w:shd w:val="clear" w:color="auto" w:fill="FFFFFF"/>
        <w:ind w:firstLine="709"/>
        <w:jc w:val="both"/>
        <w:rPr>
          <w:rFonts w:ascii="Arial" w:hAnsi="Arial" w:cs="Arial"/>
          <w:sz w:val="24"/>
          <w:szCs w:val="24"/>
        </w:rPr>
      </w:pPr>
      <w:r w:rsidRPr="00BB54FE">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1 квартал 2022 года, постановляю:</w:t>
      </w:r>
    </w:p>
    <w:p w14:paraId="298554B5" w14:textId="77777777" w:rsidR="00C37A3E" w:rsidRPr="00BB54FE" w:rsidRDefault="00C37A3E" w:rsidP="00C37A3E">
      <w:pPr>
        <w:shd w:val="clear" w:color="auto" w:fill="FFFFFF"/>
        <w:ind w:firstLine="708"/>
        <w:jc w:val="both"/>
        <w:rPr>
          <w:rFonts w:ascii="Arial" w:hAnsi="Arial" w:cs="Arial"/>
          <w:sz w:val="24"/>
          <w:szCs w:val="24"/>
        </w:rPr>
      </w:pPr>
    </w:p>
    <w:p w14:paraId="7B0F79C5"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1 квартал 2022 года по доходам в сумме 1937,5 тыс. рублей, в том числе по налоговым и неналоговым доходам в сумме 489,6 тыс. рублей и по расходам в сумме 1252,1 тыс. рублей с превышением доходов над расходами (профицит местного бюджета) в сумме 685,4 тыс. рублей в следующем составе:</w:t>
      </w:r>
    </w:p>
    <w:p w14:paraId="1BBF687D"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1) отчет об исполнении местного бюджета  муниципального образования Сайгинское сельское поселение Верхнекетского района Томской области по доходам за 1 квартал 2022 года согласно приложению 1 к настоящему постановлению;</w:t>
      </w:r>
    </w:p>
    <w:p w14:paraId="191848DF"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1 квартал 2022 года согласно приложению 2 к настоящему постановлению;</w:t>
      </w:r>
    </w:p>
    <w:p w14:paraId="53B05519"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1 квартал 2022 года согласно приложению 3 к настоящему постановлению;</w:t>
      </w:r>
    </w:p>
    <w:p w14:paraId="2EBD81DD"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1 квартал 2022 года, согласно приложению 4 к настоящему постановлению;</w:t>
      </w:r>
    </w:p>
    <w:p w14:paraId="372BD6B3"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1 квартал 2022 года согласно приложению 5 к настоящему постановлению;</w:t>
      </w:r>
    </w:p>
    <w:p w14:paraId="27D85B95"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t>6) отчет об использовании средств резервного фонда финансирования непредвиденных расходов Администрации Сайгинского сельского поселения за 1 квартал 2022 года согласно приложению 6 к настоящему постановлению;</w:t>
      </w:r>
    </w:p>
    <w:p w14:paraId="323E32B4" w14:textId="77777777" w:rsidR="00C37A3E" w:rsidRPr="00BB54FE" w:rsidRDefault="00C37A3E" w:rsidP="00C37A3E">
      <w:pPr>
        <w:shd w:val="clear" w:color="auto" w:fill="FFFFFF"/>
        <w:ind w:firstLine="708"/>
        <w:jc w:val="both"/>
        <w:rPr>
          <w:rFonts w:ascii="Arial" w:hAnsi="Arial" w:cs="Arial"/>
          <w:sz w:val="24"/>
          <w:szCs w:val="24"/>
        </w:rPr>
      </w:pPr>
      <w:r w:rsidRPr="00BB54FE">
        <w:rPr>
          <w:rFonts w:ascii="Arial" w:hAnsi="Arial" w:cs="Arial"/>
          <w:sz w:val="24"/>
          <w:szCs w:val="24"/>
        </w:rPr>
        <w:lastRenderedPageBreak/>
        <w:t>7)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1 квартал 2022 года, согласно приложению 7 к настоящему постановлению</w:t>
      </w:r>
    </w:p>
    <w:p w14:paraId="172BF97C" w14:textId="77777777" w:rsidR="00C37A3E" w:rsidRPr="00BB54FE" w:rsidRDefault="00C37A3E" w:rsidP="00C37A3E">
      <w:pPr>
        <w:widowControl/>
        <w:autoSpaceDE/>
        <w:adjustRightInd/>
        <w:ind w:firstLine="708"/>
        <w:jc w:val="both"/>
        <w:rPr>
          <w:rFonts w:ascii="Arial" w:hAnsi="Arial" w:cs="Arial"/>
          <w:sz w:val="24"/>
          <w:szCs w:val="24"/>
        </w:rPr>
      </w:pPr>
      <w:r w:rsidRPr="00BB54FE">
        <w:rPr>
          <w:rFonts w:ascii="Arial" w:hAnsi="Arial" w:cs="Arial"/>
          <w:sz w:val="24"/>
          <w:szCs w:val="24"/>
        </w:rPr>
        <w:t>2. Направить отчет об исполнении бюджета в Совет Сайгинского сельского поселения и Контрольно-ревизионную комиссию муниципального образования Верхнекетский район Томской области.</w:t>
      </w:r>
    </w:p>
    <w:p w14:paraId="0D0ED893" w14:textId="77777777" w:rsidR="00C37A3E" w:rsidRPr="009D14F2" w:rsidRDefault="00C37A3E" w:rsidP="00C37A3E">
      <w:pPr>
        <w:spacing w:line="276" w:lineRule="auto"/>
        <w:ind w:firstLine="709"/>
        <w:jc w:val="both"/>
        <w:rPr>
          <w:rFonts w:ascii="Arial" w:hAnsi="Arial" w:cs="Arial"/>
          <w:sz w:val="24"/>
          <w:szCs w:val="24"/>
        </w:rPr>
      </w:pPr>
      <w:r w:rsidRPr="009D14F2">
        <w:rPr>
          <w:rFonts w:ascii="Arial" w:hAnsi="Arial" w:cs="Arial"/>
          <w:sz w:val="24"/>
          <w:szCs w:val="24"/>
        </w:rPr>
        <w:t>3. 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14:paraId="0D9740AB" w14:textId="77777777" w:rsidR="00C37A3E" w:rsidRPr="00BB54FE" w:rsidRDefault="00C37A3E" w:rsidP="00C37A3E">
      <w:pPr>
        <w:pStyle w:val="31"/>
        <w:widowControl/>
        <w:ind w:right="-5" w:firstLine="708"/>
        <w:jc w:val="both"/>
        <w:rPr>
          <w:rFonts w:ascii="Arial" w:hAnsi="Arial" w:cs="Arial"/>
          <w:sz w:val="24"/>
          <w:szCs w:val="24"/>
        </w:rPr>
      </w:pPr>
      <w:r w:rsidRPr="009D14F2">
        <w:rPr>
          <w:rFonts w:ascii="Arial" w:hAnsi="Arial" w:cs="Arial"/>
          <w:sz w:val="24"/>
          <w:szCs w:val="24"/>
        </w:rPr>
        <w:t>4. Настоящее постановление вступает в силу со дня его официального опубликования.</w:t>
      </w:r>
    </w:p>
    <w:p w14:paraId="7E989B9C" w14:textId="77777777" w:rsidR="00C37A3E" w:rsidRPr="00BB54FE" w:rsidRDefault="00C37A3E" w:rsidP="00C37A3E">
      <w:pPr>
        <w:ind w:firstLine="708"/>
        <w:jc w:val="both"/>
        <w:rPr>
          <w:rFonts w:ascii="Arial" w:hAnsi="Arial" w:cs="Arial"/>
          <w:sz w:val="24"/>
          <w:szCs w:val="24"/>
        </w:rPr>
      </w:pPr>
      <w:r>
        <w:rPr>
          <w:rFonts w:ascii="Arial" w:hAnsi="Arial" w:cs="Arial"/>
          <w:sz w:val="24"/>
          <w:szCs w:val="24"/>
        </w:rPr>
        <w:t>5</w:t>
      </w:r>
      <w:r w:rsidRPr="00BB54FE">
        <w:rPr>
          <w:rFonts w:ascii="Arial" w:hAnsi="Arial" w:cs="Arial"/>
          <w:sz w:val="24"/>
          <w:szCs w:val="24"/>
        </w:rPr>
        <w:t>. Контроль за исполнением настоящего постановления возложить на главного специалиста по финансам В.А. Федюнину.</w:t>
      </w:r>
    </w:p>
    <w:p w14:paraId="3F96B86B" w14:textId="77777777" w:rsidR="00C37A3E" w:rsidRPr="00BB54FE" w:rsidRDefault="00C37A3E" w:rsidP="00C37A3E">
      <w:pPr>
        <w:jc w:val="both"/>
        <w:rPr>
          <w:rFonts w:ascii="Arial" w:hAnsi="Arial" w:cs="Arial"/>
          <w:sz w:val="24"/>
          <w:szCs w:val="24"/>
        </w:rPr>
      </w:pPr>
    </w:p>
    <w:p w14:paraId="142DA762" w14:textId="77777777" w:rsidR="00C37A3E" w:rsidRPr="00BB54FE" w:rsidRDefault="00C37A3E" w:rsidP="00C37A3E">
      <w:pPr>
        <w:jc w:val="both"/>
        <w:rPr>
          <w:rFonts w:ascii="Arial" w:hAnsi="Arial" w:cs="Arial"/>
          <w:sz w:val="24"/>
          <w:szCs w:val="24"/>
        </w:rPr>
      </w:pPr>
    </w:p>
    <w:p w14:paraId="367B0B28" w14:textId="77777777" w:rsidR="00C37A3E" w:rsidRPr="00D74F1C" w:rsidRDefault="00C37A3E" w:rsidP="00C37A3E">
      <w:pPr>
        <w:jc w:val="both"/>
        <w:rPr>
          <w:rFonts w:ascii="Arial" w:hAnsi="Arial" w:cs="Arial"/>
        </w:rPr>
      </w:pPr>
    </w:p>
    <w:p w14:paraId="2967CBFC" w14:textId="77777777" w:rsidR="00C37A3E" w:rsidRPr="00BB54FE" w:rsidRDefault="00C37A3E" w:rsidP="00C37A3E">
      <w:pPr>
        <w:jc w:val="both"/>
        <w:rPr>
          <w:rFonts w:ascii="Arial" w:hAnsi="Arial" w:cs="Arial"/>
          <w:sz w:val="24"/>
          <w:szCs w:val="24"/>
        </w:rPr>
      </w:pPr>
      <w:r w:rsidRPr="00BB54FE">
        <w:rPr>
          <w:rFonts w:ascii="Arial" w:hAnsi="Arial" w:cs="Arial"/>
          <w:sz w:val="24"/>
          <w:szCs w:val="24"/>
        </w:rPr>
        <w:t>Глава Сайгинского сельского поселения</w:t>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Pr>
          <w:rFonts w:ascii="Arial" w:hAnsi="Arial" w:cs="Arial"/>
          <w:sz w:val="24"/>
          <w:szCs w:val="24"/>
        </w:rPr>
        <w:t xml:space="preserve">      </w:t>
      </w:r>
      <w:r w:rsidRPr="00BB54FE">
        <w:rPr>
          <w:rFonts w:ascii="Arial" w:hAnsi="Arial" w:cs="Arial"/>
          <w:sz w:val="24"/>
          <w:szCs w:val="24"/>
        </w:rPr>
        <w:t xml:space="preserve">Н.А. </w:t>
      </w:r>
      <w:r>
        <w:rPr>
          <w:rFonts w:ascii="Arial" w:hAnsi="Arial" w:cs="Arial"/>
          <w:sz w:val="24"/>
          <w:szCs w:val="24"/>
        </w:rPr>
        <w:t>Ч</w:t>
      </w:r>
      <w:r w:rsidRPr="00BB54FE">
        <w:rPr>
          <w:rFonts w:ascii="Arial" w:hAnsi="Arial" w:cs="Arial"/>
          <w:sz w:val="24"/>
          <w:szCs w:val="24"/>
        </w:rPr>
        <w:t>ернышева</w:t>
      </w:r>
    </w:p>
    <w:p w14:paraId="0E093CD8" w14:textId="77777777" w:rsidR="00C37A3E" w:rsidRPr="00BB54FE" w:rsidRDefault="00C37A3E" w:rsidP="00C37A3E">
      <w:pPr>
        <w:jc w:val="both"/>
        <w:rPr>
          <w:rFonts w:ascii="Arial" w:hAnsi="Arial" w:cs="Arial"/>
          <w:sz w:val="24"/>
          <w:szCs w:val="24"/>
        </w:rPr>
      </w:pPr>
    </w:p>
    <w:p w14:paraId="136FEA16" w14:textId="77777777" w:rsidR="00C37A3E" w:rsidRPr="00BB54FE" w:rsidRDefault="00C37A3E" w:rsidP="00C37A3E">
      <w:pPr>
        <w:rPr>
          <w:sz w:val="24"/>
          <w:szCs w:val="24"/>
        </w:rPr>
      </w:pPr>
    </w:p>
    <w:p w14:paraId="477409A3" w14:textId="77777777" w:rsidR="00E55BB5" w:rsidRDefault="00E55BB5"/>
    <w:p w14:paraId="49A27C2B" w14:textId="77777777" w:rsidR="00C37A3E" w:rsidRDefault="00C37A3E"/>
    <w:p w14:paraId="7982622C" w14:textId="77777777" w:rsidR="00C37A3E" w:rsidRDefault="00C37A3E"/>
    <w:p w14:paraId="19FD290C" w14:textId="77777777" w:rsidR="00C37A3E" w:rsidRDefault="00C37A3E"/>
    <w:p w14:paraId="201C7CF7" w14:textId="77777777" w:rsidR="00C37A3E" w:rsidRDefault="00C37A3E"/>
    <w:p w14:paraId="7FF2CDC4" w14:textId="77777777" w:rsidR="00C37A3E" w:rsidRDefault="00C37A3E"/>
    <w:p w14:paraId="20CCE7B1" w14:textId="77777777" w:rsidR="00C37A3E" w:rsidRDefault="00C37A3E"/>
    <w:p w14:paraId="6FE14525" w14:textId="77777777" w:rsidR="00C37A3E" w:rsidRDefault="00C37A3E"/>
    <w:p w14:paraId="30268019" w14:textId="77777777" w:rsidR="00C37A3E" w:rsidRDefault="00C37A3E"/>
    <w:p w14:paraId="500D0909" w14:textId="77777777" w:rsidR="00C37A3E" w:rsidRDefault="00C37A3E"/>
    <w:p w14:paraId="1F2082D3" w14:textId="77777777" w:rsidR="00C37A3E" w:rsidRDefault="00C37A3E"/>
    <w:p w14:paraId="3D47A95A" w14:textId="77777777" w:rsidR="00C37A3E" w:rsidRDefault="00C37A3E"/>
    <w:p w14:paraId="0138AD3A" w14:textId="77777777" w:rsidR="00C37A3E" w:rsidRDefault="00C37A3E"/>
    <w:p w14:paraId="765A4124" w14:textId="77777777" w:rsidR="00C37A3E" w:rsidRDefault="00C37A3E"/>
    <w:p w14:paraId="7F81EF52" w14:textId="77777777" w:rsidR="00C37A3E" w:rsidRDefault="00C37A3E"/>
    <w:p w14:paraId="36C72216" w14:textId="77777777" w:rsidR="00C37A3E" w:rsidRDefault="00C37A3E"/>
    <w:p w14:paraId="1073853B" w14:textId="77777777" w:rsidR="00C37A3E" w:rsidRDefault="00C37A3E"/>
    <w:p w14:paraId="3ACAD6BD" w14:textId="77777777" w:rsidR="00C37A3E" w:rsidRDefault="00C37A3E"/>
    <w:p w14:paraId="129CF43E" w14:textId="77777777" w:rsidR="00C37A3E" w:rsidRDefault="00C37A3E"/>
    <w:p w14:paraId="2A52B15C" w14:textId="77777777" w:rsidR="00C37A3E" w:rsidRDefault="00C37A3E"/>
    <w:p w14:paraId="416AF129" w14:textId="77777777" w:rsidR="00C37A3E" w:rsidRDefault="00C37A3E"/>
    <w:p w14:paraId="3EB28A76" w14:textId="77777777" w:rsidR="00C37A3E" w:rsidRDefault="00C37A3E"/>
    <w:p w14:paraId="62769F2A" w14:textId="77777777" w:rsidR="00C37A3E" w:rsidRDefault="00C37A3E"/>
    <w:p w14:paraId="7BC50757" w14:textId="77777777" w:rsidR="00C37A3E" w:rsidRDefault="00C37A3E"/>
    <w:p w14:paraId="50B782D3" w14:textId="77777777" w:rsidR="00C37A3E" w:rsidRDefault="00C37A3E"/>
    <w:p w14:paraId="2B22B9FC" w14:textId="77777777" w:rsidR="00C37A3E" w:rsidRDefault="00C37A3E"/>
    <w:p w14:paraId="6E45D083" w14:textId="77777777" w:rsidR="00C37A3E" w:rsidRDefault="00C37A3E"/>
    <w:p w14:paraId="075D14E0" w14:textId="77777777" w:rsidR="00C37A3E" w:rsidRDefault="00C37A3E"/>
    <w:p w14:paraId="18F67C6A" w14:textId="77777777" w:rsidR="00C37A3E" w:rsidRDefault="00C37A3E"/>
    <w:p w14:paraId="430FBA56" w14:textId="77777777" w:rsidR="00C37A3E" w:rsidRDefault="00C37A3E"/>
    <w:p w14:paraId="4D6C4830" w14:textId="77777777" w:rsidR="00C37A3E" w:rsidRDefault="00C37A3E"/>
    <w:p w14:paraId="4E1A3633" w14:textId="77777777" w:rsidR="00C37A3E" w:rsidRDefault="00C37A3E"/>
    <w:p w14:paraId="5E9E176B" w14:textId="77777777" w:rsidR="00C37A3E" w:rsidRDefault="00C37A3E"/>
    <w:p w14:paraId="71F55C5A" w14:textId="77777777" w:rsidR="00C37A3E" w:rsidRDefault="00C37A3E"/>
    <w:p w14:paraId="6CE4EBE4" w14:textId="77777777" w:rsidR="00C37A3E" w:rsidRDefault="00C37A3E"/>
    <w:p w14:paraId="253A8C21" w14:textId="77777777" w:rsidR="00C37A3E" w:rsidRDefault="00C37A3E"/>
    <w:p w14:paraId="521EA308" w14:textId="77777777" w:rsidR="00C37A3E" w:rsidRDefault="00C37A3E"/>
    <w:tbl>
      <w:tblPr>
        <w:tblW w:w="8240" w:type="dxa"/>
        <w:tblInd w:w="93" w:type="dxa"/>
        <w:tblLook w:val="04A0" w:firstRow="1" w:lastRow="0" w:firstColumn="1" w:lastColumn="0" w:noHBand="0" w:noVBand="1"/>
      </w:tblPr>
      <w:tblGrid>
        <w:gridCol w:w="2100"/>
        <w:gridCol w:w="2440"/>
        <w:gridCol w:w="939"/>
        <w:gridCol w:w="939"/>
        <w:gridCol w:w="939"/>
        <w:gridCol w:w="1164"/>
      </w:tblGrid>
      <w:tr w:rsidR="00C37A3E" w:rsidRPr="00C37A3E" w14:paraId="21CAB427" w14:textId="77777777" w:rsidTr="00C37A3E">
        <w:trPr>
          <w:trHeight w:val="426"/>
        </w:trPr>
        <w:tc>
          <w:tcPr>
            <w:tcW w:w="2100" w:type="dxa"/>
            <w:tcBorders>
              <w:top w:val="nil"/>
              <w:left w:val="nil"/>
              <w:bottom w:val="nil"/>
              <w:right w:val="nil"/>
            </w:tcBorders>
            <w:shd w:val="clear" w:color="auto" w:fill="auto"/>
            <w:noWrap/>
            <w:vAlign w:val="bottom"/>
            <w:hideMark/>
          </w:tcPr>
          <w:p w14:paraId="7C6149F6" w14:textId="77777777" w:rsidR="00C37A3E" w:rsidRPr="00C37A3E" w:rsidRDefault="00C37A3E" w:rsidP="00C37A3E">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3B5F5D53" w14:textId="77777777" w:rsidR="00C37A3E" w:rsidRPr="00C37A3E" w:rsidRDefault="00C37A3E" w:rsidP="00C37A3E">
            <w:pPr>
              <w:widowControl/>
              <w:autoSpaceDE/>
              <w:autoSpaceDN/>
              <w:adjustRightInd/>
              <w:rPr>
                <w:rFonts w:ascii="Arial CYR" w:hAnsi="Arial CYR"/>
              </w:rPr>
            </w:pPr>
          </w:p>
        </w:tc>
        <w:tc>
          <w:tcPr>
            <w:tcW w:w="920" w:type="dxa"/>
            <w:tcBorders>
              <w:top w:val="nil"/>
              <w:left w:val="nil"/>
              <w:bottom w:val="nil"/>
              <w:right w:val="nil"/>
            </w:tcBorders>
            <w:shd w:val="clear" w:color="auto" w:fill="auto"/>
            <w:noWrap/>
            <w:vAlign w:val="bottom"/>
            <w:hideMark/>
          </w:tcPr>
          <w:p w14:paraId="548C15D6" w14:textId="77777777" w:rsidR="00C37A3E" w:rsidRPr="00C37A3E" w:rsidRDefault="00C37A3E" w:rsidP="00C37A3E">
            <w:pPr>
              <w:widowControl/>
              <w:autoSpaceDE/>
              <w:autoSpaceDN/>
              <w:adjustRightInd/>
              <w:rPr>
                <w:rFonts w:ascii="Arial CYR" w:hAnsi="Arial CYR"/>
              </w:rPr>
            </w:pPr>
          </w:p>
        </w:tc>
        <w:tc>
          <w:tcPr>
            <w:tcW w:w="2780" w:type="dxa"/>
            <w:gridSpan w:val="3"/>
            <w:tcBorders>
              <w:top w:val="nil"/>
              <w:left w:val="nil"/>
              <w:bottom w:val="nil"/>
              <w:right w:val="nil"/>
            </w:tcBorders>
            <w:shd w:val="clear" w:color="auto" w:fill="auto"/>
            <w:noWrap/>
            <w:vAlign w:val="bottom"/>
            <w:hideMark/>
          </w:tcPr>
          <w:p w14:paraId="1D2EA709" w14:textId="77777777" w:rsidR="00C37A3E" w:rsidRPr="00C37A3E" w:rsidRDefault="00C37A3E" w:rsidP="00C37A3E">
            <w:pPr>
              <w:widowControl/>
              <w:autoSpaceDE/>
              <w:autoSpaceDN/>
              <w:adjustRightInd/>
              <w:jc w:val="right"/>
            </w:pPr>
            <w:r w:rsidRPr="00C37A3E">
              <w:t>Приложение 1</w:t>
            </w:r>
          </w:p>
        </w:tc>
      </w:tr>
      <w:tr w:rsidR="00C37A3E" w:rsidRPr="00C37A3E" w14:paraId="18759C23" w14:textId="77777777" w:rsidTr="00C37A3E">
        <w:trPr>
          <w:trHeight w:val="255"/>
        </w:trPr>
        <w:tc>
          <w:tcPr>
            <w:tcW w:w="2100" w:type="dxa"/>
            <w:tcBorders>
              <w:top w:val="nil"/>
              <w:left w:val="nil"/>
              <w:bottom w:val="nil"/>
              <w:right w:val="nil"/>
            </w:tcBorders>
            <w:shd w:val="clear" w:color="auto" w:fill="auto"/>
            <w:noWrap/>
            <w:vAlign w:val="bottom"/>
            <w:hideMark/>
          </w:tcPr>
          <w:p w14:paraId="786DF243" w14:textId="77777777" w:rsidR="00C37A3E" w:rsidRPr="00C37A3E" w:rsidRDefault="00C37A3E" w:rsidP="00C37A3E">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2CF3FA17" w14:textId="77777777" w:rsidR="00C37A3E" w:rsidRPr="00C37A3E" w:rsidRDefault="00C37A3E" w:rsidP="00C37A3E">
            <w:pPr>
              <w:widowControl/>
              <w:autoSpaceDE/>
              <w:autoSpaceDN/>
              <w:adjustRightInd/>
              <w:rPr>
                <w:rFonts w:ascii="Arial CYR" w:hAnsi="Arial CYR"/>
              </w:rPr>
            </w:pPr>
          </w:p>
        </w:tc>
        <w:tc>
          <w:tcPr>
            <w:tcW w:w="920" w:type="dxa"/>
            <w:tcBorders>
              <w:top w:val="nil"/>
              <w:left w:val="nil"/>
              <w:bottom w:val="nil"/>
              <w:right w:val="nil"/>
            </w:tcBorders>
            <w:shd w:val="clear" w:color="auto" w:fill="auto"/>
            <w:noWrap/>
            <w:vAlign w:val="bottom"/>
            <w:hideMark/>
          </w:tcPr>
          <w:p w14:paraId="26CE00AD" w14:textId="77777777" w:rsidR="00C37A3E" w:rsidRPr="00C37A3E" w:rsidRDefault="00C37A3E" w:rsidP="00C37A3E">
            <w:pPr>
              <w:widowControl/>
              <w:autoSpaceDE/>
              <w:autoSpaceDN/>
              <w:adjustRightInd/>
              <w:rPr>
                <w:rFonts w:ascii="Arial CYR" w:hAnsi="Arial CYR"/>
              </w:rPr>
            </w:pPr>
          </w:p>
        </w:tc>
        <w:tc>
          <w:tcPr>
            <w:tcW w:w="909" w:type="dxa"/>
            <w:tcBorders>
              <w:top w:val="nil"/>
              <w:left w:val="nil"/>
              <w:bottom w:val="nil"/>
              <w:right w:val="nil"/>
            </w:tcBorders>
            <w:shd w:val="clear" w:color="auto" w:fill="auto"/>
            <w:noWrap/>
            <w:vAlign w:val="bottom"/>
            <w:hideMark/>
          </w:tcPr>
          <w:p w14:paraId="47FCA8CA" w14:textId="77777777" w:rsidR="00C37A3E" w:rsidRPr="00C37A3E" w:rsidRDefault="00C37A3E" w:rsidP="00C37A3E">
            <w:pPr>
              <w:widowControl/>
              <w:autoSpaceDE/>
              <w:autoSpaceDN/>
              <w:adjustRightInd/>
              <w:jc w:val="right"/>
            </w:pPr>
          </w:p>
        </w:tc>
        <w:tc>
          <w:tcPr>
            <w:tcW w:w="893" w:type="dxa"/>
            <w:tcBorders>
              <w:top w:val="nil"/>
              <w:left w:val="nil"/>
              <w:bottom w:val="nil"/>
              <w:right w:val="nil"/>
            </w:tcBorders>
            <w:shd w:val="clear" w:color="auto" w:fill="auto"/>
            <w:noWrap/>
            <w:vAlign w:val="bottom"/>
            <w:hideMark/>
          </w:tcPr>
          <w:p w14:paraId="42E43336" w14:textId="77777777" w:rsidR="00C37A3E" w:rsidRPr="00C37A3E" w:rsidRDefault="00C37A3E" w:rsidP="00C37A3E">
            <w:pPr>
              <w:widowControl/>
              <w:autoSpaceDE/>
              <w:autoSpaceDN/>
              <w:adjustRightInd/>
              <w:jc w:val="right"/>
            </w:pPr>
          </w:p>
        </w:tc>
        <w:tc>
          <w:tcPr>
            <w:tcW w:w="978" w:type="dxa"/>
            <w:tcBorders>
              <w:top w:val="nil"/>
              <w:left w:val="nil"/>
              <w:bottom w:val="nil"/>
              <w:right w:val="nil"/>
            </w:tcBorders>
            <w:shd w:val="clear" w:color="auto" w:fill="auto"/>
            <w:noWrap/>
            <w:vAlign w:val="bottom"/>
            <w:hideMark/>
          </w:tcPr>
          <w:p w14:paraId="478D72B0" w14:textId="77777777" w:rsidR="00C37A3E" w:rsidRPr="00C37A3E" w:rsidRDefault="00C37A3E" w:rsidP="00C37A3E">
            <w:pPr>
              <w:widowControl/>
              <w:autoSpaceDE/>
              <w:autoSpaceDN/>
              <w:adjustRightInd/>
              <w:jc w:val="right"/>
            </w:pPr>
            <w:r w:rsidRPr="00C37A3E">
              <w:t>Утвержден</w:t>
            </w:r>
          </w:p>
        </w:tc>
      </w:tr>
      <w:tr w:rsidR="00C37A3E" w:rsidRPr="00C37A3E" w14:paraId="0886DE47" w14:textId="77777777" w:rsidTr="00C37A3E">
        <w:trPr>
          <w:trHeight w:val="255"/>
        </w:trPr>
        <w:tc>
          <w:tcPr>
            <w:tcW w:w="8240" w:type="dxa"/>
            <w:gridSpan w:val="6"/>
            <w:tcBorders>
              <w:top w:val="nil"/>
              <w:left w:val="nil"/>
              <w:bottom w:val="nil"/>
              <w:right w:val="nil"/>
            </w:tcBorders>
            <w:shd w:val="clear" w:color="auto" w:fill="auto"/>
            <w:noWrap/>
            <w:vAlign w:val="bottom"/>
            <w:hideMark/>
          </w:tcPr>
          <w:p w14:paraId="72F3A827" w14:textId="77777777" w:rsidR="00C37A3E" w:rsidRPr="00C37A3E" w:rsidRDefault="00C37A3E" w:rsidP="00C37A3E">
            <w:pPr>
              <w:widowControl/>
              <w:autoSpaceDE/>
              <w:autoSpaceDN/>
              <w:adjustRightInd/>
              <w:jc w:val="right"/>
            </w:pPr>
            <w:r w:rsidRPr="00C37A3E">
              <w:t>постановлением Администрации Сайгинского сельского поселения</w:t>
            </w:r>
          </w:p>
        </w:tc>
      </w:tr>
      <w:tr w:rsidR="00C37A3E" w:rsidRPr="00C37A3E" w14:paraId="47CC7721" w14:textId="77777777" w:rsidTr="00C37A3E">
        <w:trPr>
          <w:trHeight w:val="255"/>
        </w:trPr>
        <w:tc>
          <w:tcPr>
            <w:tcW w:w="2100" w:type="dxa"/>
            <w:tcBorders>
              <w:top w:val="nil"/>
              <w:left w:val="nil"/>
              <w:bottom w:val="nil"/>
              <w:right w:val="nil"/>
            </w:tcBorders>
            <w:shd w:val="clear" w:color="auto" w:fill="auto"/>
            <w:noWrap/>
            <w:vAlign w:val="bottom"/>
            <w:hideMark/>
          </w:tcPr>
          <w:p w14:paraId="3909F1E1" w14:textId="77777777" w:rsidR="00C37A3E" w:rsidRPr="00C37A3E" w:rsidRDefault="00C37A3E" w:rsidP="00C37A3E">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4D912565" w14:textId="77777777" w:rsidR="00C37A3E" w:rsidRPr="00C37A3E" w:rsidRDefault="00C37A3E" w:rsidP="00C37A3E">
            <w:pPr>
              <w:widowControl/>
              <w:autoSpaceDE/>
              <w:autoSpaceDN/>
              <w:adjustRightInd/>
              <w:rPr>
                <w:rFonts w:ascii="Arial CYR" w:hAnsi="Arial CYR"/>
              </w:rPr>
            </w:pPr>
          </w:p>
        </w:tc>
        <w:tc>
          <w:tcPr>
            <w:tcW w:w="3700" w:type="dxa"/>
            <w:gridSpan w:val="4"/>
            <w:tcBorders>
              <w:top w:val="nil"/>
              <w:left w:val="nil"/>
              <w:bottom w:val="nil"/>
              <w:right w:val="nil"/>
            </w:tcBorders>
            <w:shd w:val="clear" w:color="auto" w:fill="auto"/>
            <w:vAlign w:val="bottom"/>
            <w:hideMark/>
          </w:tcPr>
          <w:p w14:paraId="545479AB" w14:textId="77777777" w:rsidR="00C37A3E" w:rsidRPr="00C37A3E" w:rsidRDefault="00C37A3E" w:rsidP="00C37A3E">
            <w:pPr>
              <w:widowControl/>
              <w:autoSpaceDE/>
              <w:autoSpaceDN/>
              <w:adjustRightInd/>
              <w:jc w:val="right"/>
            </w:pPr>
            <w:r w:rsidRPr="00C37A3E">
              <w:t xml:space="preserve">   от           2022 г. №</w:t>
            </w:r>
          </w:p>
        </w:tc>
      </w:tr>
      <w:tr w:rsidR="00C37A3E" w:rsidRPr="00C37A3E" w14:paraId="2EC8601B" w14:textId="77777777" w:rsidTr="00C37A3E">
        <w:trPr>
          <w:trHeight w:val="870"/>
        </w:trPr>
        <w:tc>
          <w:tcPr>
            <w:tcW w:w="8240" w:type="dxa"/>
            <w:gridSpan w:val="6"/>
            <w:tcBorders>
              <w:top w:val="nil"/>
              <w:left w:val="nil"/>
              <w:bottom w:val="nil"/>
              <w:right w:val="nil"/>
            </w:tcBorders>
            <w:shd w:val="clear" w:color="auto" w:fill="auto"/>
            <w:vAlign w:val="bottom"/>
            <w:hideMark/>
          </w:tcPr>
          <w:p w14:paraId="0A02F6F2" w14:textId="77777777" w:rsidR="00C37A3E" w:rsidRPr="00C37A3E" w:rsidRDefault="00C37A3E" w:rsidP="00C37A3E">
            <w:pPr>
              <w:widowControl/>
              <w:autoSpaceDE/>
              <w:autoSpaceDN/>
              <w:adjustRightInd/>
              <w:jc w:val="center"/>
              <w:rPr>
                <w:rFonts w:ascii="Arial CYR" w:hAnsi="Arial CYR"/>
                <w:b/>
                <w:bCs/>
              </w:rPr>
            </w:pPr>
            <w:r w:rsidRPr="00C37A3E">
              <w:rPr>
                <w:rFonts w:ascii="Arial CYR" w:hAnsi="Arial CYR"/>
                <w:b/>
                <w:bCs/>
              </w:rPr>
              <w:t>Отчет об исполнении   местного бюджета муниципального образования Сайгинское сельское поселение Верхнекетского района Томской области по доходам</w:t>
            </w:r>
          </w:p>
        </w:tc>
      </w:tr>
      <w:tr w:rsidR="00C37A3E" w:rsidRPr="00C37A3E" w14:paraId="3B1B92C1" w14:textId="77777777" w:rsidTr="00C37A3E">
        <w:trPr>
          <w:trHeight w:val="255"/>
        </w:trPr>
        <w:tc>
          <w:tcPr>
            <w:tcW w:w="8240" w:type="dxa"/>
            <w:gridSpan w:val="6"/>
            <w:tcBorders>
              <w:top w:val="nil"/>
              <w:left w:val="nil"/>
              <w:bottom w:val="nil"/>
              <w:right w:val="nil"/>
            </w:tcBorders>
            <w:shd w:val="clear" w:color="auto" w:fill="auto"/>
            <w:noWrap/>
            <w:vAlign w:val="bottom"/>
            <w:hideMark/>
          </w:tcPr>
          <w:p w14:paraId="581BBC81" w14:textId="77777777" w:rsidR="00C37A3E" w:rsidRPr="00C37A3E" w:rsidRDefault="00C37A3E" w:rsidP="00C37A3E">
            <w:pPr>
              <w:widowControl/>
              <w:autoSpaceDE/>
              <w:autoSpaceDN/>
              <w:adjustRightInd/>
              <w:jc w:val="center"/>
              <w:rPr>
                <w:rFonts w:ascii="Arial CYR" w:hAnsi="Arial CYR"/>
                <w:b/>
                <w:bCs/>
              </w:rPr>
            </w:pPr>
            <w:r>
              <w:rPr>
                <w:rFonts w:ascii="Arial CYR" w:hAnsi="Arial CYR"/>
                <w:b/>
                <w:bCs/>
              </w:rPr>
              <w:t xml:space="preserve"> </w:t>
            </w:r>
            <w:r w:rsidRPr="00C37A3E">
              <w:rPr>
                <w:rFonts w:ascii="Arial CYR" w:hAnsi="Arial CYR"/>
                <w:b/>
                <w:bCs/>
              </w:rPr>
              <w:t xml:space="preserve">за 1 квартал 2022 года                                                </w:t>
            </w:r>
          </w:p>
        </w:tc>
      </w:tr>
      <w:tr w:rsidR="00C37A3E" w:rsidRPr="00C37A3E" w14:paraId="5E958F1A" w14:textId="77777777" w:rsidTr="00C37A3E">
        <w:trPr>
          <w:trHeight w:val="255"/>
        </w:trPr>
        <w:tc>
          <w:tcPr>
            <w:tcW w:w="8240" w:type="dxa"/>
            <w:gridSpan w:val="6"/>
            <w:tcBorders>
              <w:top w:val="nil"/>
              <w:left w:val="nil"/>
              <w:bottom w:val="nil"/>
              <w:right w:val="nil"/>
            </w:tcBorders>
            <w:shd w:val="clear" w:color="auto" w:fill="auto"/>
            <w:noWrap/>
            <w:vAlign w:val="bottom"/>
            <w:hideMark/>
          </w:tcPr>
          <w:p w14:paraId="2BD9D38D" w14:textId="77777777" w:rsidR="00C37A3E" w:rsidRPr="00C37A3E" w:rsidRDefault="00C37A3E" w:rsidP="00C37A3E">
            <w:pPr>
              <w:widowControl/>
              <w:autoSpaceDE/>
              <w:autoSpaceDN/>
              <w:adjustRightInd/>
              <w:jc w:val="center"/>
              <w:rPr>
                <w:rFonts w:ascii="Arial CYR" w:hAnsi="Arial CYR"/>
                <w:b/>
                <w:bCs/>
              </w:rPr>
            </w:pPr>
          </w:p>
        </w:tc>
      </w:tr>
      <w:tr w:rsidR="00C37A3E" w:rsidRPr="00C37A3E" w14:paraId="4AEAF4BB" w14:textId="77777777" w:rsidTr="00C37A3E">
        <w:trPr>
          <w:trHeight w:val="255"/>
        </w:trPr>
        <w:tc>
          <w:tcPr>
            <w:tcW w:w="2100" w:type="dxa"/>
            <w:tcBorders>
              <w:top w:val="nil"/>
              <w:left w:val="nil"/>
              <w:bottom w:val="nil"/>
              <w:right w:val="nil"/>
            </w:tcBorders>
            <w:shd w:val="clear" w:color="auto" w:fill="auto"/>
            <w:noWrap/>
            <w:vAlign w:val="bottom"/>
            <w:hideMark/>
          </w:tcPr>
          <w:p w14:paraId="2A9FD235" w14:textId="77777777" w:rsidR="00C37A3E" w:rsidRPr="00C37A3E" w:rsidRDefault="00C37A3E" w:rsidP="00C37A3E">
            <w:pPr>
              <w:widowControl/>
              <w:autoSpaceDE/>
              <w:autoSpaceDN/>
              <w:adjustRightInd/>
              <w:jc w:val="center"/>
              <w:rPr>
                <w:rFonts w:ascii="Arial CYR" w:hAnsi="Arial CYR"/>
                <w:b/>
                <w:bCs/>
              </w:rPr>
            </w:pPr>
          </w:p>
        </w:tc>
        <w:tc>
          <w:tcPr>
            <w:tcW w:w="2440" w:type="dxa"/>
            <w:tcBorders>
              <w:top w:val="nil"/>
              <w:left w:val="nil"/>
              <w:bottom w:val="nil"/>
              <w:right w:val="nil"/>
            </w:tcBorders>
            <w:shd w:val="clear" w:color="auto" w:fill="auto"/>
            <w:noWrap/>
            <w:vAlign w:val="bottom"/>
            <w:hideMark/>
          </w:tcPr>
          <w:p w14:paraId="504FF519" w14:textId="77777777" w:rsidR="00C37A3E" w:rsidRPr="00C37A3E" w:rsidRDefault="00C37A3E" w:rsidP="00C37A3E">
            <w:pPr>
              <w:widowControl/>
              <w:autoSpaceDE/>
              <w:autoSpaceDN/>
              <w:adjustRightInd/>
              <w:jc w:val="center"/>
              <w:rPr>
                <w:rFonts w:ascii="Arial CYR" w:hAnsi="Arial CYR"/>
                <w:b/>
                <w:bCs/>
              </w:rPr>
            </w:pPr>
          </w:p>
        </w:tc>
        <w:tc>
          <w:tcPr>
            <w:tcW w:w="920" w:type="dxa"/>
            <w:tcBorders>
              <w:top w:val="nil"/>
              <w:left w:val="nil"/>
              <w:bottom w:val="nil"/>
              <w:right w:val="nil"/>
            </w:tcBorders>
            <w:shd w:val="clear" w:color="auto" w:fill="auto"/>
            <w:noWrap/>
            <w:vAlign w:val="bottom"/>
            <w:hideMark/>
          </w:tcPr>
          <w:p w14:paraId="267AA29D" w14:textId="77777777" w:rsidR="00C37A3E" w:rsidRPr="00C37A3E" w:rsidRDefault="00C37A3E" w:rsidP="00C37A3E">
            <w:pPr>
              <w:widowControl/>
              <w:autoSpaceDE/>
              <w:autoSpaceDN/>
              <w:adjustRightInd/>
              <w:jc w:val="center"/>
              <w:rPr>
                <w:rFonts w:ascii="Arial CYR" w:hAnsi="Arial CYR"/>
                <w:b/>
                <w:bCs/>
              </w:rPr>
            </w:pPr>
          </w:p>
        </w:tc>
        <w:tc>
          <w:tcPr>
            <w:tcW w:w="909" w:type="dxa"/>
            <w:tcBorders>
              <w:top w:val="nil"/>
              <w:left w:val="nil"/>
              <w:bottom w:val="nil"/>
              <w:right w:val="nil"/>
            </w:tcBorders>
            <w:shd w:val="clear" w:color="auto" w:fill="auto"/>
            <w:noWrap/>
            <w:vAlign w:val="bottom"/>
            <w:hideMark/>
          </w:tcPr>
          <w:p w14:paraId="49BD3567" w14:textId="77777777" w:rsidR="00C37A3E" w:rsidRPr="00C37A3E" w:rsidRDefault="00C37A3E" w:rsidP="00C37A3E">
            <w:pPr>
              <w:widowControl/>
              <w:autoSpaceDE/>
              <w:autoSpaceDN/>
              <w:adjustRightInd/>
              <w:jc w:val="center"/>
              <w:rPr>
                <w:rFonts w:ascii="Arial CYR" w:hAnsi="Arial CYR"/>
                <w:b/>
                <w:bCs/>
              </w:rPr>
            </w:pPr>
          </w:p>
        </w:tc>
        <w:tc>
          <w:tcPr>
            <w:tcW w:w="1871" w:type="dxa"/>
            <w:gridSpan w:val="2"/>
            <w:tcBorders>
              <w:top w:val="nil"/>
              <w:left w:val="nil"/>
              <w:bottom w:val="single" w:sz="4" w:space="0" w:color="auto"/>
              <w:right w:val="nil"/>
            </w:tcBorders>
            <w:shd w:val="clear" w:color="auto" w:fill="auto"/>
            <w:noWrap/>
            <w:vAlign w:val="bottom"/>
            <w:hideMark/>
          </w:tcPr>
          <w:p w14:paraId="7AB69E7C" w14:textId="77777777" w:rsidR="00C37A3E" w:rsidRPr="00C37A3E" w:rsidRDefault="00C37A3E" w:rsidP="00C37A3E">
            <w:pPr>
              <w:widowControl/>
              <w:autoSpaceDE/>
              <w:autoSpaceDN/>
              <w:adjustRightInd/>
              <w:jc w:val="right"/>
              <w:rPr>
                <w:rFonts w:ascii="Arial CYR" w:hAnsi="Arial CYR"/>
              </w:rPr>
            </w:pPr>
            <w:r w:rsidRPr="00C37A3E">
              <w:rPr>
                <w:rFonts w:ascii="Arial CYR" w:hAnsi="Arial CYR"/>
              </w:rPr>
              <w:t>тыс. рублей</w:t>
            </w:r>
          </w:p>
        </w:tc>
      </w:tr>
      <w:tr w:rsidR="00C37A3E" w:rsidRPr="00C37A3E" w14:paraId="606BC558" w14:textId="77777777" w:rsidTr="00C37A3E">
        <w:trPr>
          <w:trHeight w:val="78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832D"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Код</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415A2"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Наименование показателей</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DEE235" w14:textId="77777777" w:rsidR="00C37A3E" w:rsidRPr="00C37A3E" w:rsidRDefault="00C37A3E" w:rsidP="00C37A3E">
            <w:pPr>
              <w:widowControl/>
              <w:autoSpaceDE/>
              <w:autoSpaceDN/>
              <w:adjustRightInd/>
              <w:jc w:val="center"/>
              <w:rPr>
                <w:rFonts w:ascii="Arial CYR" w:hAnsi="Arial CYR"/>
                <w:sz w:val="14"/>
                <w:szCs w:val="14"/>
              </w:rPr>
            </w:pPr>
            <w:r w:rsidRPr="00C37A3E">
              <w:rPr>
                <w:rFonts w:ascii="Arial CYR" w:hAnsi="Arial CYR"/>
                <w:sz w:val="14"/>
                <w:szCs w:val="14"/>
              </w:rPr>
              <w:t xml:space="preserve">План на 2022 </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C98FCD9" w14:textId="77777777" w:rsidR="00C37A3E" w:rsidRPr="00C37A3E" w:rsidRDefault="00C37A3E" w:rsidP="00C37A3E">
            <w:pPr>
              <w:widowControl/>
              <w:autoSpaceDE/>
              <w:autoSpaceDN/>
              <w:adjustRightInd/>
              <w:jc w:val="center"/>
              <w:rPr>
                <w:rFonts w:ascii="Arial CYR" w:hAnsi="Arial CYR"/>
                <w:sz w:val="14"/>
                <w:szCs w:val="14"/>
              </w:rPr>
            </w:pPr>
            <w:r w:rsidRPr="00C37A3E">
              <w:rPr>
                <w:rFonts w:ascii="Arial CYR" w:hAnsi="Arial CYR"/>
                <w:sz w:val="14"/>
                <w:szCs w:val="14"/>
              </w:rPr>
              <w:t xml:space="preserve">план 1 квартала 2022 </w:t>
            </w:r>
          </w:p>
        </w:tc>
        <w:tc>
          <w:tcPr>
            <w:tcW w:w="893" w:type="dxa"/>
            <w:vMerge w:val="restart"/>
            <w:tcBorders>
              <w:top w:val="nil"/>
              <w:left w:val="single" w:sz="4" w:space="0" w:color="auto"/>
              <w:bottom w:val="single" w:sz="4" w:space="0" w:color="auto"/>
              <w:right w:val="single" w:sz="4" w:space="0" w:color="auto"/>
            </w:tcBorders>
            <w:shd w:val="clear" w:color="auto" w:fill="auto"/>
            <w:vAlign w:val="bottom"/>
            <w:hideMark/>
          </w:tcPr>
          <w:p w14:paraId="3428D265" w14:textId="77777777" w:rsidR="00C37A3E" w:rsidRPr="00C37A3E" w:rsidRDefault="00C37A3E" w:rsidP="00C37A3E">
            <w:pPr>
              <w:widowControl/>
              <w:autoSpaceDE/>
              <w:autoSpaceDN/>
              <w:adjustRightInd/>
              <w:jc w:val="center"/>
              <w:rPr>
                <w:rFonts w:ascii="Arial CYR" w:hAnsi="Arial CYR"/>
                <w:sz w:val="14"/>
                <w:szCs w:val="14"/>
              </w:rPr>
            </w:pPr>
            <w:r w:rsidRPr="00C37A3E">
              <w:rPr>
                <w:rFonts w:ascii="Arial CYR" w:hAnsi="Arial CYR"/>
                <w:sz w:val="14"/>
                <w:szCs w:val="14"/>
              </w:rPr>
              <w:t xml:space="preserve">Исполнено за 1 квартал 2022 </w:t>
            </w:r>
          </w:p>
        </w:tc>
        <w:tc>
          <w:tcPr>
            <w:tcW w:w="978" w:type="dxa"/>
            <w:vMerge w:val="restart"/>
            <w:tcBorders>
              <w:top w:val="nil"/>
              <w:left w:val="single" w:sz="4" w:space="0" w:color="auto"/>
              <w:bottom w:val="single" w:sz="4" w:space="0" w:color="auto"/>
              <w:right w:val="single" w:sz="4" w:space="0" w:color="auto"/>
            </w:tcBorders>
            <w:shd w:val="clear" w:color="auto" w:fill="auto"/>
            <w:vAlign w:val="bottom"/>
            <w:hideMark/>
          </w:tcPr>
          <w:p w14:paraId="1D1C440F" w14:textId="77777777" w:rsidR="00C37A3E" w:rsidRPr="00C37A3E" w:rsidRDefault="00C37A3E" w:rsidP="00C37A3E">
            <w:pPr>
              <w:widowControl/>
              <w:autoSpaceDE/>
              <w:autoSpaceDN/>
              <w:adjustRightInd/>
              <w:jc w:val="center"/>
              <w:rPr>
                <w:rFonts w:ascii="Arial CYR" w:hAnsi="Arial CYR"/>
                <w:sz w:val="14"/>
                <w:szCs w:val="14"/>
              </w:rPr>
            </w:pPr>
            <w:r w:rsidRPr="00C37A3E">
              <w:rPr>
                <w:rFonts w:ascii="Arial CYR" w:hAnsi="Arial CYR"/>
                <w:sz w:val="14"/>
                <w:szCs w:val="14"/>
              </w:rPr>
              <w:t>% исполнения 1 квартала 2022</w:t>
            </w:r>
          </w:p>
        </w:tc>
      </w:tr>
      <w:tr w:rsidR="00C37A3E" w:rsidRPr="00C37A3E" w14:paraId="71A440A0" w14:textId="77777777" w:rsidTr="00C37A3E">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17EAF44" w14:textId="77777777" w:rsidR="00C37A3E" w:rsidRPr="00C37A3E" w:rsidRDefault="00C37A3E" w:rsidP="00C37A3E">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4168591" w14:textId="77777777" w:rsidR="00C37A3E" w:rsidRPr="00C37A3E" w:rsidRDefault="00C37A3E" w:rsidP="00C37A3E">
            <w:pPr>
              <w:widowControl/>
              <w:autoSpaceDE/>
              <w:autoSpaceDN/>
              <w:adjustRightInd/>
              <w:rPr>
                <w:rFonts w:ascii="Arial CYR" w:hAnsi="Arial CY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F0ED88D" w14:textId="77777777" w:rsidR="00C37A3E" w:rsidRPr="00C37A3E" w:rsidRDefault="00C37A3E" w:rsidP="00C37A3E">
            <w:pPr>
              <w:widowControl/>
              <w:autoSpaceDE/>
              <w:autoSpaceDN/>
              <w:adjustRightInd/>
              <w:rPr>
                <w:rFonts w:ascii="Arial CYR" w:hAnsi="Arial CYR"/>
                <w:sz w:val="14"/>
                <w:szCs w:val="14"/>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37968100" w14:textId="77777777" w:rsidR="00C37A3E" w:rsidRPr="00C37A3E" w:rsidRDefault="00C37A3E" w:rsidP="00C37A3E">
            <w:pPr>
              <w:widowControl/>
              <w:autoSpaceDE/>
              <w:autoSpaceDN/>
              <w:adjustRightInd/>
              <w:rPr>
                <w:rFonts w:ascii="Arial CYR" w:hAnsi="Arial CYR"/>
                <w:sz w:val="14"/>
                <w:szCs w:val="14"/>
              </w:rPr>
            </w:pPr>
          </w:p>
        </w:tc>
        <w:tc>
          <w:tcPr>
            <w:tcW w:w="893" w:type="dxa"/>
            <w:vMerge/>
            <w:tcBorders>
              <w:top w:val="nil"/>
              <w:left w:val="single" w:sz="4" w:space="0" w:color="auto"/>
              <w:bottom w:val="single" w:sz="4" w:space="0" w:color="auto"/>
              <w:right w:val="single" w:sz="4" w:space="0" w:color="auto"/>
            </w:tcBorders>
            <w:vAlign w:val="center"/>
            <w:hideMark/>
          </w:tcPr>
          <w:p w14:paraId="23DFA66F" w14:textId="77777777" w:rsidR="00C37A3E" w:rsidRPr="00C37A3E" w:rsidRDefault="00C37A3E" w:rsidP="00C37A3E">
            <w:pPr>
              <w:widowControl/>
              <w:autoSpaceDE/>
              <w:autoSpaceDN/>
              <w:adjustRightInd/>
              <w:rPr>
                <w:rFonts w:ascii="Arial CYR" w:hAnsi="Arial CYR"/>
                <w:sz w:val="14"/>
                <w:szCs w:val="14"/>
              </w:rPr>
            </w:pPr>
          </w:p>
        </w:tc>
        <w:tc>
          <w:tcPr>
            <w:tcW w:w="978" w:type="dxa"/>
            <w:vMerge/>
            <w:tcBorders>
              <w:top w:val="nil"/>
              <w:left w:val="single" w:sz="4" w:space="0" w:color="auto"/>
              <w:bottom w:val="single" w:sz="4" w:space="0" w:color="auto"/>
              <w:right w:val="single" w:sz="4" w:space="0" w:color="auto"/>
            </w:tcBorders>
            <w:vAlign w:val="center"/>
            <w:hideMark/>
          </w:tcPr>
          <w:p w14:paraId="5600A419" w14:textId="77777777" w:rsidR="00C37A3E" w:rsidRPr="00C37A3E" w:rsidRDefault="00C37A3E" w:rsidP="00C37A3E">
            <w:pPr>
              <w:widowControl/>
              <w:autoSpaceDE/>
              <w:autoSpaceDN/>
              <w:adjustRightInd/>
              <w:rPr>
                <w:rFonts w:ascii="Arial CYR" w:hAnsi="Arial CYR"/>
                <w:sz w:val="14"/>
                <w:szCs w:val="14"/>
              </w:rPr>
            </w:pPr>
          </w:p>
        </w:tc>
      </w:tr>
      <w:tr w:rsidR="00C37A3E" w:rsidRPr="00C37A3E" w14:paraId="7DC59A85" w14:textId="77777777" w:rsidTr="00C37A3E">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45502965" w14:textId="77777777" w:rsidR="00C37A3E" w:rsidRPr="00C37A3E" w:rsidRDefault="00C37A3E" w:rsidP="00C37A3E">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F50D77E" w14:textId="77777777" w:rsidR="00C37A3E" w:rsidRPr="00C37A3E" w:rsidRDefault="00C37A3E" w:rsidP="00C37A3E">
            <w:pPr>
              <w:widowControl/>
              <w:autoSpaceDE/>
              <w:autoSpaceDN/>
              <w:adjustRightInd/>
              <w:rPr>
                <w:rFonts w:ascii="Arial CYR" w:hAnsi="Arial CY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B67C168" w14:textId="77777777" w:rsidR="00C37A3E" w:rsidRPr="00C37A3E" w:rsidRDefault="00C37A3E" w:rsidP="00C37A3E">
            <w:pPr>
              <w:widowControl/>
              <w:autoSpaceDE/>
              <w:autoSpaceDN/>
              <w:adjustRightInd/>
              <w:rPr>
                <w:rFonts w:ascii="Arial CYR" w:hAnsi="Arial CYR"/>
                <w:sz w:val="14"/>
                <w:szCs w:val="14"/>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66739B4E" w14:textId="77777777" w:rsidR="00C37A3E" w:rsidRPr="00C37A3E" w:rsidRDefault="00C37A3E" w:rsidP="00C37A3E">
            <w:pPr>
              <w:widowControl/>
              <w:autoSpaceDE/>
              <w:autoSpaceDN/>
              <w:adjustRightInd/>
              <w:rPr>
                <w:rFonts w:ascii="Arial CYR" w:hAnsi="Arial CYR"/>
                <w:sz w:val="14"/>
                <w:szCs w:val="14"/>
              </w:rPr>
            </w:pPr>
          </w:p>
        </w:tc>
        <w:tc>
          <w:tcPr>
            <w:tcW w:w="893" w:type="dxa"/>
            <w:vMerge/>
            <w:tcBorders>
              <w:top w:val="nil"/>
              <w:left w:val="single" w:sz="4" w:space="0" w:color="auto"/>
              <w:bottom w:val="single" w:sz="4" w:space="0" w:color="auto"/>
              <w:right w:val="single" w:sz="4" w:space="0" w:color="auto"/>
            </w:tcBorders>
            <w:vAlign w:val="center"/>
            <w:hideMark/>
          </w:tcPr>
          <w:p w14:paraId="7C19E815" w14:textId="77777777" w:rsidR="00C37A3E" w:rsidRPr="00C37A3E" w:rsidRDefault="00C37A3E" w:rsidP="00C37A3E">
            <w:pPr>
              <w:widowControl/>
              <w:autoSpaceDE/>
              <w:autoSpaceDN/>
              <w:adjustRightInd/>
              <w:rPr>
                <w:rFonts w:ascii="Arial CYR" w:hAnsi="Arial CYR"/>
                <w:sz w:val="14"/>
                <w:szCs w:val="14"/>
              </w:rPr>
            </w:pPr>
          </w:p>
        </w:tc>
        <w:tc>
          <w:tcPr>
            <w:tcW w:w="978" w:type="dxa"/>
            <w:vMerge/>
            <w:tcBorders>
              <w:top w:val="nil"/>
              <w:left w:val="single" w:sz="4" w:space="0" w:color="auto"/>
              <w:bottom w:val="single" w:sz="4" w:space="0" w:color="auto"/>
              <w:right w:val="single" w:sz="4" w:space="0" w:color="auto"/>
            </w:tcBorders>
            <w:vAlign w:val="center"/>
            <w:hideMark/>
          </w:tcPr>
          <w:p w14:paraId="08E96B4A" w14:textId="77777777" w:rsidR="00C37A3E" w:rsidRPr="00C37A3E" w:rsidRDefault="00C37A3E" w:rsidP="00C37A3E">
            <w:pPr>
              <w:widowControl/>
              <w:autoSpaceDE/>
              <w:autoSpaceDN/>
              <w:adjustRightInd/>
              <w:rPr>
                <w:rFonts w:ascii="Arial CYR" w:hAnsi="Arial CYR"/>
                <w:sz w:val="14"/>
                <w:szCs w:val="14"/>
              </w:rPr>
            </w:pPr>
          </w:p>
        </w:tc>
      </w:tr>
      <w:tr w:rsidR="00C37A3E" w:rsidRPr="00C37A3E" w14:paraId="064AB742" w14:textId="77777777" w:rsidTr="00C37A3E">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0C5D9B4" w14:textId="77777777" w:rsidR="00C37A3E" w:rsidRPr="00C37A3E" w:rsidRDefault="00C37A3E" w:rsidP="00C37A3E">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13D8BC1" w14:textId="77777777" w:rsidR="00C37A3E" w:rsidRPr="00C37A3E" w:rsidRDefault="00C37A3E" w:rsidP="00C37A3E">
            <w:pPr>
              <w:widowControl/>
              <w:autoSpaceDE/>
              <w:autoSpaceDN/>
              <w:adjustRightInd/>
              <w:rPr>
                <w:rFonts w:ascii="Arial CYR" w:hAnsi="Arial CY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1276241" w14:textId="77777777" w:rsidR="00C37A3E" w:rsidRPr="00C37A3E" w:rsidRDefault="00C37A3E" w:rsidP="00C37A3E">
            <w:pPr>
              <w:widowControl/>
              <w:autoSpaceDE/>
              <w:autoSpaceDN/>
              <w:adjustRightInd/>
              <w:rPr>
                <w:rFonts w:ascii="Arial CYR" w:hAnsi="Arial CYR"/>
                <w:sz w:val="14"/>
                <w:szCs w:val="14"/>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2EF103BF" w14:textId="77777777" w:rsidR="00C37A3E" w:rsidRPr="00C37A3E" w:rsidRDefault="00C37A3E" w:rsidP="00C37A3E">
            <w:pPr>
              <w:widowControl/>
              <w:autoSpaceDE/>
              <w:autoSpaceDN/>
              <w:adjustRightInd/>
              <w:rPr>
                <w:rFonts w:ascii="Arial CYR" w:hAnsi="Arial CYR"/>
                <w:sz w:val="14"/>
                <w:szCs w:val="14"/>
              </w:rPr>
            </w:pPr>
          </w:p>
        </w:tc>
        <w:tc>
          <w:tcPr>
            <w:tcW w:w="893" w:type="dxa"/>
            <w:vMerge/>
            <w:tcBorders>
              <w:top w:val="nil"/>
              <w:left w:val="single" w:sz="4" w:space="0" w:color="auto"/>
              <w:bottom w:val="single" w:sz="4" w:space="0" w:color="auto"/>
              <w:right w:val="single" w:sz="4" w:space="0" w:color="auto"/>
            </w:tcBorders>
            <w:vAlign w:val="center"/>
            <w:hideMark/>
          </w:tcPr>
          <w:p w14:paraId="6F298FB3" w14:textId="77777777" w:rsidR="00C37A3E" w:rsidRPr="00C37A3E" w:rsidRDefault="00C37A3E" w:rsidP="00C37A3E">
            <w:pPr>
              <w:widowControl/>
              <w:autoSpaceDE/>
              <w:autoSpaceDN/>
              <w:adjustRightInd/>
              <w:rPr>
                <w:rFonts w:ascii="Arial CYR" w:hAnsi="Arial CYR"/>
                <w:sz w:val="14"/>
                <w:szCs w:val="14"/>
              </w:rPr>
            </w:pPr>
          </w:p>
        </w:tc>
        <w:tc>
          <w:tcPr>
            <w:tcW w:w="978" w:type="dxa"/>
            <w:vMerge/>
            <w:tcBorders>
              <w:top w:val="nil"/>
              <w:left w:val="single" w:sz="4" w:space="0" w:color="auto"/>
              <w:bottom w:val="single" w:sz="4" w:space="0" w:color="auto"/>
              <w:right w:val="single" w:sz="4" w:space="0" w:color="auto"/>
            </w:tcBorders>
            <w:vAlign w:val="center"/>
            <w:hideMark/>
          </w:tcPr>
          <w:p w14:paraId="287AB3A6" w14:textId="77777777" w:rsidR="00C37A3E" w:rsidRPr="00C37A3E" w:rsidRDefault="00C37A3E" w:rsidP="00C37A3E">
            <w:pPr>
              <w:widowControl/>
              <w:autoSpaceDE/>
              <w:autoSpaceDN/>
              <w:adjustRightInd/>
              <w:rPr>
                <w:rFonts w:ascii="Arial CYR" w:hAnsi="Arial CYR"/>
                <w:sz w:val="14"/>
                <w:szCs w:val="14"/>
              </w:rPr>
            </w:pPr>
          </w:p>
        </w:tc>
      </w:tr>
      <w:tr w:rsidR="00C37A3E" w:rsidRPr="00C37A3E" w14:paraId="6E6AEA5B" w14:textId="77777777" w:rsidTr="00C37A3E">
        <w:trPr>
          <w:trHeight w:val="330"/>
        </w:trPr>
        <w:tc>
          <w:tcPr>
            <w:tcW w:w="8240" w:type="dxa"/>
            <w:gridSpan w:val="6"/>
            <w:tcBorders>
              <w:top w:val="single" w:sz="4" w:space="0" w:color="auto"/>
              <w:left w:val="single" w:sz="4" w:space="0" w:color="auto"/>
              <w:bottom w:val="nil"/>
              <w:right w:val="single" w:sz="4" w:space="0" w:color="auto"/>
            </w:tcBorders>
            <w:shd w:val="clear" w:color="auto" w:fill="auto"/>
            <w:noWrap/>
            <w:vAlign w:val="bottom"/>
            <w:hideMark/>
          </w:tcPr>
          <w:p w14:paraId="7B650B2E" w14:textId="77777777" w:rsidR="00C37A3E" w:rsidRPr="00C37A3E" w:rsidRDefault="00C37A3E" w:rsidP="00C37A3E">
            <w:pPr>
              <w:widowControl/>
              <w:autoSpaceDE/>
              <w:autoSpaceDN/>
              <w:adjustRightInd/>
              <w:jc w:val="center"/>
              <w:rPr>
                <w:rFonts w:ascii="Arial CYR" w:hAnsi="Arial CYR"/>
                <w:b/>
                <w:bCs/>
                <w:sz w:val="24"/>
                <w:szCs w:val="24"/>
              </w:rPr>
            </w:pPr>
            <w:r w:rsidRPr="00C37A3E">
              <w:rPr>
                <w:rFonts w:ascii="Arial CYR" w:hAnsi="Arial CYR"/>
                <w:b/>
                <w:bCs/>
                <w:sz w:val="24"/>
                <w:szCs w:val="24"/>
              </w:rPr>
              <w:t>ДОХОДЫ</w:t>
            </w:r>
          </w:p>
        </w:tc>
      </w:tr>
      <w:tr w:rsidR="00C37A3E" w:rsidRPr="00C37A3E" w14:paraId="4EC9300C" w14:textId="77777777" w:rsidTr="00C37A3E">
        <w:trPr>
          <w:trHeight w:val="51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6AD8EA3"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182 101 00000 00 0000 000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1B45B425" w14:textId="77777777" w:rsidR="00C37A3E" w:rsidRPr="00C37A3E" w:rsidRDefault="00C37A3E" w:rsidP="00C37A3E">
            <w:pPr>
              <w:widowControl/>
              <w:autoSpaceDE/>
              <w:autoSpaceDN/>
              <w:adjustRightInd/>
              <w:jc w:val="both"/>
              <w:rPr>
                <w:rFonts w:ascii="Arial CYR" w:hAnsi="Arial CYR"/>
                <w:b/>
                <w:bCs/>
                <w:sz w:val="18"/>
                <w:szCs w:val="18"/>
              </w:rPr>
            </w:pPr>
            <w:r w:rsidRPr="00C37A3E">
              <w:rPr>
                <w:rFonts w:ascii="Arial CYR" w:hAnsi="Arial CYR"/>
                <w:b/>
                <w:bCs/>
                <w:sz w:val="18"/>
                <w:szCs w:val="18"/>
              </w:rPr>
              <w:t>Налоги на прибыль, доходы</w:t>
            </w:r>
          </w:p>
        </w:tc>
        <w:tc>
          <w:tcPr>
            <w:tcW w:w="920" w:type="dxa"/>
            <w:tcBorders>
              <w:top w:val="single" w:sz="8" w:space="0" w:color="auto"/>
              <w:left w:val="nil"/>
              <w:bottom w:val="single" w:sz="8" w:space="0" w:color="auto"/>
              <w:right w:val="single" w:sz="4" w:space="0" w:color="auto"/>
            </w:tcBorders>
            <w:shd w:val="clear" w:color="auto" w:fill="auto"/>
            <w:hideMark/>
          </w:tcPr>
          <w:p w14:paraId="5C1CBA5E"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741,00</w:t>
            </w:r>
          </w:p>
        </w:tc>
        <w:tc>
          <w:tcPr>
            <w:tcW w:w="909" w:type="dxa"/>
            <w:tcBorders>
              <w:top w:val="single" w:sz="8" w:space="0" w:color="auto"/>
              <w:left w:val="nil"/>
              <w:bottom w:val="single" w:sz="8" w:space="0" w:color="auto"/>
              <w:right w:val="single" w:sz="4" w:space="0" w:color="auto"/>
            </w:tcBorders>
            <w:shd w:val="clear" w:color="auto" w:fill="auto"/>
            <w:hideMark/>
          </w:tcPr>
          <w:p w14:paraId="55269A90"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150,00</w:t>
            </w:r>
          </w:p>
        </w:tc>
        <w:tc>
          <w:tcPr>
            <w:tcW w:w="893" w:type="dxa"/>
            <w:tcBorders>
              <w:top w:val="single" w:sz="8" w:space="0" w:color="auto"/>
              <w:left w:val="nil"/>
              <w:bottom w:val="single" w:sz="8" w:space="0" w:color="auto"/>
              <w:right w:val="single" w:sz="4" w:space="0" w:color="auto"/>
            </w:tcBorders>
            <w:shd w:val="clear" w:color="auto" w:fill="auto"/>
            <w:hideMark/>
          </w:tcPr>
          <w:p w14:paraId="45046E2A"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115,60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560311A8"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15,6%</w:t>
            </w:r>
          </w:p>
        </w:tc>
      </w:tr>
      <w:tr w:rsidR="00C37A3E" w:rsidRPr="00C37A3E" w14:paraId="19D3CCA0" w14:textId="77777777" w:rsidTr="00C37A3E">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17452A4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182 101 02000 01 0000 110</w:t>
            </w:r>
          </w:p>
        </w:tc>
        <w:tc>
          <w:tcPr>
            <w:tcW w:w="2440" w:type="dxa"/>
            <w:tcBorders>
              <w:top w:val="nil"/>
              <w:left w:val="nil"/>
              <w:bottom w:val="single" w:sz="4" w:space="0" w:color="auto"/>
              <w:right w:val="single" w:sz="4" w:space="0" w:color="auto"/>
            </w:tcBorders>
            <w:shd w:val="clear" w:color="auto" w:fill="auto"/>
            <w:hideMark/>
          </w:tcPr>
          <w:p w14:paraId="5373D18A" w14:textId="77777777" w:rsidR="00C37A3E" w:rsidRPr="00C37A3E" w:rsidRDefault="00C37A3E" w:rsidP="00C37A3E">
            <w:pPr>
              <w:widowControl/>
              <w:autoSpaceDE/>
              <w:autoSpaceDN/>
              <w:adjustRightInd/>
              <w:jc w:val="both"/>
              <w:rPr>
                <w:rFonts w:ascii="Arial CYR" w:hAnsi="Arial CYR"/>
                <w:sz w:val="16"/>
                <w:szCs w:val="16"/>
              </w:rPr>
            </w:pPr>
            <w:r w:rsidRPr="00C37A3E">
              <w:rPr>
                <w:rFonts w:ascii="Arial CYR" w:hAnsi="Arial CYR"/>
                <w:sz w:val="16"/>
                <w:szCs w:val="16"/>
              </w:rPr>
              <w:t>Налог на доходы физических лиц</w:t>
            </w:r>
          </w:p>
        </w:tc>
        <w:tc>
          <w:tcPr>
            <w:tcW w:w="920" w:type="dxa"/>
            <w:tcBorders>
              <w:top w:val="nil"/>
              <w:left w:val="nil"/>
              <w:bottom w:val="single" w:sz="4" w:space="0" w:color="auto"/>
              <w:right w:val="single" w:sz="4" w:space="0" w:color="auto"/>
            </w:tcBorders>
            <w:shd w:val="clear" w:color="auto" w:fill="auto"/>
            <w:hideMark/>
          </w:tcPr>
          <w:p w14:paraId="1D3A7C9E"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741,00</w:t>
            </w:r>
          </w:p>
        </w:tc>
        <w:tc>
          <w:tcPr>
            <w:tcW w:w="909" w:type="dxa"/>
            <w:tcBorders>
              <w:top w:val="nil"/>
              <w:left w:val="nil"/>
              <w:bottom w:val="single" w:sz="4" w:space="0" w:color="auto"/>
              <w:right w:val="single" w:sz="4" w:space="0" w:color="auto"/>
            </w:tcBorders>
            <w:shd w:val="clear" w:color="auto" w:fill="auto"/>
            <w:hideMark/>
          </w:tcPr>
          <w:p w14:paraId="67CB78EF"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135,00</w:t>
            </w:r>
          </w:p>
        </w:tc>
        <w:tc>
          <w:tcPr>
            <w:tcW w:w="893" w:type="dxa"/>
            <w:tcBorders>
              <w:top w:val="nil"/>
              <w:left w:val="nil"/>
              <w:bottom w:val="single" w:sz="4" w:space="0" w:color="auto"/>
              <w:right w:val="single" w:sz="4" w:space="0" w:color="auto"/>
            </w:tcBorders>
            <w:shd w:val="clear" w:color="auto" w:fill="auto"/>
            <w:hideMark/>
          </w:tcPr>
          <w:p w14:paraId="03EB6A3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115,60</w:t>
            </w:r>
          </w:p>
        </w:tc>
        <w:tc>
          <w:tcPr>
            <w:tcW w:w="978" w:type="dxa"/>
            <w:tcBorders>
              <w:top w:val="nil"/>
              <w:left w:val="nil"/>
              <w:bottom w:val="single" w:sz="4" w:space="0" w:color="auto"/>
              <w:right w:val="single" w:sz="4" w:space="0" w:color="auto"/>
            </w:tcBorders>
            <w:shd w:val="clear" w:color="auto" w:fill="auto"/>
            <w:vAlign w:val="center"/>
            <w:hideMark/>
          </w:tcPr>
          <w:p w14:paraId="79570124"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15,6%</w:t>
            </w:r>
          </w:p>
        </w:tc>
      </w:tr>
      <w:tr w:rsidR="00C37A3E" w:rsidRPr="00C37A3E" w14:paraId="4B5820A3" w14:textId="77777777" w:rsidTr="00C37A3E">
        <w:trPr>
          <w:trHeight w:val="99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6D5DC40E"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100 103 00000 00 0000 000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41373430" w14:textId="77777777" w:rsidR="00C37A3E" w:rsidRPr="00C37A3E" w:rsidRDefault="00C37A3E" w:rsidP="00C37A3E">
            <w:pPr>
              <w:widowControl/>
              <w:autoSpaceDE/>
              <w:autoSpaceDN/>
              <w:adjustRightInd/>
              <w:jc w:val="both"/>
              <w:rPr>
                <w:rFonts w:ascii="Arial CYR" w:hAnsi="Arial CYR"/>
                <w:b/>
                <w:bCs/>
                <w:sz w:val="18"/>
                <w:szCs w:val="18"/>
              </w:rPr>
            </w:pPr>
            <w:r w:rsidRPr="00C37A3E">
              <w:rPr>
                <w:rFonts w:ascii="Arial CYR" w:hAnsi="Arial CYR"/>
                <w:b/>
                <w:bCs/>
                <w:sz w:val="18"/>
                <w:szCs w:val="18"/>
              </w:rPr>
              <w:t>Налоги на товары (работы, услуги), реализуемые на территории Российской Федерации</w:t>
            </w:r>
          </w:p>
        </w:tc>
        <w:tc>
          <w:tcPr>
            <w:tcW w:w="920" w:type="dxa"/>
            <w:tcBorders>
              <w:top w:val="single" w:sz="8" w:space="0" w:color="auto"/>
              <w:left w:val="nil"/>
              <w:bottom w:val="single" w:sz="8" w:space="0" w:color="auto"/>
              <w:right w:val="single" w:sz="4" w:space="0" w:color="auto"/>
            </w:tcBorders>
            <w:shd w:val="clear" w:color="auto" w:fill="auto"/>
            <w:hideMark/>
          </w:tcPr>
          <w:p w14:paraId="7DD9ECE0"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701,00</w:t>
            </w:r>
          </w:p>
        </w:tc>
        <w:tc>
          <w:tcPr>
            <w:tcW w:w="909" w:type="dxa"/>
            <w:tcBorders>
              <w:top w:val="single" w:sz="8" w:space="0" w:color="auto"/>
              <w:left w:val="nil"/>
              <w:bottom w:val="single" w:sz="8" w:space="0" w:color="auto"/>
              <w:right w:val="single" w:sz="4" w:space="0" w:color="auto"/>
            </w:tcBorders>
            <w:shd w:val="clear" w:color="auto" w:fill="auto"/>
            <w:hideMark/>
          </w:tcPr>
          <w:p w14:paraId="2C614C9B"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175,20</w:t>
            </w:r>
          </w:p>
        </w:tc>
        <w:tc>
          <w:tcPr>
            <w:tcW w:w="893" w:type="dxa"/>
            <w:tcBorders>
              <w:top w:val="single" w:sz="8" w:space="0" w:color="auto"/>
              <w:left w:val="nil"/>
              <w:bottom w:val="single" w:sz="8" w:space="0" w:color="auto"/>
              <w:right w:val="single" w:sz="4" w:space="0" w:color="auto"/>
            </w:tcBorders>
            <w:shd w:val="clear" w:color="auto" w:fill="auto"/>
            <w:hideMark/>
          </w:tcPr>
          <w:p w14:paraId="2BC49A45"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178,10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05F193E"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25,4%</w:t>
            </w:r>
          </w:p>
        </w:tc>
      </w:tr>
      <w:tr w:rsidR="00C37A3E" w:rsidRPr="00C37A3E" w14:paraId="132BAC6A" w14:textId="77777777" w:rsidTr="00C37A3E">
        <w:trPr>
          <w:trHeight w:val="930"/>
        </w:trPr>
        <w:tc>
          <w:tcPr>
            <w:tcW w:w="2100" w:type="dxa"/>
            <w:tcBorders>
              <w:top w:val="nil"/>
              <w:left w:val="single" w:sz="4" w:space="0" w:color="auto"/>
              <w:bottom w:val="single" w:sz="4" w:space="0" w:color="auto"/>
              <w:right w:val="single" w:sz="4" w:space="0" w:color="auto"/>
            </w:tcBorders>
            <w:shd w:val="clear" w:color="auto" w:fill="auto"/>
            <w:hideMark/>
          </w:tcPr>
          <w:p w14:paraId="0EE8E123"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100 103 02000 01 0000 110</w:t>
            </w:r>
          </w:p>
        </w:tc>
        <w:tc>
          <w:tcPr>
            <w:tcW w:w="2440" w:type="dxa"/>
            <w:tcBorders>
              <w:top w:val="nil"/>
              <w:left w:val="nil"/>
              <w:bottom w:val="single" w:sz="4" w:space="0" w:color="auto"/>
              <w:right w:val="single" w:sz="4" w:space="0" w:color="auto"/>
            </w:tcBorders>
            <w:shd w:val="clear" w:color="auto" w:fill="auto"/>
            <w:hideMark/>
          </w:tcPr>
          <w:p w14:paraId="1711BFFA" w14:textId="77777777" w:rsidR="00C37A3E" w:rsidRPr="00C37A3E" w:rsidRDefault="00C37A3E" w:rsidP="00C37A3E">
            <w:pPr>
              <w:widowControl/>
              <w:autoSpaceDE/>
              <w:autoSpaceDN/>
              <w:adjustRightInd/>
              <w:jc w:val="both"/>
              <w:rPr>
                <w:rFonts w:ascii="Arial CYR" w:hAnsi="Arial CYR"/>
                <w:sz w:val="16"/>
                <w:szCs w:val="16"/>
              </w:rPr>
            </w:pPr>
            <w:r w:rsidRPr="00C37A3E">
              <w:rPr>
                <w:rFonts w:ascii="Arial CYR" w:hAnsi="Arial CYR"/>
                <w:sz w:val="16"/>
                <w:szCs w:val="16"/>
              </w:rPr>
              <w:t xml:space="preserve">Акцизы по подакцизным товарам (продукции), производимым на </w:t>
            </w:r>
            <w:r w:rsidRPr="00516E2A">
              <w:rPr>
                <w:rFonts w:ascii="Arial" w:hAnsi="Arial" w:cs="Arial"/>
                <w:sz w:val="16"/>
                <w:szCs w:val="16"/>
              </w:rPr>
              <w:t>террит</w:t>
            </w:r>
            <w:r w:rsidR="00516E2A" w:rsidRPr="00516E2A">
              <w:rPr>
                <w:rFonts w:ascii="Arial" w:hAnsi="Arial" w:cs="Arial"/>
                <w:sz w:val="16"/>
                <w:szCs w:val="16"/>
              </w:rPr>
              <w:t>о</w:t>
            </w:r>
            <w:r w:rsidRPr="00516E2A">
              <w:rPr>
                <w:rFonts w:ascii="Arial" w:hAnsi="Arial" w:cs="Arial"/>
                <w:sz w:val="16"/>
                <w:szCs w:val="16"/>
              </w:rPr>
              <w:t>рии</w:t>
            </w:r>
            <w:r w:rsidRPr="00C37A3E">
              <w:rPr>
                <w:rFonts w:ascii="Arial CYR" w:hAnsi="Arial CYR"/>
                <w:sz w:val="16"/>
                <w:szCs w:val="16"/>
              </w:rPr>
              <w:t xml:space="preserve"> Российской Федерации</w:t>
            </w:r>
          </w:p>
        </w:tc>
        <w:tc>
          <w:tcPr>
            <w:tcW w:w="920" w:type="dxa"/>
            <w:tcBorders>
              <w:top w:val="nil"/>
              <w:left w:val="nil"/>
              <w:bottom w:val="single" w:sz="4" w:space="0" w:color="auto"/>
              <w:right w:val="single" w:sz="4" w:space="0" w:color="auto"/>
            </w:tcBorders>
            <w:shd w:val="clear" w:color="auto" w:fill="auto"/>
            <w:hideMark/>
          </w:tcPr>
          <w:p w14:paraId="1EFE9F82"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701,00</w:t>
            </w:r>
          </w:p>
        </w:tc>
        <w:tc>
          <w:tcPr>
            <w:tcW w:w="909" w:type="dxa"/>
            <w:tcBorders>
              <w:top w:val="nil"/>
              <w:left w:val="nil"/>
              <w:bottom w:val="single" w:sz="4" w:space="0" w:color="auto"/>
              <w:right w:val="single" w:sz="4" w:space="0" w:color="auto"/>
            </w:tcBorders>
            <w:shd w:val="clear" w:color="auto" w:fill="auto"/>
            <w:hideMark/>
          </w:tcPr>
          <w:p w14:paraId="2939EED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175,20</w:t>
            </w:r>
          </w:p>
        </w:tc>
        <w:tc>
          <w:tcPr>
            <w:tcW w:w="893" w:type="dxa"/>
            <w:tcBorders>
              <w:top w:val="nil"/>
              <w:left w:val="nil"/>
              <w:bottom w:val="single" w:sz="4" w:space="0" w:color="auto"/>
              <w:right w:val="single" w:sz="4" w:space="0" w:color="auto"/>
            </w:tcBorders>
            <w:shd w:val="clear" w:color="auto" w:fill="auto"/>
            <w:hideMark/>
          </w:tcPr>
          <w:p w14:paraId="2E8D1CF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178,10</w:t>
            </w:r>
          </w:p>
        </w:tc>
        <w:tc>
          <w:tcPr>
            <w:tcW w:w="978" w:type="dxa"/>
            <w:tcBorders>
              <w:top w:val="nil"/>
              <w:left w:val="nil"/>
              <w:bottom w:val="single" w:sz="4" w:space="0" w:color="auto"/>
              <w:right w:val="single" w:sz="4" w:space="0" w:color="auto"/>
            </w:tcBorders>
            <w:shd w:val="clear" w:color="auto" w:fill="auto"/>
            <w:vAlign w:val="center"/>
            <w:hideMark/>
          </w:tcPr>
          <w:p w14:paraId="769D7F5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25,4%</w:t>
            </w:r>
          </w:p>
        </w:tc>
      </w:tr>
      <w:tr w:rsidR="00C37A3E" w:rsidRPr="00C37A3E" w14:paraId="193F93BF" w14:textId="77777777" w:rsidTr="00C37A3E">
        <w:trPr>
          <w:trHeight w:val="28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0D8216C8"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182 106 00000 00 0000 000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52B0B9F1" w14:textId="77777777" w:rsidR="00C37A3E" w:rsidRPr="00C37A3E" w:rsidRDefault="00C37A3E" w:rsidP="00C37A3E">
            <w:pPr>
              <w:widowControl/>
              <w:autoSpaceDE/>
              <w:autoSpaceDN/>
              <w:adjustRightInd/>
              <w:jc w:val="both"/>
              <w:rPr>
                <w:rFonts w:ascii="Arial CYR" w:hAnsi="Arial CYR"/>
                <w:b/>
                <w:bCs/>
                <w:sz w:val="18"/>
                <w:szCs w:val="18"/>
              </w:rPr>
            </w:pPr>
            <w:r w:rsidRPr="00C37A3E">
              <w:rPr>
                <w:rFonts w:ascii="Arial CYR" w:hAnsi="Arial CYR"/>
                <w:b/>
                <w:bCs/>
                <w:sz w:val="18"/>
                <w:szCs w:val="18"/>
              </w:rPr>
              <w:t>Налоги на имущество</w:t>
            </w:r>
          </w:p>
        </w:tc>
        <w:tc>
          <w:tcPr>
            <w:tcW w:w="920" w:type="dxa"/>
            <w:tcBorders>
              <w:top w:val="single" w:sz="8" w:space="0" w:color="auto"/>
              <w:left w:val="nil"/>
              <w:bottom w:val="single" w:sz="8" w:space="0" w:color="auto"/>
              <w:right w:val="single" w:sz="4" w:space="0" w:color="auto"/>
            </w:tcBorders>
            <w:shd w:val="clear" w:color="auto" w:fill="auto"/>
            <w:hideMark/>
          </w:tcPr>
          <w:p w14:paraId="60DA30BC"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51,40</w:t>
            </w:r>
          </w:p>
        </w:tc>
        <w:tc>
          <w:tcPr>
            <w:tcW w:w="909" w:type="dxa"/>
            <w:tcBorders>
              <w:top w:val="single" w:sz="8" w:space="0" w:color="auto"/>
              <w:left w:val="nil"/>
              <w:bottom w:val="single" w:sz="8" w:space="0" w:color="auto"/>
              <w:right w:val="single" w:sz="4" w:space="0" w:color="auto"/>
            </w:tcBorders>
            <w:shd w:val="clear" w:color="auto" w:fill="auto"/>
            <w:hideMark/>
          </w:tcPr>
          <w:p w14:paraId="2D8C8280"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0,00</w:t>
            </w:r>
          </w:p>
        </w:tc>
        <w:tc>
          <w:tcPr>
            <w:tcW w:w="893" w:type="dxa"/>
            <w:tcBorders>
              <w:top w:val="single" w:sz="8" w:space="0" w:color="auto"/>
              <w:left w:val="nil"/>
              <w:bottom w:val="single" w:sz="8" w:space="0" w:color="auto"/>
              <w:right w:val="single" w:sz="4" w:space="0" w:color="auto"/>
            </w:tcBorders>
            <w:shd w:val="clear" w:color="auto" w:fill="auto"/>
            <w:hideMark/>
          </w:tcPr>
          <w:p w14:paraId="0277390D"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4,20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2D46551"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8,2%</w:t>
            </w:r>
          </w:p>
        </w:tc>
      </w:tr>
      <w:tr w:rsidR="00C37A3E" w:rsidRPr="00C37A3E" w14:paraId="6728A57E" w14:textId="77777777" w:rsidTr="00C37A3E">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3713BD29"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182 106 06030 00 0000 110</w:t>
            </w:r>
          </w:p>
        </w:tc>
        <w:tc>
          <w:tcPr>
            <w:tcW w:w="2440" w:type="dxa"/>
            <w:tcBorders>
              <w:top w:val="nil"/>
              <w:left w:val="nil"/>
              <w:bottom w:val="single" w:sz="4" w:space="0" w:color="auto"/>
              <w:right w:val="single" w:sz="4" w:space="0" w:color="auto"/>
            </w:tcBorders>
            <w:shd w:val="clear" w:color="auto" w:fill="auto"/>
            <w:hideMark/>
          </w:tcPr>
          <w:p w14:paraId="0B4C9F45"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Земельный налог с организаций</w:t>
            </w:r>
          </w:p>
        </w:tc>
        <w:tc>
          <w:tcPr>
            <w:tcW w:w="920" w:type="dxa"/>
            <w:tcBorders>
              <w:top w:val="nil"/>
              <w:left w:val="nil"/>
              <w:bottom w:val="single" w:sz="4" w:space="0" w:color="auto"/>
              <w:right w:val="single" w:sz="4" w:space="0" w:color="auto"/>
            </w:tcBorders>
            <w:shd w:val="clear" w:color="auto" w:fill="auto"/>
            <w:hideMark/>
          </w:tcPr>
          <w:p w14:paraId="1586D796"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2,10</w:t>
            </w:r>
          </w:p>
        </w:tc>
        <w:tc>
          <w:tcPr>
            <w:tcW w:w="909" w:type="dxa"/>
            <w:tcBorders>
              <w:top w:val="nil"/>
              <w:left w:val="nil"/>
              <w:bottom w:val="single" w:sz="4" w:space="0" w:color="auto"/>
              <w:right w:val="single" w:sz="4" w:space="0" w:color="auto"/>
            </w:tcBorders>
            <w:shd w:val="clear" w:color="auto" w:fill="auto"/>
            <w:hideMark/>
          </w:tcPr>
          <w:p w14:paraId="71094DD6"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0CFBFB5D"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0,30</w:t>
            </w:r>
          </w:p>
        </w:tc>
        <w:tc>
          <w:tcPr>
            <w:tcW w:w="978" w:type="dxa"/>
            <w:tcBorders>
              <w:top w:val="nil"/>
              <w:left w:val="nil"/>
              <w:bottom w:val="single" w:sz="4" w:space="0" w:color="auto"/>
              <w:right w:val="single" w:sz="4" w:space="0" w:color="auto"/>
            </w:tcBorders>
            <w:shd w:val="clear" w:color="auto" w:fill="auto"/>
            <w:vAlign w:val="center"/>
            <w:hideMark/>
          </w:tcPr>
          <w:p w14:paraId="39E6D290"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14,3%</w:t>
            </w:r>
          </w:p>
        </w:tc>
      </w:tr>
      <w:tr w:rsidR="00C37A3E" w:rsidRPr="00C37A3E" w14:paraId="315C1FC1" w14:textId="77777777" w:rsidTr="00C37A3E">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1D61C20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182 106 06040 00 0000 110</w:t>
            </w:r>
          </w:p>
        </w:tc>
        <w:tc>
          <w:tcPr>
            <w:tcW w:w="2440" w:type="dxa"/>
            <w:tcBorders>
              <w:top w:val="nil"/>
              <w:left w:val="nil"/>
              <w:bottom w:val="single" w:sz="4" w:space="0" w:color="auto"/>
              <w:right w:val="single" w:sz="4" w:space="0" w:color="auto"/>
            </w:tcBorders>
            <w:shd w:val="clear" w:color="auto" w:fill="auto"/>
            <w:hideMark/>
          </w:tcPr>
          <w:p w14:paraId="4A5DEFB8"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Земельный налог с физических лиц</w:t>
            </w:r>
          </w:p>
        </w:tc>
        <w:tc>
          <w:tcPr>
            <w:tcW w:w="920" w:type="dxa"/>
            <w:tcBorders>
              <w:top w:val="nil"/>
              <w:left w:val="nil"/>
              <w:bottom w:val="single" w:sz="4" w:space="0" w:color="auto"/>
              <w:right w:val="single" w:sz="4" w:space="0" w:color="auto"/>
            </w:tcBorders>
            <w:shd w:val="clear" w:color="auto" w:fill="auto"/>
            <w:hideMark/>
          </w:tcPr>
          <w:p w14:paraId="10C249E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9,30</w:t>
            </w:r>
          </w:p>
        </w:tc>
        <w:tc>
          <w:tcPr>
            <w:tcW w:w="909" w:type="dxa"/>
            <w:tcBorders>
              <w:top w:val="nil"/>
              <w:left w:val="nil"/>
              <w:bottom w:val="single" w:sz="4" w:space="0" w:color="auto"/>
              <w:right w:val="single" w:sz="4" w:space="0" w:color="auto"/>
            </w:tcBorders>
            <w:shd w:val="clear" w:color="auto" w:fill="auto"/>
            <w:hideMark/>
          </w:tcPr>
          <w:p w14:paraId="0898DCA9"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6B560167"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0,80</w:t>
            </w:r>
          </w:p>
        </w:tc>
        <w:tc>
          <w:tcPr>
            <w:tcW w:w="978" w:type="dxa"/>
            <w:tcBorders>
              <w:top w:val="nil"/>
              <w:left w:val="nil"/>
              <w:bottom w:val="single" w:sz="4" w:space="0" w:color="auto"/>
              <w:right w:val="single" w:sz="4" w:space="0" w:color="auto"/>
            </w:tcBorders>
            <w:shd w:val="clear" w:color="auto" w:fill="auto"/>
            <w:vAlign w:val="center"/>
            <w:hideMark/>
          </w:tcPr>
          <w:p w14:paraId="5D80CD98"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8,6%</w:t>
            </w:r>
          </w:p>
        </w:tc>
      </w:tr>
      <w:tr w:rsidR="00C37A3E" w:rsidRPr="00C37A3E" w14:paraId="09B047CC" w14:textId="77777777" w:rsidTr="00C37A3E">
        <w:trPr>
          <w:trHeight w:val="570"/>
        </w:trPr>
        <w:tc>
          <w:tcPr>
            <w:tcW w:w="2100" w:type="dxa"/>
            <w:tcBorders>
              <w:top w:val="nil"/>
              <w:left w:val="single" w:sz="4" w:space="0" w:color="auto"/>
              <w:bottom w:val="single" w:sz="4" w:space="0" w:color="auto"/>
              <w:right w:val="single" w:sz="4" w:space="0" w:color="auto"/>
            </w:tcBorders>
            <w:shd w:val="clear" w:color="auto" w:fill="auto"/>
            <w:hideMark/>
          </w:tcPr>
          <w:p w14:paraId="363AF94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182 106 01000 00 0000 110</w:t>
            </w:r>
          </w:p>
        </w:tc>
        <w:tc>
          <w:tcPr>
            <w:tcW w:w="2440" w:type="dxa"/>
            <w:tcBorders>
              <w:top w:val="nil"/>
              <w:left w:val="nil"/>
              <w:bottom w:val="single" w:sz="4" w:space="0" w:color="auto"/>
              <w:right w:val="single" w:sz="4" w:space="0" w:color="auto"/>
            </w:tcBorders>
            <w:shd w:val="clear" w:color="auto" w:fill="auto"/>
            <w:hideMark/>
          </w:tcPr>
          <w:p w14:paraId="0F7A8558" w14:textId="77777777" w:rsidR="00C37A3E" w:rsidRPr="00C37A3E" w:rsidRDefault="00C37A3E" w:rsidP="00C37A3E">
            <w:pPr>
              <w:widowControl/>
              <w:autoSpaceDE/>
              <w:autoSpaceDN/>
              <w:adjustRightInd/>
              <w:jc w:val="both"/>
              <w:rPr>
                <w:rFonts w:ascii="Arial CYR" w:hAnsi="Arial CYR"/>
                <w:sz w:val="16"/>
                <w:szCs w:val="16"/>
              </w:rPr>
            </w:pPr>
            <w:r w:rsidRPr="00C37A3E">
              <w:rPr>
                <w:rFonts w:ascii="Arial CYR" w:hAnsi="Arial CYR"/>
                <w:sz w:val="16"/>
                <w:szCs w:val="16"/>
              </w:rPr>
              <w:t xml:space="preserve">Налог на имущество физических лиц </w:t>
            </w:r>
          </w:p>
        </w:tc>
        <w:tc>
          <w:tcPr>
            <w:tcW w:w="920" w:type="dxa"/>
            <w:tcBorders>
              <w:top w:val="nil"/>
              <w:left w:val="nil"/>
              <w:bottom w:val="single" w:sz="4" w:space="0" w:color="auto"/>
              <w:right w:val="single" w:sz="4" w:space="0" w:color="auto"/>
            </w:tcBorders>
            <w:shd w:val="clear" w:color="auto" w:fill="auto"/>
            <w:hideMark/>
          </w:tcPr>
          <w:p w14:paraId="6A5A454D"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40,00</w:t>
            </w:r>
          </w:p>
        </w:tc>
        <w:tc>
          <w:tcPr>
            <w:tcW w:w="909" w:type="dxa"/>
            <w:tcBorders>
              <w:top w:val="nil"/>
              <w:left w:val="nil"/>
              <w:bottom w:val="single" w:sz="4" w:space="0" w:color="auto"/>
              <w:right w:val="single" w:sz="4" w:space="0" w:color="auto"/>
            </w:tcBorders>
            <w:shd w:val="clear" w:color="auto" w:fill="auto"/>
            <w:hideMark/>
          </w:tcPr>
          <w:p w14:paraId="24218DFD"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3650F5C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3,10</w:t>
            </w:r>
          </w:p>
        </w:tc>
        <w:tc>
          <w:tcPr>
            <w:tcW w:w="978" w:type="dxa"/>
            <w:tcBorders>
              <w:top w:val="nil"/>
              <w:left w:val="nil"/>
              <w:bottom w:val="single" w:sz="4" w:space="0" w:color="auto"/>
              <w:right w:val="single" w:sz="4" w:space="0" w:color="auto"/>
            </w:tcBorders>
            <w:shd w:val="clear" w:color="auto" w:fill="auto"/>
            <w:vAlign w:val="center"/>
            <w:hideMark/>
          </w:tcPr>
          <w:p w14:paraId="5AF1CF73"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7,8%</w:t>
            </w:r>
          </w:p>
        </w:tc>
      </w:tr>
      <w:tr w:rsidR="00C37A3E" w:rsidRPr="00C37A3E" w14:paraId="6F227636" w14:textId="77777777" w:rsidTr="00C37A3E">
        <w:trPr>
          <w:trHeight w:val="30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4ABF087E"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917 108 00000 00 0000 000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1DB5AA22" w14:textId="77777777" w:rsidR="00C37A3E" w:rsidRPr="00C37A3E" w:rsidRDefault="00C37A3E" w:rsidP="00C37A3E">
            <w:pPr>
              <w:widowControl/>
              <w:autoSpaceDE/>
              <w:autoSpaceDN/>
              <w:adjustRightInd/>
              <w:jc w:val="both"/>
              <w:rPr>
                <w:rFonts w:ascii="Arial CYR" w:hAnsi="Arial CYR"/>
                <w:b/>
                <w:bCs/>
                <w:sz w:val="18"/>
                <w:szCs w:val="18"/>
              </w:rPr>
            </w:pPr>
            <w:r w:rsidRPr="00C37A3E">
              <w:rPr>
                <w:rFonts w:ascii="Arial CYR" w:hAnsi="Arial CYR"/>
                <w:b/>
                <w:bCs/>
                <w:sz w:val="18"/>
                <w:szCs w:val="18"/>
              </w:rPr>
              <w:t>Государственная пошлина</w:t>
            </w:r>
          </w:p>
        </w:tc>
        <w:tc>
          <w:tcPr>
            <w:tcW w:w="920" w:type="dxa"/>
            <w:tcBorders>
              <w:top w:val="single" w:sz="8" w:space="0" w:color="auto"/>
              <w:left w:val="nil"/>
              <w:bottom w:val="single" w:sz="8" w:space="0" w:color="auto"/>
              <w:right w:val="single" w:sz="4" w:space="0" w:color="auto"/>
            </w:tcBorders>
            <w:shd w:val="clear" w:color="auto" w:fill="auto"/>
            <w:hideMark/>
          </w:tcPr>
          <w:p w14:paraId="5D4CA474"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14,10</w:t>
            </w:r>
          </w:p>
        </w:tc>
        <w:tc>
          <w:tcPr>
            <w:tcW w:w="909" w:type="dxa"/>
            <w:tcBorders>
              <w:top w:val="single" w:sz="8" w:space="0" w:color="auto"/>
              <w:left w:val="nil"/>
              <w:bottom w:val="single" w:sz="8" w:space="0" w:color="auto"/>
              <w:right w:val="single" w:sz="4" w:space="0" w:color="auto"/>
            </w:tcBorders>
            <w:shd w:val="clear" w:color="auto" w:fill="auto"/>
            <w:hideMark/>
          </w:tcPr>
          <w:p w14:paraId="604DE8A1"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3,20</w:t>
            </w:r>
          </w:p>
        </w:tc>
        <w:tc>
          <w:tcPr>
            <w:tcW w:w="893" w:type="dxa"/>
            <w:tcBorders>
              <w:top w:val="single" w:sz="8" w:space="0" w:color="auto"/>
              <w:left w:val="nil"/>
              <w:bottom w:val="single" w:sz="8" w:space="0" w:color="auto"/>
              <w:right w:val="single" w:sz="4" w:space="0" w:color="auto"/>
            </w:tcBorders>
            <w:shd w:val="clear" w:color="auto" w:fill="auto"/>
            <w:hideMark/>
          </w:tcPr>
          <w:p w14:paraId="27E2574F"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3,70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13C3DFA"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26,2%</w:t>
            </w:r>
          </w:p>
        </w:tc>
      </w:tr>
      <w:tr w:rsidR="00C37A3E" w:rsidRPr="00C37A3E" w14:paraId="03FE3CCF" w14:textId="77777777" w:rsidTr="00C37A3E">
        <w:trPr>
          <w:trHeight w:val="2490"/>
        </w:trPr>
        <w:tc>
          <w:tcPr>
            <w:tcW w:w="2100" w:type="dxa"/>
            <w:tcBorders>
              <w:top w:val="nil"/>
              <w:left w:val="single" w:sz="4" w:space="0" w:color="auto"/>
              <w:bottom w:val="nil"/>
              <w:right w:val="single" w:sz="4" w:space="0" w:color="auto"/>
            </w:tcBorders>
            <w:shd w:val="clear" w:color="auto" w:fill="auto"/>
            <w:hideMark/>
          </w:tcPr>
          <w:p w14:paraId="181DE00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917 108 04020 01 0000 110</w:t>
            </w:r>
          </w:p>
        </w:tc>
        <w:tc>
          <w:tcPr>
            <w:tcW w:w="2440" w:type="dxa"/>
            <w:tcBorders>
              <w:top w:val="nil"/>
              <w:left w:val="nil"/>
              <w:bottom w:val="nil"/>
              <w:right w:val="single" w:sz="4" w:space="0" w:color="auto"/>
            </w:tcBorders>
            <w:shd w:val="clear" w:color="auto" w:fill="auto"/>
            <w:hideMark/>
          </w:tcPr>
          <w:p w14:paraId="4D27D098"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0" w:type="dxa"/>
            <w:tcBorders>
              <w:top w:val="nil"/>
              <w:left w:val="nil"/>
              <w:bottom w:val="nil"/>
              <w:right w:val="single" w:sz="4" w:space="0" w:color="auto"/>
            </w:tcBorders>
            <w:shd w:val="clear" w:color="auto" w:fill="auto"/>
            <w:hideMark/>
          </w:tcPr>
          <w:p w14:paraId="0B7A3A94"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14,10</w:t>
            </w:r>
          </w:p>
        </w:tc>
        <w:tc>
          <w:tcPr>
            <w:tcW w:w="909" w:type="dxa"/>
            <w:tcBorders>
              <w:top w:val="nil"/>
              <w:left w:val="nil"/>
              <w:bottom w:val="nil"/>
              <w:right w:val="single" w:sz="4" w:space="0" w:color="auto"/>
            </w:tcBorders>
            <w:shd w:val="clear" w:color="auto" w:fill="auto"/>
            <w:hideMark/>
          </w:tcPr>
          <w:p w14:paraId="6B25EDB2"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3,20</w:t>
            </w:r>
          </w:p>
        </w:tc>
        <w:tc>
          <w:tcPr>
            <w:tcW w:w="893" w:type="dxa"/>
            <w:tcBorders>
              <w:top w:val="nil"/>
              <w:left w:val="nil"/>
              <w:bottom w:val="nil"/>
              <w:right w:val="single" w:sz="4" w:space="0" w:color="auto"/>
            </w:tcBorders>
            <w:shd w:val="clear" w:color="auto" w:fill="auto"/>
            <w:hideMark/>
          </w:tcPr>
          <w:p w14:paraId="291CACC4"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3,70</w:t>
            </w:r>
          </w:p>
        </w:tc>
        <w:tc>
          <w:tcPr>
            <w:tcW w:w="978" w:type="dxa"/>
            <w:tcBorders>
              <w:top w:val="nil"/>
              <w:left w:val="nil"/>
              <w:bottom w:val="nil"/>
              <w:right w:val="single" w:sz="4" w:space="0" w:color="auto"/>
            </w:tcBorders>
            <w:shd w:val="clear" w:color="auto" w:fill="auto"/>
            <w:vAlign w:val="center"/>
            <w:hideMark/>
          </w:tcPr>
          <w:p w14:paraId="4C1CB2A5"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26,2%</w:t>
            </w:r>
          </w:p>
        </w:tc>
      </w:tr>
      <w:tr w:rsidR="00C37A3E" w:rsidRPr="00C37A3E" w14:paraId="3F102ED0" w14:textId="77777777" w:rsidTr="00C37A3E">
        <w:trPr>
          <w:trHeight w:val="144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4B6F9502"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lastRenderedPageBreak/>
              <w:t>917 111 00000 00 0000 000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12B45654" w14:textId="77777777" w:rsidR="00C37A3E" w:rsidRPr="00C37A3E" w:rsidRDefault="00C37A3E" w:rsidP="00C37A3E">
            <w:pPr>
              <w:widowControl/>
              <w:autoSpaceDE/>
              <w:autoSpaceDN/>
              <w:adjustRightInd/>
              <w:rPr>
                <w:rFonts w:ascii="Arial CYR" w:hAnsi="Arial CYR"/>
                <w:b/>
                <w:bCs/>
                <w:sz w:val="18"/>
                <w:szCs w:val="18"/>
              </w:rPr>
            </w:pPr>
            <w:r w:rsidRPr="00C37A3E">
              <w:rPr>
                <w:rFonts w:ascii="Arial CYR" w:hAnsi="Arial CYR"/>
                <w:b/>
                <w:bCs/>
                <w:sz w:val="18"/>
                <w:szCs w:val="18"/>
              </w:rPr>
              <w:t xml:space="preserve">  Доходы от использования имущества, находящегося в государственной и муниципальной собственности</w:t>
            </w:r>
          </w:p>
        </w:tc>
        <w:tc>
          <w:tcPr>
            <w:tcW w:w="920" w:type="dxa"/>
            <w:tcBorders>
              <w:top w:val="single" w:sz="8" w:space="0" w:color="auto"/>
              <w:left w:val="nil"/>
              <w:bottom w:val="single" w:sz="8" w:space="0" w:color="auto"/>
              <w:right w:val="single" w:sz="4" w:space="0" w:color="auto"/>
            </w:tcBorders>
            <w:shd w:val="clear" w:color="auto" w:fill="auto"/>
            <w:hideMark/>
          </w:tcPr>
          <w:p w14:paraId="2B609DDF"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389,90</w:t>
            </w:r>
          </w:p>
        </w:tc>
        <w:tc>
          <w:tcPr>
            <w:tcW w:w="909" w:type="dxa"/>
            <w:tcBorders>
              <w:top w:val="single" w:sz="8" w:space="0" w:color="auto"/>
              <w:left w:val="nil"/>
              <w:bottom w:val="single" w:sz="8" w:space="0" w:color="auto"/>
              <w:right w:val="single" w:sz="4" w:space="0" w:color="auto"/>
            </w:tcBorders>
            <w:shd w:val="clear" w:color="auto" w:fill="auto"/>
            <w:hideMark/>
          </w:tcPr>
          <w:p w14:paraId="3495472F"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94,70</w:t>
            </w:r>
          </w:p>
        </w:tc>
        <w:tc>
          <w:tcPr>
            <w:tcW w:w="893" w:type="dxa"/>
            <w:tcBorders>
              <w:top w:val="single" w:sz="8" w:space="0" w:color="auto"/>
              <w:left w:val="nil"/>
              <w:bottom w:val="single" w:sz="8" w:space="0" w:color="auto"/>
              <w:right w:val="single" w:sz="4" w:space="0" w:color="auto"/>
            </w:tcBorders>
            <w:shd w:val="clear" w:color="auto" w:fill="auto"/>
            <w:hideMark/>
          </w:tcPr>
          <w:p w14:paraId="5DD8A160"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71,30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5AB3CEC4"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18,3%</w:t>
            </w:r>
          </w:p>
        </w:tc>
      </w:tr>
      <w:tr w:rsidR="00C37A3E" w:rsidRPr="00C37A3E" w14:paraId="1BFFECF2" w14:textId="77777777" w:rsidTr="00C37A3E">
        <w:trPr>
          <w:trHeight w:val="2025"/>
        </w:trPr>
        <w:tc>
          <w:tcPr>
            <w:tcW w:w="2100" w:type="dxa"/>
            <w:tcBorders>
              <w:top w:val="nil"/>
              <w:left w:val="single" w:sz="4" w:space="0" w:color="auto"/>
              <w:bottom w:val="single" w:sz="4" w:space="0" w:color="auto"/>
              <w:right w:val="single" w:sz="4" w:space="0" w:color="auto"/>
            </w:tcBorders>
            <w:shd w:val="clear" w:color="auto" w:fill="auto"/>
            <w:hideMark/>
          </w:tcPr>
          <w:p w14:paraId="6AE0B3D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917 111 05035 10 0000 120</w:t>
            </w:r>
          </w:p>
        </w:tc>
        <w:tc>
          <w:tcPr>
            <w:tcW w:w="2440" w:type="dxa"/>
            <w:tcBorders>
              <w:top w:val="nil"/>
              <w:left w:val="nil"/>
              <w:bottom w:val="single" w:sz="4" w:space="0" w:color="auto"/>
              <w:right w:val="single" w:sz="4" w:space="0" w:color="auto"/>
            </w:tcBorders>
            <w:shd w:val="clear" w:color="auto" w:fill="auto"/>
            <w:hideMark/>
          </w:tcPr>
          <w:p w14:paraId="495FDD27"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00516E2A">
              <w:rPr>
                <w:rFonts w:asciiTheme="minorHAnsi" w:hAnsiTheme="minorHAnsi"/>
                <w:sz w:val="16"/>
                <w:szCs w:val="16"/>
              </w:rPr>
              <w:t>и</w:t>
            </w:r>
            <w:r w:rsidRPr="00C37A3E">
              <w:rPr>
                <w:rFonts w:ascii="Arial CYR" w:hAnsi="Arial CYR"/>
                <w:sz w:val="16"/>
                <w:szCs w:val="16"/>
              </w:rPr>
              <w:t>мущества муниципальных бюджетных и  автономных учреждений)</w:t>
            </w:r>
          </w:p>
        </w:tc>
        <w:tc>
          <w:tcPr>
            <w:tcW w:w="920" w:type="dxa"/>
            <w:tcBorders>
              <w:top w:val="nil"/>
              <w:left w:val="nil"/>
              <w:bottom w:val="single" w:sz="4" w:space="0" w:color="auto"/>
              <w:right w:val="single" w:sz="4" w:space="0" w:color="auto"/>
            </w:tcBorders>
            <w:shd w:val="clear" w:color="auto" w:fill="auto"/>
            <w:hideMark/>
          </w:tcPr>
          <w:p w14:paraId="7DB3F4DC"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130,00</w:t>
            </w:r>
          </w:p>
        </w:tc>
        <w:tc>
          <w:tcPr>
            <w:tcW w:w="909" w:type="dxa"/>
            <w:tcBorders>
              <w:top w:val="nil"/>
              <w:left w:val="nil"/>
              <w:bottom w:val="single" w:sz="4" w:space="0" w:color="auto"/>
              <w:right w:val="single" w:sz="4" w:space="0" w:color="auto"/>
            </w:tcBorders>
            <w:shd w:val="clear" w:color="auto" w:fill="auto"/>
            <w:hideMark/>
          </w:tcPr>
          <w:p w14:paraId="7BC5980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32,40</w:t>
            </w:r>
          </w:p>
        </w:tc>
        <w:tc>
          <w:tcPr>
            <w:tcW w:w="893" w:type="dxa"/>
            <w:tcBorders>
              <w:top w:val="nil"/>
              <w:left w:val="nil"/>
              <w:bottom w:val="single" w:sz="4" w:space="0" w:color="auto"/>
              <w:right w:val="single" w:sz="4" w:space="0" w:color="auto"/>
            </w:tcBorders>
            <w:shd w:val="clear" w:color="auto" w:fill="auto"/>
            <w:hideMark/>
          </w:tcPr>
          <w:p w14:paraId="6665306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5,40</w:t>
            </w:r>
          </w:p>
        </w:tc>
        <w:tc>
          <w:tcPr>
            <w:tcW w:w="978" w:type="dxa"/>
            <w:tcBorders>
              <w:top w:val="nil"/>
              <w:left w:val="nil"/>
              <w:bottom w:val="single" w:sz="4" w:space="0" w:color="auto"/>
              <w:right w:val="single" w:sz="4" w:space="0" w:color="auto"/>
            </w:tcBorders>
            <w:shd w:val="clear" w:color="auto" w:fill="auto"/>
            <w:vAlign w:val="center"/>
            <w:hideMark/>
          </w:tcPr>
          <w:p w14:paraId="52FF0216"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4,2%</w:t>
            </w:r>
          </w:p>
        </w:tc>
      </w:tr>
      <w:tr w:rsidR="00C37A3E" w:rsidRPr="00C37A3E" w14:paraId="76A9F2B7" w14:textId="77777777" w:rsidTr="00C37A3E">
        <w:trPr>
          <w:trHeight w:val="2490"/>
        </w:trPr>
        <w:tc>
          <w:tcPr>
            <w:tcW w:w="2100" w:type="dxa"/>
            <w:tcBorders>
              <w:top w:val="nil"/>
              <w:left w:val="single" w:sz="4" w:space="0" w:color="auto"/>
              <w:bottom w:val="single" w:sz="4" w:space="0" w:color="auto"/>
              <w:right w:val="single" w:sz="4" w:space="0" w:color="auto"/>
            </w:tcBorders>
            <w:shd w:val="clear" w:color="auto" w:fill="auto"/>
            <w:hideMark/>
          </w:tcPr>
          <w:p w14:paraId="4431C96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917 111 05025 10 0000 120</w:t>
            </w:r>
          </w:p>
        </w:tc>
        <w:tc>
          <w:tcPr>
            <w:tcW w:w="2440" w:type="dxa"/>
            <w:tcBorders>
              <w:top w:val="nil"/>
              <w:left w:val="nil"/>
              <w:bottom w:val="nil"/>
              <w:right w:val="nil"/>
            </w:tcBorders>
            <w:shd w:val="clear" w:color="auto" w:fill="auto"/>
            <w:vAlign w:val="bottom"/>
            <w:hideMark/>
          </w:tcPr>
          <w:p w14:paraId="4508EEFA"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20" w:type="dxa"/>
            <w:tcBorders>
              <w:top w:val="nil"/>
              <w:left w:val="single" w:sz="4" w:space="0" w:color="auto"/>
              <w:bottom w:val="single" w:sz="4" w:space="0" w:color="auto"/>
              <w:right w:val="single" w:sz="4" w:space="0" w:color="auto"/>
            </w:tcBorders>
            <w:shd w:val="clear" w:color="auto" w:fill="auto"/>
            <w:hideMark/>
          </w:tcPr>
          <w:p w14:paraId="02C4D64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9,90</w:t>
            </w:r>
          </w:p>
        </w:tc>
        <w:tc>
          <w:tcPr>
            <w:tcW w:w="909" w:type="dxa"/>
            <w:tcBorders>
              <w:top w:val="nil"/>
              <w:left w:val="nil"/>
              <w:bottom w:val="single" w:sz="4" w:space="0" w:color="auto"/>
              <w:right w:val="single" w:sz="4" w:space="0" w:color="auto"/>
            </w:tcBorders>
            <w:shd w:val="clear" w:color="auto" w:fill="auto"/>
            <w:hideMark/>
          </w:tcPr>
          <w:p w14:paraId="545BF82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2,30</w:t>
            </w:r>
          </w:p>
        </w:tc>
        <w:tc>
          <w:tcPr>
            <w:tcW w:w="893" w:type="dxa"/>
            <w:tcBorders>
              <w:top w:val="nil"/>
              <w:left w:val="nil"/>
              <w:bottom w:val="single" w:sz="4" w:space="0" w:color="auto"/>
              <w:right w:val="single" w:sz="4" w:space="0" w:color="auto"/>
            </w:tcBorders>
            <w:shd w:val="clear" w:color="auto" w:fill="auto"/>
            <w:hideMark/>
          </w:tcPr>
          <w:p w14:paraId="674C55D3"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978" w:type="dxa"/>
            <w:tcBorders>
              <w:top w:val="nil"/>
              <w:left w:val="nil"/>
              <w:bottom w:val="single" w:sz="4" w:space="0" w:color="auto"/>
              <w:right w:val="single" w:sz="4" w:space="0" w:color="auto"/>
            </w:tcBorders>
            <w:shd w:val="clear" w:color="auto" w:fill="auto"/>
            <w:vAlign w:val="center"/>
            <w:hideMark/>
          </w:tcPr>
          <w:p w14:paraId="76856614"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78EC9910" w14:textId="77777777" w:rsidTr="00C37A3E">
        <w:trPr>
          <w:trHeight w:val="2520"/>
        </w:trPr>
        <w:tc>
          <w:tcPr>
            <w:tcW w:w="2100" w:type="dxa"/>
            <w:tcBorders>
              <w:top w:val="nil"/>
              <w:left w:val="single" w:sz="4" w:space="0" w:color="auto"/>
              <w:bottom w:val="single" w:sz="4" w:space="0" w:color="auto"/>
              <w:right w:val="single" w:sz="4" w:space="0" w:color="auto"/>
            </w:tcBorders>
            <w:shd w:val="clear" w:color="auto" w:fill="auto"/>
            <w:hideMark/>
          </w:tcPr>
          <w:p w14:paraId="70D1549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917 111 09045 10 0000 120</w:t>
            </w:r>
          </w:p>
        </w:tc>
        <w:tc>
          <w:tcPr>
            <w:tcW w:w="2440" w:type="dxa"/>
            <w:tcBorders>
              <w:top w:val="single" w:sz="4" w:space="0" w:color="auto"/>
              <w:left w:val="nil"/>
              <w:bottom w:val="single" w:sz="4" w:space="0" w:color="auto"/>
              <w:right w:val="single" w:sz="4" w:space="0" w:color="auto"/>
            </w:tcBorders>
            <w:shd w:val="clear" w:color="auto" w:fill="auto"/>
            <w:hideMark/>
          </w:tcPr>
          <w:p w14:paraId="29A6CCF2"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auto" w:fill="auto"/>
            <w:hideMark/>
          </w:tcPr>
          <w:p w14:paraId="7F111A4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250,00</w:t>
            </w:r>
          </w:p>
        </w:tc>
        <w:tc>
          <w:tcPr>
            <w:tcW w:w="909" w:type="dxa"/>
            <w:tcBorders>
              <w:top w:val="nil"/>
              <w:left w:val="nil"/>
              <w:bottom w:val="single" w:sz="4" w:space="0" w:color="auto"/>
              <w:right w:val="single" w:sz="4" w:space="0" w:color="auto"/>
            </w:tcBorders>
            <w:shd w:val="clear" w:color="auto" w:fill="auto"/>
            <w:hideMark/>
          </w:tcPr>
          <w:p w14:paraId="4E2A291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60,00</w:t>
            </w:r>
          </w:p>
        </w:tc>
        <w:tc>
          <w:tcPr>
            <w:tcW w:w="893" w:type="dxa"/>
            <w:tcBorders>
              <w:top w:val="nil"/>
              <w:left w:val="nil"/>
              <w:bottom w:val="single" w:sz="4" w:space="0" w:color="auto"/>
              <w:right w:val="single" w:sz="4" w:space="0" w:color="auto"/>
            </w:tcBorders>
            <w:shd w:val="clear" w:color="auto" w:fill="auto"/>
            <w:hideMark/>
          </w:tcPr>
          <w:p w14:paraId="4277A87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65,90</w:t>
            </w:r>
          </w:p>
        </w:tc>
        <w:tc>
          <w:tcPr>
            <w:tcW w:w="978" w:type="dxa"/>
            <w:tcBorders>
              <w:top w:val="nil"/>
              <w:left w:val="nil"/>
              <w:bottom w:val="single" w:sz="4" w:space="0" w:color="auto"/>
              <w:right w:val="single" w:sz="4" w:space="0" w:color="auto"/>
            </w:tcBorders>
            <w:shd w:val="clear" w:color="auto" w:fill="auto"/>
            <w:vAlign w:val="center"/>
            <w:hideMark/>
          </w:tcPr>
          <w:p w14:paraId="03874EF4"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26,4%</w:t>
            </w:r>
          </w:p>
        </w:tc>
      </w:tr>
      <w:tr w:rsidR="00C37A3E" w:rsidRPr="00C37A3E" w14:paraId="11A53F6D" w14:textId="77777777" w:rsidTr="00C37A3E">
        <w:trPr>
          <w:trHeight w:val="72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27B90462"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917 113 00000 00 0000 000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7FE9E9F5" w14:textId="77777777" w:rsidR="00C37A3E" w:rsidRPr="00C37A3E" w:rsidRDefault="00C37A3E" w:rsidP="00C37A3E">
            <w:pPr>
              <w:widowControl/>
              <w:autoSpaceDE/>
              <w:autoSpaceDN/>
              <w:adjustRightInd/>
              <w:rPr>
                <w:rFonts w:ascii="Arial CYR" w:hAnsi="Arial CYR"/>
                <w:b/>
                <w:bCs/>
                <w:sz w:val="18"/>
                <w:szCs w:val="18"/>
              </w:rPr>
            </w:pPr>
            <w:r w:rsidRPr="00C37A3E">
              <w:rPr>
                <w:rFonts w:ascii="Arial CYR" w:hAnsi="Arial CYR"/>
                <w:b/>
                <w:bCs/>
                <w:sz w:val="18"/>
                <w:szCs w:val="18"/>
              </w:rPr>
              <w:t>Доходы от оказания платных услуг и компенсации затрат государства</w:t>
            </w:r>
          </w:p>
        </w:tc>
        <w:tc>
          <w:tcPr>
            <w:tcW w:w="920" w:type="dxa"/>
            <w:tcBorders>
              <w:top w:val="single" w:sz="8" w:space="0" w:color="auto"/>
              <w:left w:val="nil"/>
              <w:bottom w:val="single" w:sz="8" w:space="0" w:color="auto"/>
              <w:right w:val="single" w:sz="4" w:space="0" w:color="auto"/>
            </w:tcBorders>
            <w:shd w:val="clear" w:color="auto" w:fill="auto"/>
            <w:hideMark/>
          </w:tcPr>
          <w:p w14:paraId="4BC14B59"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44,00</w:t>
            </w:r>
          </w:p>
        </w:tc>
        <w:tc>
          <w:tcPr>
            <w:tcW w:w="909" w:type="dxa"/>
            <w:tcBorders>
              <w:top w:val="single" w:sz="8" w:space="0" w:color="auto"/>
              <w:left w:val="nil"/>
              <w:bottom w:val="single" w:sz="8" w:space="0" w:color="auto"/>
              <w:right w:val="single" w:sz="4" w:space="0" w:color="auto"/>
            </w:tcBorders>
            <w:shd w:val="clear" w:color="auto" w:fill="auto"/>
            <w:hideMark/>
          </w:tcPr>
          <w:p w14:paraId="51746C2C"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10,80</w:t>
            </w:r>
          </w:p>
        </w:tc>
        <w:tc>
          <w:tcPr>
            <w:tcW w:w="893" w:type="dxa"/>
            <w:tcBorders>
              <w:top w:val="single" w:sz="8" w:space="0" w:color="auto"/>
              <w:left w:val="nil"/>
              <w:bottom w:val="single" w:sz="8" w:space="0" w:color="auto"/>
              <w:right w:val="single" w:sz="4" w:space="0" w:color="auto"/>
            </w:tcBorders>
            <w:shd w:val="clear" w:color="auto" w:fill="auto"/>
            <w:hideMark/>
          </w:tcPr>
          <w:p w14:paraId="7A66C1D3"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5326C6C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6C156C8F" w14:textId="77777777" w:rsidTr="00C37A3E">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0B7EFEBC"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917 113 02995 10 0000 130</w:t>
            </w:r>
          </w:p>
        </w:tc>
        <w:tc>
          <w:tcPr>
            <w:tcW w:w="2440" w:type="dxa"/>
            <w:tcBorders>
              <w:top w:val="nil"/>
              <w:left w:val="nil"/>
              <w:bottom w:val="single" w:sz="4" w:space="0" w:color="auto"/>
              <w:right w:val="single" w:sz="4" w:space="0" w:color="auto"/>
            </w:tcBorders>
            <w:shd w:val="clear" w:color="auto" w:fill="auto"/>
            <w:hideMark/>
          </w:tcPr>
          <w:p w14:paraId="21FF2660"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Прочие доходы от компенсации затрат бюджетов сельских поселений</w:t>
            </w:r>
          </w:p>
        </w:tc>
        <w:tc>
          <w:tcPr>
            <w:tcW w:w="920" w:type="dxa"/>
            <w:tcBorders>
              <w:top w:val="nil"/>
              <w:left w:val="nil"/>
              <w:bottom w:val="single" w:sz="4" w:space="0" w:color="auto"/>
              <w:right w:val="single" w:sz="4" w:space="0" w:color="auto"/>
            </w:tcBorders>
            <w:shd w:val="clear" w:color="auto" w:fill="auto"/>
            <w:hideMark/>
          </w:tcPr>
          <w:p w14:paraId="546FED91"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44,00</w:t>
            </w:r>
          </w:p>
        </w:tc>
        <w:tc>
          <w:tcPr>
            <w:tcW w:w="909" w:type="dxa"/>
            <w:tcBorders>
              <w:top w:val="nil"/>
              <w:left w:val="nil"/>
              <w:bottom w:val="single" w:sz="4" w:space="0" w:color="auto"/>
              <w:right w:val="single" w:sz="4" w:space="0" w:color="auto"/>
            </w:tcBorders>
            <w:shd w:val="clear" w:color="auto" w:fill="auto"/>
            <w:hideMark/>
          </w:tcPr>
          <w:p w14:paraId="64F9B27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10,80</w:t>
            </w:r>
          </w:p>
        </w:tc>
        <w:tc>
          <w:tcPr>
            <w:tcW w:w="893" w:type="dxa"/>
            <w:tcBorders>
              <w:top w:val="nil"/>
              <w:left w:val="nil"/>
              <w:bottom w:val="single" w:sz="4" w:space="0" w:color="auto"/>
              <w:right w:val="single" w:sz="4" w:space="0" w:color="auto"/>
            </w:tcBorders>
            <w:shd w:val="clear" w:color="auto" w:fill="auto"/>
            <w:hideMark/>
          </w:tcPr>
          <w:p w14:paraId="5A402A17"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978" w:type="dxa"/>
            <w:tcBorders>
              <w:top w:val="nil"/>
              <w:left w:val="nil"/>
              <w:bottom w:val="single" w:sz="4" w:space="0" w:color="auto"/>
              <w:right w:val="single" w:sz="4" w:space="0" w:color="auto"/>
            </w:tcBorders>
            <w:shd w:val="clear" w:color="auto" w:fill="auto"/>
            <w:vAlign w:val="center"/>
            <w:hideMark/>
          </w:tcPr>
          <w:p w14:paraId="6A9B8A4C"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7B09612D" w14:textId="77777777" w:rsidTr="00C37A3E">
        <w:trPr>
          <w:trHeight w:val="495"/>
        </w:trPr>
        <w:tc>
          <w:tcPr>
            <w:tcW w:w="2100" w:type="dxa"/>
            <w:tcBorders>
              <w:top w:val="nil"/>
              <w:left w:val="single" w:sz="8" w:space="0" w:color="auto"/>
              <w:bottom w:val="single" w:sz="8" w:space="0" w:color="auto"/>
              <w:right w:val="single" w:sz="4" w:space="0" w:color="auto"/>
            </w:tcBorders>
            <w:shd w:val="clear" w:color="auto" w:fill="auto"/>
            <w:hideMark/>
          </w:tcPr>
          <w:p w14:paraId="0CF299D2"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902 116 00000 00 0000 000</w:t>
            </w:r>
          </w:p>
        </w:tc>
        <w:tc>
          <w:tcPr>
            <w:tcW w:w="2440" w:type="dxa"/>
            <w:tcBorders>
              <w:top w:val="nil"/>
              <w:left w:val="nil"/>
              <w:bottom w:val="single" w:sz="8" w:space="0" w:color="auto"/>
              <w:right w:val="single" w:sz="4" w:space="0" w:color="auto"/>
            </w:tcBorders>
            <w:shd w:val="clear" w:color="auto" w:fill="auto"/>
            <w:vAlign w:val="bottom"/>
            <w:hideMark/>
          </w:tcPr>
          <w:p w14:paraId="5203C81B" w14:textId="77777777" w:rsidR="00C37A3E" w:rsidRPr="00C37A3E" w:rsidRDefault="00C37A3E" w:rsidP="00C37A3E">
            <w:pPr>
              <w:widowControl/>
              <w:autoSpaceDE/>
              <w:autoSpaceDN/>
              <w:adjustRightInd/>
              <w:rPr>
                <w:rFonts w:ascii="Arial" w:hAnsi="Arial" w:cs="Arial"/>
                <w:b/>
                <w:bCs/>
                <w:sz w:val="18"/>
                <w:szCs w:val="18"/>
              </w:rPr>
            </w:pPr>
            <w:r w:rsidRPr="00C37A3E">
              <w:rPr>
                <w:rFonts w:ascii="Arial" w:hAnsi="Arial" w:cs="Arial"/>
                <w:b/>
                <w:bCs/>
                <w:sz w:val="18"/>
                <w:szCs w:val="18"/>
              </w:rPr>
              <w:t>Штрафы, санкции, возмещения ущерба</w:t>
            </w:r>
          </w:p>
        </w:tc>
        <w:tc>
          <w:tcPr>
            <w:tcW w:w="920" w:type="dxa"/>
            <w:tcBorders>
              <w:top w:val="nil"/>
              <w:left w:val="nil"/>
              <w:bottom w:val="single" w:sz="8" w:space="0" w:color="auto"/>
              <w:right w:val="single" w:sz="4" w:space="0" w:color="auto"/>
            </w:tcBorders>
            <w:shd w:val="clear" w:color="auto" w:fill="auto"/>
            <w:hideMark/>
          </w:tcPr>
          <w:p w14:paraId="7620A433"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2,00</w:t>
            </w:r>
          </w:p>
        </w:tc>
        <w:tc>
          <w:tcPr>
            <w:tcW w:w="909" w:type="dxa"/>
            <w:tcBorders>
              <w:top w:val="nil"/>
              <w:left w:val="nil"/>
              <w:bottom w:val="single" w:sz="8" w:space="0" w:color="auto"/>
              <w:right w:val="single" w:sz="4" w:space="0" w:color="auto"/>
            </w:tcBorders>
            <w:shd w:val="clear" w:color="auto" w:fill="auto"/>
            <w:hideMark/>
          </w:tcPr>
          <w:p w14:paraId="5D48240C"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0,50</w:t>
            </w:r>
          </w:p>
        </w:tc>
        <w:tc>
          <w:tcPr>
            <w:tcW w:w="893" w:type="dxa"/>
            <w:tcBorders>
              <w:top w:val="nil"/>
              <w:left w:val="nil"/>
              <w:bottom w:val="single" w:sz="8" w:space="0" w:color="auto"/>
              <w:right w:val="single" w:sz="4" w:space="0" w:color="auto"/>
            </w:tcBorders>
            <w:shd w:val="clear" w:color="auto" w:fill="auto"/>
            <w:hideMark/>
          </w:tcPr>
          <w:p w14:paraId="339BD360"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0,00</w:t>
            </w:r>
          </w:p>
        </w:tc>
        <w:tc>
          <w:tcPr>
            <w:tcW w:w="978" w:type="dxa"/>
            <w:tcBorders>
              <w:top w:val="nil"/>
              <w:left w:val="nil"/>
              <w:bottom w:val="single" w:sz="8" w:space="0" w:color="auto"/>
              <w:right w:val="single" w:sz="8" w:space="0" w:color="auto"/>
            </w:tcBorders>
            <w:shd w:val="clear" w:color="auto" w:fill="auto"/>
            <w:vAlign w:val="center"/>
            <w:hideMark/>
          </w:tcPr>
          <w:p w14:paraId="7C08DCBE"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1B65546C" w14:textId="77777777" w:rsidTr="00C37A3E">
        <w:trPr>
          <w:trHeight w:val="1905"/>
        </w:trPr>
        <w:tc>
          <w:tcPr>
            <w:tcW w:w="2100" w:type="dxa"/>
            <w:tcBorders>
              <w:top w:val="nil"/>
              <w:left w:val="nil"/>
              <w:bottom w:val="nil"/>
              <w:right w:val="single" w:sz="4" w:space="0" w:color="auto"/>
            </w:tcBorders>
            <w:shd w:val="clear" w:color="auto" w:fill="auto"/>
            <w:hideMark/>
          </w:tcPr>
          <w:p w14:paraId="31E1FACD"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902 116 02020 02 0000 140</w:t>
            </w:r>
          </w:p>
        </w:tc>
        <w:tc>
          <w:tcPr>
            <w:tcW w:w="2440" w:type="dxa"/>
            <w:tcBorders>
              <w:top w:val="nil"/>
              <w:left w:val="nil"/>
              <w:bottom w:val="nil"/>
              <w:right w:val="nil"/>
            </w:tcBorders>
            <w:shd w:val="clear" w:color="auto" w:fill="auto"/>
            <w:vAlign w:val="center"/>
            <w:hideMark/>
          </w:tcPr>
          <w:p w14:paraId="455F6343"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0" w:type="dxa"/>
            <w:tcBorders>
              <w:top w:val="nil"/>
              <w:left w:val="single" w:sz="4" w:space="0" w:color="auto"/>
              <w:bottom w:val="nil"/>
              <w:right w:val="single" w:sz="4" w:space="0" w:color="auto"/>
            </w:tcBorders>
            <w:shd w:val="clear" w:color="auto" w:fill="auto"/>
            <w:hideMark/>
          </w:tcPr>
          <w:p w14:paraId="776FE48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2,00</w:t>
            </w:r>
          </w:p>
        </w:tc>
        <w:tc>
          <w:tcPr>
            <w:tcW w:w="909" w:type="dxa"/>
            <w:tcBorders>
              <w:top w:val="nil"/>
              <w:left w:val="nil"/>
              <w:bottom w:val="nil"/>
              <w:right w:val="single" w:sz="4" w:space="0" w:color="auto"/>
            </w:tcBorders>
            <w:shd w:val="clear" w:color="auto" w:fill="auto"/>
            <w:hideMark/>
          </w:tcPr>
          <w:p w14:paraId="1A9F953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0,50</w:t>
            </w:r>
          </w:p>
        </w:tc>
        <w:tc>
          <w:tcPr>
            <w:tcW w:w="893" w:type="dxa"/>
            <w:tcBorders>
              <w:top w:val="nil"/>
              <w:left w:val="nil"/>
              <w:bottom w:val="nil"/>
              <w:right w:val="single" w:sz="4" w:space="0" w:color="auto"/>
            </w:tcBorders>
            <w:shd w:val="clear" w:color="auto" w:fill="auto"/>
            <w:hideMark/>
          </w:tcPr>
          <w:p w14:paraId="772C4E6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978" w:type="dxa"/>
            <w:tcBorders>
              <w:top w:val="nil"/>
              <w:left w:val="nil"/>
              <w:bottom w:val="nil"/>
              <w:right w:val="single" w:sz="4" w:space="0" w:color="auto"/>
            </w:tcBorders>
            <w:shd w:val="clear" w:color="auto" w:fill="auto"/>
            <w:vAlign w:val="center"/>
            <w:hideMark/>
          </w:tcPr>
          <w:p w14:paraId="79C87CB6"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5972E622" w14:textId="77777777" w:rsidTr="00C37A3E">
        <w:trPr>
          <w:trHeight w:val="52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96461E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917 117 00000 00 0000 000</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14:paraId="3B0D2E11" w14:textId="77777777" w:rsidR="00C37A3E" w:rsidRPr="00C37A3E" w:rsidRDefault="00C37A3E" w:rsidP="00C37A3E">
            <w:pPr>
              <w:widowControl/>
              <w:autoSpaceDE/>
              <w:autoSpaceDN/>
              <w:adjustRightInd/>
              <w:rPr>
                <w:rFonts w:ascii="Arial" w:hAnsi="Arial" w:cs="Arial"/>
                <w:b/>
                <w:bCs/>
                <w:sz w:val="18"/>
                <w:szCs w:val="18"/>
              </w:rPr>
            </w:pPr>
            <w:r w:rsidRPr="00C37A3E">
              <w:rPr>
                <w:rFonts w:ascii="Arial" w:hAnsi="Arial" w:cs="Arial"/>
                <w:b/>
                <w:bCs/>
                <w:sz w:val="18"/>
                <w:szCs w:val="18"/>
              </w:rPr>
              <w:t>Прочие неналоговые доходы</w:t>
            </w:r>
          </w:p>
        </w:tc>
        <w:tc>
          <w:tcPr>
            <w:tcW w:w="920" w:type="dxa"/>
            <w:tcBorders>
              <w:top w:val="single" w:sz="8" w:space="0" w:color="auto"/>
              <w:left w:val="nil"/>
              <w:bottom w:val="single" w:sz="8" w:space="0" w:color="auto"/>
              <w:right w:val="single" w:sz="4" w:space="0" w:color="auto"/>
            </w:tcBorders>
            <w:shd w:val="clear" w:color="auto" w:fill="auto"/>
            <w:hideMark/>
          </w:tcPr>
          <w:p w14:paraId="03AD16C6"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116,70</w:t>
            </w:r>
          </w:p>
        </w:tc>
        <w:tc>
          <w:tcPr>
            <w:tcW w:w="909" w:type="dxa"/>
            <w:tcBorders>
              <w:top w:val="single" w:sz="8" w:space="0" w:color="auto"/>
              <w:left w:val="nil"/>
              <w:bottom w:val="single" w:sz="8" w:space="0" w:color="auto"/>
              <w:right w:val="single" w:sz="4" w:space="0" w:color="auto"/>
            </w:tcBorders>
            <w:shd w:val="clear" w:color="auto" w:fill="auto"/>
            <w:hideMark/>
          </w:tcPr>
          <w:p w14:paraId="224F602E"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116,70</w:t>
            </w:r>
          </w:p>
        </w:tc>
        <w:tc>
          <w:tcPr>
            <w:tcW w:w="893" w:type="dxa"/>
            <w:tcBorders>
              <w:top w:val="single" w:sz="8" w:space="0" w:color="auto"/>
              <w:left w:val="nil"/>
              <w:bottom w:val="single" w:sz="8" w:space="0" w:color="auto"/>
              <w:right w:val="single" w:sz="4" w:space="0" w:color="auto"/>
            </w:tcBorders>
            <w:shd w:val="clear" w:color="auto" w:fill="auto"/>
            <w:hideMark/>
          </w:tcPr>
          <w:p w14:paraId="5A298BA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116,70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06DFF97D"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100,0%</w:t>
            </w:r>
          </w:p>
        </w:tc>
      </w:tr>
      <w:tr w:rsidR="00C37A3E" w:rsidRPr="00C37A3E" w14:paraId="3D062FB8" w14:textId="77777777" w:rsidTr="00C37A3E">
        <w:trPr>
          <w:trHeight w:val="765"/>
        </w:trPr>
        <w:tc>
          <w:tcPr>
            <w:tcW w:w="2100" w:type="dxa"/>
            <w:tcBorders>
              <w:top w:val="nil"/>
              <w:left w:val="single" w:sz="4" w:space="0" w:color="auto"/>
              <w:bottom w:val="nil"/>
              <w:right w:val="single" w:sz="4" w:space="0" w:color="auto"/>
            </w:tcBorders>
            <w:shd w:val="clear" w:color="auto" w:fill="auto"/>
            <w:hideMark/>
          </w:tcPr>
          <w:p w14:paraId="27F38942"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917 117 15030 10 0000 150</w:t>
            </w:r>
          </w:p>
        </w:tc>
        <w:tc>
          <w:tcPr>
            <w:tcW w:w="2440" w:type="dxa"/>
            <w:tcBorders>
              <w:top w:val="nil"/>
              <w:left w:val="nil"/>
              <w:bottom w:val="nil"/>
              <w:right w:val="single" w:sz="4" w:space="0" w:color="auto"/>
            </w:tcBorders>
            <w:shd w:val="clear" w:color="auto" w:fill="auto"/>
            <w:vAlign w:val="center"/>
            <w:hideMark/>
          </w:tcPr>
          <w:p w14:paraId="44E579D3"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Инициативные платежи, зачисляемые в бюджеты сельских поселений</w:t>
            </w:r>
          </w:p>
        </w:tc>
        <w:tc>
          <w:tcPr>
            <w:tcW w:w="920" w:type="dxa"/>
            <w:tcBorders>
              <w:top w:val="nil"/>
              <w:left w:val="nil"/>
              <w:bottom w:val="nil"/>
              <w:right w:val="single" w:sz="4" w:space="0" w:color="auto"/>
            </w:tcBorders>
            <w:shd w:val="clear" w:color="auto" w:fill="auto"/>
            <w:hideMark/>
          </w:tcPr>
          <w:p w14:paraId="327F6D1E"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116,70</w:t>
            </w:r>
          </w:p>
        </w:tc>
        <w:tc>
          <w:tcPr>
            <w:tcW w:w="909" w:type="dxa"/>
            <w:tcBorders>
              <w:top w:val="nil"/>
              <w:left w:val="nil"/>
              <w:bottom w:val="nil"/>
              <w:right w:val="single" w:sz="4" w:space="0" w:color="auto"/>
            </w:tcBorders>
            <w:shd w:val="clear" w:color="auto" w:fill="auto"/>
            <w:hideMark/>
          </w:tcPr>
          <w:p w14:paraId="5D89ED17"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116,70</w:t>
            </w:r>
          </w:p>
        </w:tc>
        <w:tc>
          <w:tcPr>
            <w:tcW w:w="893" w:type="dxa"/>
            <w:tcBorders>
              <w:top w:val="nil"/>
              <w:left w:val="nil"/>
              <w:bottom w:val="nil"/>
              <w:right w:val="single" w:sz="4" w:space="0" w:color="auto"/>
            </w:tcBorders>
            <w:shd w:val="clear" w:color="auto" w:fill="auto"/>
            <w:hideMark/>
          </w:tcPr>
          <w:p w14:paraId="0F59795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116,70</w:t>
            </w:r>
          </w:p>
        </w:tc>
        <w:tc>
          <w:tcPr>
            <w:tcW w:w="978" w:type="dxa"/>
            <w:tcBorders>
              <w:top w:val="nil"/>
              <w:left w:val="nil"/>
              <w:bottom w:val="nil"/>
              <w:right w:val="single" w:sz="4" w:space="0" w:color="auto"/>
            </w:tcBorders>
            <w:shd w:val="clear" w:color="auto" w:fill="auto"/>
            <w:vAlign w:val="center"/>
            <w:hideMark/>
          </w:tcPr>
          <w:p w14:paraId="76913E0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100,0%</w:t>
            </w:r>
          </w:p>
        </w:tc>
      </w:tr>
      <w:tr w:rsidR="00C37A3E" w:rsidRPr="00C37A3E" w14:paraId="459FCA49" w14:textId="77777777" w:rsidTr="00C37A3E">
        <w:trPr>
          <w:trHeight w:val="510"/>
        </w:trPr>
        <w:tc>
          <w:tcPr>
            <w:tcW w:w="2100" w:type="dxa"/>
            <w:tcBorders>
              <w:top w:val="single" w:sz="8" w:space="0" w:color="auto"/>
              <w:left w:val="single" w:sz="8" w:space="0" w:color="auto"/>
              <w:bottom w:val="single" w:sz="8" w:space="0" w:color="auto"/>
              <w:right w:val="single" w:sz="4" w:space="0" w:color="auto"/>
            </w:tcBorders>
            <w:shd w:val="clear" w:color="000000" w:fill="FFFF00"/>
            <w:hideMark/>
          </w:tcPr>
          <w:p w14:paraId="31618C46" w14:textId="77777777" w:rsidR="00C37A3E" w:rsidRPr="00C37A3E" w:rsidRDefault="00C37A3E" w:rsidP="00C37A3E">
            <w:pPr>
              <w:widowControl/>
              <w:autoSpaceDE/>
              <w:autoSpaceDN/>
              <w:adjustRightInd/>
              <w:rPr>
                <w:rFonts w:ascii="Arial CYR" w:hAnsi="Arial CYR"/>
                <w:b/>
                <w:bCs/>
                <w:sz w:val="16"/>
                <w:szCs w:val="16"/>
              </w:rPr>
            </w:pPr>
            <w:r w:rsidRPr="00C37A3E">
              <w:rPr>
                <w:rFonts w:ascii="Arial CYR" w:hAnsi="Arial CYR"/>
                <w:b/>
                <w:bCs/>
                <w:sz w:val="16"/>
                <w:szCs w:val="16"/>
              </w:rPr>
              <w:t> </w:t>
            </w:r>
          </w:p>
        </w:tc>
        <w:tc>
          <w:tcPr>
            <w:tcW w:w="2440" w:type="dxa"/>
            <w:tcBorders>
              <w:top w:val="single" w:sz="8" w:space="0" w:color="auto"/>
              <w:left w:val="nil"/>
              <w:bottom w:val="single" w:sz="8" w:space="0" w:color="auto"/>
              <w:right w:val="single" w:sz="4" w:space="0" w:color="auto"/>
            </w:tcBorders>
            <w:shd w:val="clear" w:color="000000" w:fill="FFFF00"/>
            <w:hideMark/>
          </w:tcPr>
          <w:p w14:paraId="064F1886" w14:textId="77777777" w:rsidR="00C37A3E" w:rsidRPr="00C37A3E" w:rsidRDefault="00C37A3E" w:rsidP="00C37A3E">
            <w:pPr>
              <w:widowControl/>
              <w:autoSpaceDE/>
              <w:autoSpaceDN/>
              <w:adjustRightInd/>
              <w:rPr>
                <w:rFonts w:ascii="Arial CYR" w:hAnsi="Arial CYR"/>
                <w:b/>
                <w:bCs/>
                <w:sz w:val="18"/>
                <w:szCs w:val="18"/>
              </w:rPr>
            </w:pPr>
            <w:r w:rsidRPr="00C37A3E">
              <w:rPr>
                <w:rFonts w:ascii="Arial CYR" w:hAnsi="Arial CYR"/>
                <w:b/>
                <w:bCs/>
                <w:sz w:val="18"/>
                <w:szCs w:val="18"/>
              </w:rPr>
              <w:t>Итого налоговых и неналоговых  доходов:</w:t>
            </w:r>
          </w:p>
        </w:tc>
        <w:tc>
          <w:tcPr>
            <w:tcW w:w="920" w:type="dxa"/>
            <w:tcBorders>
              <w:top w:val="single" w:sz="8" w:space="0" w:color="auto"/>
              <w:left w:val="nil"/>
              <w:bottom w:val="single" w:sz="8" w:space="0" w:color="auto"/>
              <w:right w:val="single" w:sz="4" w:space="0" w:color="auto"/>
            </w:tcBorders>
            <w:shd w:val="clear" w:color="000000" w:fill="FFFF00"/>
            <w:hideMark/>
          </w:tcPr>
          <w:p w14:paraId="236C7DE9"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2060,10</w:t>
            </w:r>
          </w:p>
        </w:tc>
        <w:tc>
          <w:tcPr>
            <w:tcW w:w="909" w:type="dxa"/>
            <w:tcBorders>
              <w:top w:val="single" w:sz="8" w:space="0" w:color="auto"/>
              <w:left w:val="nil"/>
              <w:bottom w:val="single" w:sz="8" w:space="0" w:color="auto"/>
              <w:right w:val="single" w:sz="4" w:space="0" w:color="auto"/>
            </w:tcBorders>
            <w:shd w:val="clear" w:color="000000" w:fill="FFFF00"/>
            <w:hideMark/>
          </w:tcPr>
          <w:p w14:paraId="14271416"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551,10</w:t>
            </w:r>
          </w:p>
        </w:tc>
        <w:tc>
          <w:tcPr>
            <w:tcW w:w="893" w:type="dxa"/>
            <w:tcBorders>
              <w:top w:val="single" w:sz="8" w:space="0" w:color="auto"/>
              <w:left w:val="nil"/>
              <w:bottom w:val="single" w:sz="8" w:space="0" w:color="auto"/>
              <w:right w:val="single" w:sz="4" w:space="0" w:color="auto"/>
            </w:tcBorders>
            <w:shd w:val="clear" w:color="000000" w:fill="FFFF00"/>
            <w:hideMark/>
          </w:tcPr>
          <w:p w14:paraId="3A3A4B90"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489,60</w:t>
            </w:r>
          </w:p>
        </w:tc>
        <w:tc>
          <w:tcPr>
            <w:tcW w:w="978" w:type="dxa"/>
            <w:tcBorders>
              <w:top w:val="single" w:sz="8" w:space="0" w:color="auto"/>
              <w:left w:val="nil"/>
              <w:bottom w:val="single" w:sz="8" w:space="0" w:color="auto"/>
              <w:right w:val="single" w:sz="8" w:space="0" w:color="auto"/>
            </w:tcBorders>
            <w:shd w:val="clear" w:color="000000" w:fill="FFFF00"/>
            <w:vAlign w:val="center"/>
            <w:hideMark/>
          </w:tcPr>
          <w:p w14:paraId="6971964C"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23,8%</w:t>
            </w:r>
          </w:p>
        </w:tc>
      </w:tr>
      <w:tr w:rsidR="00C37A3E" w:rsidRPr="00C37A3E" w14:paraId="7BC93380" w14:textId="77777777" w:rsidTr="00C37A3E">
        <w:trPr>
          <w:trHeight w:val="57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E2022D8"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lastRenderedPageBreak/>
              <w:t>917 200 00000 00 0000 000</w:t>
            </w:r>
          </w:p>
        </w:tc>
        <w:tc>
          <w:tcPr>
            <w:tcW w:w="2440" w:type="dxa"/>
            <w:tcBorders>
              <w:top w:val="single" w:sz="8" w:space="0" w:color="auto"/>
              <w:left w:val="nil"/>
              <w:bottom w:val="single" w:sz="8" w:space="0" w:color="auto"/>
              <w:right w:val="single" w:sz="4" w:space="0" w:color="auto"/>
            </w:tcBorders>
            <w:shd w:val="clear" w:color="000000" w:fill="FFFFFF"/>
            <w:hideMark/>
          </w:tcPr>
          <w:p w14:paraId="51E58784" w14:textId="77777777" w:rsidR="00C37A3E" w:rsidRPr="00C37A3E" w:rsidRDefault="00C37A3E" w:rsidP="00C37A3E">
            <w:pPr>
              <w:widowControl/>
              <w:autoSpaceDE/>
              <w:autoSpaceDN/>
              <w:adjustRightInd/>
              <w:jc w:val="both"/>
              <w:rPr>
                <w:rFonts w:ascii="Arial CYR" w:hAnsi="Arial CYR"/>
                <w:b/>
                <w:bCs/>
                <w:sz w:val="18"/>
                <w:szCs w:val="18"/>
              </w:rPr>
            </w:pPr>
            <w:r w:rsidRPr="00C37A3E">
              <w:rPr>
                <w:rFonts w:ascii="Arial CYR" w:hAnsi="Arial CYR"/>
                <w:b/>
                <w:bCs/>
                <w:sz w:val="18"/>
                <w:szCs w:val="18"/>
              </w:rPr>
              <w:t>Безвозмездные поступления</w:t>
            </w:r>
          </w:p>
        </w:tc>
        <w:tc>
          <w:tcPr>
            <w:tcW w:w="920" w:type="dxa"/>
            <w:tcBorders>
              <w:top w:val="single" w:sz="8" w:space="0" w:color="auto"/>
              <w:left w:val="nil"/>
              <w:bottom w:val="single" w:sz="8" w:space="0" w:color="auto"/>
              <w:right w:val="single" w:sz="4" w:space="0" w:color="auto"/>
            </w:tcBorders>
            <w:shd w:val="clear" w:color="000000" w:fill="FFFFFF"/>
            <w:hideMark/>
          </w:tcPr>
          <w:p w14:paraId="6D8CC4FE" w14:textId="77777777" w:rsidR="00C37A3E" w:rsidRPr="00C37A3E" w:rsidRDefault="00C37A3E" w:rsidP="00C37A3E">
            <w:pPr>
              <w:widowControl/>
              <w:autoSpaceDE/>
              <w:autoSpaceDN/>
              <w:adjustRightInd/>
              <w:jc w:val="center"/>
              <w:rPr>
                <w:rFonts w:ascii="Arial CYR" w:hAnsi="Arial CYR"/>
                <w:b/>
                <w:bCs/>
              </w:rPr>
            </w:pPr>
            <w:r w:rsidRPr="00C37A3E">
              <w:rPr>
                <w:rFonts w:ascii="Arial CYR" w:hAnsi="Arial CYR"/>
                <w:b/>
                <w:bCs/>
              </w:rPr>
              <w:t>5427,50</w:t>
            </w:r>
          </w:p>
        </w:tc>
        <w:tc>
          <w:tcPr>
            <w:tcW w:w="909" w:type="dxa"/>
            <w:tcBorders>
              <w:top w:val="single" w:sz="8" w:space="0" w:color="auto"/>
              <w:left w:val="nil"/>
              <w:bottom w:val="single" w:sz="8" w:space="0" w:color="auto"/>
              <w:right w:val="single" w:sz="4" w:space="0" w:color="auto"/>
            </w:tcBorders>
            <w:shd w:val="clear" w:color="000000" w:fill="FFFFFF"/>
            <w:hideMark/>
          </w:tcPr>
          <w:p w14:paraId="4C6E2FA5" w14:textId="77777777" w:rsidR="00C37A3E" w:rsidRPr="00C37A3E" w:rsidRDefault="00C37A3E" w:rsidP="00C37A3E">
            <w:pPr>
              <w:widowControl/>
              <w:autoSpaceDE/>
              <w:autoSpaceDN/>
              <w:adjustRightInd/>
              <w:jc w:val="center"/>
              <w:rPr>
                <w:rFonts w:ascii="Arial CYR" w:hAnsi="Arial CYR"/>
                <w:b/>
                <w:bCs/>
              </w:rPr>
            </w:pPr>
            <w:r w:rsidRPr="00C37A3E">
              <w:rPr>
                <w:rFonts w:ascii="Arial CYR" w:hAnsi="Arial CYR"/>
                <w:b/>
                <w:bCs/>
              </w:rPr>
              <w:t>1447,90</w:t>
            </w:r>
          </w:p>
        </w:tc>
        <w:tc>
          <w:tcPr>
            <w:tcW w:w="893" w:type="dxa"/>
            <w:tcBorders>
              <w:top w:val="single" w:sz="8" w:space="0" w:color="auto"/>
              <w:left w:val="nil"/>
              <w:bottom w:val="single" w:sz="8" w:space="0" w:color="auto"/>
              <w:right w:val="single" w:sz="4" w:space="0" w:color="auto"/>
            </w:tcBorders>
            <w:shd w:val="clear" w:color="000000" w:fill="FFFFFF"/>
            <w:hideMark/>
          </w:tcPr>
          <w:p w14:paraId="3A26B205" w14:textId="77777777" w:rsidR="00C37A3E" w:rsidRPr="00C37A3E" w:rsidRDefault="00C37A3E" w:rsidP="00C37A3E">
            <w:pPr>
              <w:widowControl/>
              <w:autoSpaceDE/>
              <w:autoSpaceDN/>
              <w:adjustRightInd/>
              <w:jc w:val="center"/>
              <w:rPr>
                <w:rFonts w:ascii="Arial CYR" w:hAnsi="Arial CYR"/>
                <w:b/>
                <w:bCs/>
              </w:rPr>
            </w:pPr>
            <w:r w:rsidRPr="00C37A3E">
              <w:rPr>
                <w:rFonts w:ascii="Arial CYR" w:hAnsi="Arial CYR"/>
                <w:b/>
                <w:bCs/>
              </w:rPr>
              <w:t>1447,90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798844ED"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26,7%</w:t>
            </w:r>
          </w:p>
        </w:tc>
      </w:tr>
      <w:tr w:rsidR="00C37A3E" w:rsidRPr="00C37A3E" w14:paraId="1B822E13" w14:textId="77777777" w:rsidTr="00C37A3E">
        <w:trPr>
          <w:trHeight w:val="975"/>
        </w:trPr>
        <w:tc>
          <w:tcPr>
            <w:tcW w:w="2100" w:type="dxa"/>
            <w:tcBorders>
              <w:top w:val="nil"/>
              <w:left w:val="single" w:sz="8" w:space="0" w:color="auto"/>
              <w:bottom w:val="nil"/>
              <w:right w:val="single" w:sz="4" w:space="0" w:color="auto"/>
            </w:tcBorders>
            <w:shd w:val="clear" w:color="auto" w:fill="auto"/>
            <w:hideMark/>
          </w:tcPr>
          <w:p w14:paraId="70C9BBFE"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917 202 00000 00 0000 000</w:t>
            </w:r>
          </w:p>
        </w:tc>
        <w:tc>
          <w:tcPr>
            <w:tcW w:w="2440" w:type="dxa"/>
            <w:tcBorders>
              <w:top w:val="nil"/>
              <w:left w:val="nil"/>
              <w:bottom w:val="nil"/>
              <w:right w:val="single" w:sz="4" w:space="0" w:color="auto"/>
            </w:tcBorders>
            <w:shd w:val="clear" w:color="000000" w:fill="FFFFFF"/>
            <w:hideMark/>
          </w:tcPr>
          <w:p w14:paraId="063E0147" w14:textId="77777777" w:rsidR="00C37A3E" w:rsidRPr="00C37A3E" w:rsidRDefault="00C37A3E" w:rsidP="00C37A3E">
            <w:pPr>
              <w:widowControl/>
              <w:autoSpaceDE/>
              <w:autoSpaceDN/>
              <w:adjustRightInd/>
              <w:jc w:val="both"/>
              <w:rPr>
                <w:rFonts w:ascii="Arial" w:hAnsi="Arial" w:cs="Arial"/>
                <w:sz w:val="16"/>
                <w:szCs w:val="16"/>
              </w:rPr>
            </w:pPr>
            <w:r w:rsidRPr="00C37A3E">
              <w:rPr>
                <w:rFonts w:ascii="Arial" w:hAnsi="Arial" w:cs="Arial"/>
                <w:sz w:val="16"/>
                <w:szCs w:val="16"/>
              </w:rPr>
              <w:t>Безвозмездные поступления от других бюджетов бюджетной системы Российской Федерации</w:t>
            </w:r>
          </w:p>
        </w:tc>
        <w:tc>
          <w:tcPr>
            <w:tcW w:w="920" w:type="dxa"/>
            <w:tcBorders>
              <w:top w:val="nil"/>
              <w:left w:val="nil"/>
              <w:bottom w:val="nil"/>
              <w:right w:val="single" w:sz="4" w:space="0" w:color="auto"/>
            </w:tcBorders>
            <w:shd w:val="clear" w:color="000000" w:fill="FFFFFF"/>
            <w:hideMark/>
          </w:tcPr>
          <w:p w14:paraId="13C3B9F7" w14:textId="77777777" w:rsidR="00C37A3E" w:rsidRPr="00C37A3E" w:rsidRDefault="00C37A3E" w:rsidP="00C37A3E">
            <w:pPr>
              <w:widowControl/>
              <w:autoSpaceDE/>
              <w:autoSpaceDN/>
              <w:adjustRightInd/>
              <w:jc w:val="center"/>
              <w:rPr>
                <w:rFonts w:ascii="Arial CYR" w:hAnsi="Arial CYR"/>
              </w:rPr>
            </w:pPr>
            <w:r w:rsidRPr="00C37A3E">
              <w:rPr>
                <w:rFonts w:ascii="Arial CYR" w:hAnsi="Arial CYR"/>
              </w:rPr>
              <w:t>5427,50</w:t>
            </w:r>
          </w:p>
        </w:tc>
        <w:tc>
          <w:tcPr>
            <w:tcW w:w="909" w:type="dxa"/>
            <w:tcBorders>
              <w:top w:val="nil"/>
              <w:left w:val="nil"/>
              <w:bottom w:val="nil"/>
              <w:right w:val="single" w:sz="4" w:space="0" w:color="auto"/>
            </w:tcBorders>
            <w:shd w:val="clear" w:color="000000" w:fill="FFFFFF"/>
            <w:hideMark/>
          </w:tcPr>
          <w:p w14:paraId="56C202E9" w14:textId="77777777" w:rsidR="00C37A3E" w:rsidRPr="00C37A3E" w:rsidRDefault="00C37A3E" w:rsidP="00C37A3E">
            <w:pPr>
              <w:widowControl/>
              <w:autoSpaceDE/>
              <w:autoSpaceDN/>
              <w:adjustRightInd/>
              <w:jc w:val="center"/>
              <w:rPr>
                <w:rFonts w:ascii="Arial CYR" w:hAnsi="Arial CYR"/>
              </w:rPr>
            </w:pPr>
            <w:r w:rsidRPr="00C37A3E">
              <w:rPr>
                <w:rFonts w:ascii="Arial CYR" w:hAnsi="Arial CYR"/>
              </w:rPr>
              <w:t>1447,90</w:t>
            </w:r>
          </w:p>
        </w:tc>
        <w:tc>
          <w:tcPr>
            <w:tcW w:w="893" w:type="dxa"/>
            <w:tcBorders>
              <w:top w:val="nil"/>
              <w:left w:val="nil"/>
              <w:bottom w:val="nil"/>
              <w:right w:val="single" w:sz="4" w:space="0" w:color="auto"/>
            </w:tcBorders>
            <w:shd w:val="clear" w:color="000000" w:fill="FFFFFF"/>
            <w:hideMark/>
          </w:tcPr>
          <w:p w14:paraId="6BF677BD" w14:textId="77777777" w:rsidR="00C37A3E" w:rsidRPr="00C37A3E" w:rsidRDefault="00C37A3E" w:rsidP="00C37A3E">
            <w:pPr>
              <w:widowControl/>
              <w:autoSpaceDE/>
              <w:autoSpaceDN/>
              <w:adjustRightInd/>
              <w:jc w:val="center"/>
              <w:rPr>
                <w:rFonts w:ascii="Arial CYR" w:hAnsi="Arial CYR"/>
              </w:rPr>
            </w:pPr>
            <w:r w:rsidRPr="00C37A3E">
              <w:rPr>
                <w:rFonts w:ascii="Arial CYR" w:hAnsi="Arial CYR"/>
              </w:rPr>
              <w:t>1447,90</w:t>
            </w:r>
          </w:p>
        </w:tc>
        <w:tc>
          <w:tcPr>
            <w:tcW w:w="978" w:type="dxa"/>
            <w:tcBorders>
              <w:top w:val="nil"/>
              <w:left w:val="nil"/>
              <w:bottom w:val="nil"/>
              <w:right w:val="single" w:sz="4" w:space="0" w:color="auto"/>
            </w:tcBorders>
            <w:shd w:val="clear" w:color="auto" w:fill="auto"/>
            <w:vAlign w:val="center"/>
            <w:hideMark/>
          </w:tcPr>
          <w:p w14:paraId="695C785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26,7%</w:t>
            </w:r>
          </w:p>
        </w:tc>
      </w:tr>
      <w:tr w:rsidR="00C37A3E" w:rsidRPr="00C37A3E" w14:paraId="1442ABF5" w14:textId="77777777" w:rsidTr="00C37A3E">
        <w:trPr>
          <w:trHeight w:val="76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6C2E61C5"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917 202 10000 00 0000 150</w:t>
            </w:r>
          </w:p>
        </w:tc>
        <w:tc>
          <w:tcPr>
            <w:tcW w:w="2440" w:type="dxa"/>
            <w:tcBorders>
              <w:top w:val="single" w:sz="8" w:space="0" w:color="auto"/>
              <w:left w:val="nil"/>
              <w:bottom w:val="single" w:sz="8" w:space="0" w:color="auto"/>
              <w:right w:val="single" w:sz="4" w:space="0" w:color="auto"/>
            </w:tcBorders>
            <w:shd w:val="clear" w:color="auto" w:fill="auto"/>
            <w:hideMark/>
          </w:tcPr>
          <w:p w14:paraId="4A69BEB9" w14:textId="77777777" w:rsidR="00C37A3E" w:rsidRPr="00C37A3E" w:rsidRDefault="00C37A3E" w:rsidP="00C37A3E">
            <w:pPr>
              <w:widowControl/>
              <w:autoSpaceDE/>
              <w:autoSpaceDN/>
              <w:adjustRightInd/>
              <w:rPr>
                <w:rFonts w:ascii="Arial CYR" w:hAnsi="Arial CYR"/>
                <w:b/>
                <w:bCs/>
                <w:sz w:val="18"/>
                <w:szCs w:val="18"/>
              </w:rPr>
            </w:pPr>
            <w:r w:rsidRPr="00C37A3E">
              <w:rPr>
                <w:rFonts w:ascii="Arial CYR" w:hAnsi="Arial CYR"/>
                <w:b/>
                <w:bCs/>
                <w:sz w:val="18"/>
                <w:szCs w:val="18"/>
              </w:rPr>
              <w:t>Дотации бюджетам бюджетной системы Российской Федерации</w:t>
            </w:r>
          </w:p>
        </w:tc>
        <w:tc>
          <w:tcPr>
            <w:tcW w:w="920" w:type="dxa"/>
            <w:tcBorders>
              <w:top w:val="single" w:sz="8" w:space="0" w:color="auto"/>
              <w:left w:val="nil"/>
              <w:bottom w:val="single" w:sz="8" w:space="0" w:color="auto"/>
              <w:right w:val="single" w:sz="4" w:space="0" w:color="auto"/>
            </w:tcBorders>
            <w:shd w:val="clear" w:color="auto" w:fill="auto"/>
            <w:hideMark/>
          </w:tcPr>
          <w:p w14:paraId="55C6984C"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2455,00</w:t>
            </w:r>
          </w:p>
        </w:tc>
        <w:tc>
          <w:tcPr>
            <w:tcW w:w="909" w:type="dxa"/>
            <w:tcBorders>
              <w:top w:val="single" w:sz="8" w:space="0" w:color="auto"/>
              <w:left w:val="nil"/>
              <w:bottom w:val="single" w:sz="8" w:space="0" w:color="auto"/>
              <w:right w:val="single" w:sz="4" w:space="0" w:color="auto"/>
            </w:tcBorders>
            <w:shd w:val="clear" w:color="auto" w:fill="auto"/>
            <w:hideMark/>
          </w:tcPr>
          <w:p w14:paraId="3ECD7453"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613,80</w:t>
            </w:r>
          </w:p>
        </w:tc>
        <w:tc>
          <w:tcPr>
            <w:tcW w:w="893" w:type="dxa"/>
            <w:tcBorders>
              <w:top w:val="single" w:sz="8" w:space="0" w:color="auto"/>
              <w:left w:val="nil"/>
              <w:bottom w:val="single" w:sz="8" w:space="0" w:color="auto"/>
              <w:right w:val="single" w:sz="4" w:space="0" w:color="auto"/>
            </w:tcBorders>
            <w:shd w:val="clear" w:color="auto" w:fill="auto"/>
            <w:hideMark/>
          </w:tcPr>
          <w:p w14:paraId="6AF47063"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613,80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E8876CF"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25,0%</w:t>
            </w:r>
          </w:p>
        </w:tc>
      </w:tr>
      <w:tr w:rsidR="00C37A3E" w:rsidRPr="00C37A3E" w14:paraId="60C9C2C2" w14:textId="77777777" w:rsidTr="00C37A3E">
        <w:trPr>
          <w:trHeight w:val="705"/>
        </w:trPr>
        <w:tc>
          <w:tcPr>
            <w:tcW w:w="2100" w:type="dxa"/>
            <w:tcBorders>
              <w:top w:val="nil"/>
              <w:left w:val="single" w:sz="8" w:space="0" w:color="auto"/>
              <w:bottom w:val="nil"/>
              <w:right w:val="single" w:sz="4" w:space="0" w:color="auto"/>
            </w:tcBorders>
            <w:shd w:val="clear" w:color="auto" w:fill="auto"/>
            <w:hideMark/>
          </w:tcPr>
          <w:p w14:paraId="5CCB97C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917 202 15001 10 0000 150</w:t>
            </w:r>
          </w:p>
        </w:tc>
        <w:tc>
          <w:tcPr>
            <w:tcW w:w="2440" w:type="dxa"/>
            <w:tcBorders>
              <w:top w:val="nil"/>
              <w:left w:val="nil"/>
              <w:bottom w:val="nil"/>
              <w:right w:val="single" w:sz="4" w:space="0" w:color="auto"/>
            </w:tcBorders>
            <w:shd w:val="clear" w:color="auto" w:fill="auto"/>
            <w:hideMark/>
          </w:tcPr>
          <w:p w14:paraId="098B0CA8"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Дотации бюджетам сельских поселений на выравнивание  бюджетной обеспеченности</w:t>
            </w:r>
          </w:p>
        </w:tc>
        <w:tc>
          <w:tcPr>
            <w:tcW w:w="920" w:type="dxa"/>
            <w:tcBorders>
              <w:top w:val="nil"/>
              <w:left w:val="nil"/>
              <w:bottom w:val="nil"/>
              <w:right w:val="single" w:sz="4" w:space="0" w:color="auto"/>
            </w:tcBorders>
            <w:shd w:val="clear" w:color="auto" w:fill="auto"/>
            <w:hideMark/>
          </w:tcPr>
          <w:p w14:paraId="36714E91" w14:textId="77777777" w:rsidR="00C37A3E" w:rsidRPr="00C37A3E" w:rsidRDefault="00C37A3E" w:rsidP="00C37A3E">
            <w:pPr>
              <w:widowControl/>
              <w:autoSpaceDE/>
              <w:autoSpaceDN/>
              <w:adjustRightInd/>
              <w:jc w:val="center"/>
              <w:rPr>
                <w:rFonts w:ascii="Arial CYR" w:hAnsi="Arial CYR"/>
                <w:sz w:val="18"/>
                <w:szCs w:val="18"/>
              </w:rPr>
            </w:pPr>
            <w:r w:rsidRPr="00C37A3E">
              <w:rPr>
                <w:rFonts w:ascii="Arial CYR" w:hAnsi="Arial CYR"/>
                <w:sz w:val="18"/>
                <w:szCs w:val="18"/>
              </w:rPr>
              <w:t>2455,00</w:t>
            </w:r>
          </w:p>
        </w:tc>
        <w:tc>
          <w:tcPr>
            <w:tcW w:w="909" w:type="dxa"/>
            <w:tcBorders>
              <w:top w:val="nil"/>
              <w:left w:val="nil"/>
              <w:bottom w:val="nil"/>
              <w:right w:val="single" w:sz="4" w:space="0" w:color="auto"/>
            </w:tcBorders>
            <w:shd w:val="clear" w:color="auto" w:fill="auto"/>
            <w:hideMark/>
          </w:tcPr>
          <w:p w14:paraId="33DFD9BB" w14:textId="77777777" w:rsidR="00C37A3E" w:rsidRPr="00C37A3E" w:rsidRDefault="00C37A3E" w:rsidP="00C37A3E">
            <w:pPr>
              <w:widowControl/>
              <w:autoSpaceDE/>
              <w:autoSpaceDN/>
              <w:adjustRightInd/>
              <w:jc w:val="center"/>
              <w:rPr>
                <w:rFonts w:ascii="Arial CYR" w:hAnsi="Arial CYR"/>
                <w:sz w:val="18"/>
                <w:szCs w:val="18"/>
              </w:rPr>
            </w:pPr>
            <w:r w:rsidRPr="00C37A3E">
              <w:rPr>
                <w:rFonts w:ascii="Arial CYR" w:hAnsi="Arial CYR"/>
                <w:sz w:val="18"/>
                <w:szCs w:val="18"/>
              </w:rPr>
              <w:t>613,80</w:t>
            </w:r>
          </w:p>
        </w:tc>
        <w:tc>
          <w:tcPr>
            <w:tcW w:w="893" w:type="dxa"/>
            <w:tcBorders>
              <w:top w:val="nil"/>
              <w:left w:val="nil"/>
              <w:bottom w:val="nil"/>
              <w:right w:val="single" w:sz="4" w:space="0" w:color="auto"/>
            </w:tcBorders>
            <w:shd w:val="clear" w:color="auto" w:fill="auto"/>
            <w:hideMark/>
          </w:tcPr>
          <w:p w14:paraId="2DB0B898" w14:textId="77777777" w:rsidR="00C37A3E" w:rsidRPr="00C37A3E" w:rsidRDefault="00C37A3E" w:rsidP="00C37A3E">
            <w:pPr>
              <w:widowControl/>
              <w:autoSpaceDE/>
              <w:autoSpaceDN/>
              <w:adjustRightInd/>
              <w:jc w:val="center"/>
              <w:rPr>
                <w:rFonts w:ascii="Arial CYR" w:hAnsi="Arial CYR"/>
                <w:sz w:val="18"/>
                <w:szCs w:val="18"/>
              </w:rPr>
            </w:pPr>
            <w:r w:rsidRPr="00C37A3E">
              <w:rPr>
                <w:rFonts w:ascii="Arial CYR" w:hAnsi="Arial CYR"/>
                <w:sz w:val="18"/>
                <w:szCs w:val="18"/>
              </w:rPr>
              <w:t>613,80</w:t>
            </w:r>
          </w:p>
        </w:tc>
        <w:tc>
          <w:tcPr>
            <w:tcW w:w="978" w:type="dxa"/>
            <w:tcBorders>
              <w:top w:val="nil"/>
              <w:left w:val="nil"/>
              <w:bottom w:val="nil"/>
              <w:right w:val="single" w:sz="4" w:space="0" w:color="auto"/>
            </w:tcBorders>
            <w:shd w:val="clear" w:color="auto" w:fill="auto"/>
            <w:vAlign w:val="center"/>
            <w:hideMark/>
          </w:tcPr>
          <w:p w14:paraId="6FA67B01"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25,0%</w:t>
            </w:r>
          </w:p>
        </w:tc>
      </w:tr>
      <w:tr w:rsidR="00C37A3E" w:rsidRPr="00C37A3E" w14:paraId="7C8AC578" w14:textId="77777777" w:rsidTr="00C37A3E">
        <w:trPr>
          <w:trHeight w:val="795"/>
        </w:trPr>
        <w:tc>
          <w:tcPr>
            <w:tcW w:w="2100" w:type="dxa"/>
            <w:tcBorders>
              <w:top w:val="single" w:sz="8" w:space="0" w:color="auto"/>
              <w:left w:val="single" w:sz="8" w:space="0" w:color="auto"/>
              <w:bottom w:val="single" w:sz="8" w:space="0" w:color="auto"/>
              <w:right w:val="single" w:sz="4" w:space="0" w:color="auto"/>
            </w:tcBorders>
            <w:shd w:val="clear" w:color="000000" w:fill="FFFFFF"/>
            <w:hideMark/>
          </w:tcPr>
          <w:p w14:paraId="37416DCF"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917 202 30000 00 0000 150</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14:paraId="641E762A" w14:textId="77777777" w:rsidR="00C37A3E" w:rsidRPr="00C37A3E" w:rsidRDefault="00C37A3E" w:rsidP="00C37A3E">
            <w:pPr>
              <w:widowControl/>
              <w:autoSpaceDE/>
              <w:autoSpaceDN/>
              <w:adjustRightInd/>
              <w:rPr>
                <w:rFonts w:ascii="Arial CYR" w:hAnsi="Arial CYR"/>
                <w:b/>
                <w:bCs/>
                <w:sz w:val="18"/>
                <w:szCs w:val="18"/>
              </w:rPr>
            </w:pPr>
            <w:r w:rsidRPr="00C37A3E">
              <w:rPr>
                <w:rFonts w:ascii="Arial CYR" w:hAnsi="Arial CYR"/>
                <w:b/>
                <w:bCs/>
                <w:sz w:val="18"/>
                <w:szCs w:val="18"/>
              </w:rPr>
              <w:t>С</w:t>
            </w:r>
            <w:r w:rsidR="00516E2A">
              <w:rPr>
                <w:rFonts w:ascii="Arial CYR" w:hAnsi="Arial CYR"/>
                <w:b/>
                <w:bCs/>
                <w:sz w:val="18"/>
                <w:szCs w:val="18"/>
              </w:rPr>
              <w:t>убвенции бюджетам бюджетной сис</w:t>
            </w:r>
            <w:r w:rsidRPr="00C37A3E">
              <w:rPr>
                <w:rFonts w:ascii="Arial CYR" w:hAnsi="Arial CYR"/>
                <w:b/>
                <w:bCs/>
                <w:sz w:val="18"/>
                <w:szCs w:val="18"/>
              </w:rPr>
              <w:t>темы Российской Федерации</w:t>
            </w:r>
          </w:p>
        </w:tc>
        <w:tc>
          <w:tcPr>
            <w:tcW w:w="920" w:type="dxa"/>
            <w:tcBorders>
              <w:top w:val="single" w:sz="8" w:space="0" w:color="auto"/>
              <w:left w:val="nil"/>
              <w:bottom w:val="single" w:sz="8" w:space="0" w:color="auto"/>
              <w:right w:val="single" w:sz="4" w:space="0" w:color="auto"/>
            </w:tcBorders>
            <w:shd w:val="clear" w:color="auto" w:fill="auto"/>
            <w:hideMark/>
          </w:tcPr>
          <w:p w14:paraId="7FA80C89"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178,90</w:t>
            </w:r>
          </w:p>
        </w:tc>
        <w:tc>
          <w:tcPr>
            <w:tcW w:w="909" w:type="dxa"/>
            <w:tcBorders>
              <w:top w:val="single" w:sz="8" w:space="0" w:color="auto"/>
              <w:left w:val="nil"/>
              <w:bottom w:val="single" w:sz="8" w:space="0" w:color="auto"/>
              <w:right w:val="single" w:sz="4" w:space="0" w:color="auto"/>
            </w:tcBorders>
            <w:shd w:val="clear" w:color="auto" w:fill="auto"/>
            <w:hideMark/>
          </w:tcPr>
          <w:p w14:paraId="6CF5D775"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43,80</w:t>
            </w:r>
          </w:p>
        </w:tc>
        <w:tc>
          <w:tcPr>
            <w:tcW w:w="893" w:type="dxa"/>
            <w:tcBorders>
              <w:top w:val="single" w:sz="8" w:space="0" w:color="auto"/>
              <w:left w:val="nil"/>
              <w:bottom w:val="single" w:sz="8" w:space="0" w:color="auto"/>
              <w:right w:val="single" w:sz="4" w:space="0" w:color="auto"/>
            </w:tcBorders>
            <w:shd w:val="clear" w:color="auto" w:fill="auto"/>
            <w:hideMark/>
          </w:tcPr>
          <w:p w14:paraId="2E578EBA"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43,80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700B4CB6"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24,5%</w:t>
            </w:r>
          </w:p>
        </w:tc>
      </w:tr>
      <w:tr w:rsidR="00C37A3E" w:rsidRPr="00C37A3E" w14:paraId="1AC99753" w14:textId="77777777" w:rsidTr="00C37A3E">
        <w:trPr>
          <w:trHeight w:val="1590"/>
        </w:trPr>
        <w:tc>
          <w:tcPr>
            <w:tcW w:w="2100" w:type="dxa"/>
            <w:tcBorders>
              <w:top w:val="nil"/>
              <w:left w:val="single" w:sz="4" w:space="0" w:color="auto"/>
              <w:bottom w:val="nil"/>
              <w:right w:val="single" w:sz="4" w:space="0" w:color="auto"/>
            </w:tcBorders>
            <w:shd w:val="clear" w:color="auto" w:fill="auto"/>
            <w:hideMark/>
          </w:tcPr>
          <w:p w14:paraId="72C68766"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917 202 35118 10 0000 150</w:t>
            </w:r>
          </w:p>
        </w:tc>
        <w:tc>
          <w:tcPr>
            <w:tcW w:w="2440" w:type="dxa"/>
            <w:tcBorders>
              <w:top w:val="nil"/>
              <w:left w:val="nil"/>
              <w:bottom w:val="nil"/>
              <w:right w:val="single" w:sz="4" w:space="0" w:color="auto"/>
            </w:tcBorders>
            <w:shd w:val="clear" w:color="auto" w:fill="auto"/>
            <w:vAlign w:val="center"/>
            <w:hideMark/>
          </w:tcPr>
          <w:p w14:paraId="4545492B"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20" w:type="dxa"/>
            <w:tcBorders>
              <w:top w:val="nil"/>
              <w:left w:val="nil"/>
              <w:bottom w:val="nil"/>
              <w:right w:val="single" w:sz="4" w:space="0" w:color="auto"/>
            </w:tcBorders>
            <w:shd w:val="clear" w:color="auto" w:fill="auto"/>
            <w:hideMark/>
          </w:tcPr>
          <w:p w14:paraId="0E14CCDE"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178,90</w:t>
            </w:r>
          </w:p>
        </w:tc>
        <w:tc>
          <w:tcPr>
            <w:tcW w:w="909" w:type="dxa"/>
            <w:tcBorders>
              <w:top w:val="nil"/>
              <w:left w:val="nil"/>
              <w:bottom w:val="nil"/>
              <w:right w:val="single" w:sz="4" w:space="0" w:color="auto"/>
            </w:tcBorders>
            <w:shd w:val="clear" w:color="auto" w:fill="auto"/>
            <w:hideMark/>
          </w:tcPr>
          <w:p w14:paraId="4F0416BF"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43,80</w:t>
            </w:r>
          </w:p>
        </w:tc>
        <w:tc>
          <w:tcPr>
            <w:tcW w:w="893" w:type="dxa"/>
            <w:tcBorders>
              <w:top w:val="nil"/>
              <w:left w:val="nil"/>
              <w:bottom w:val="nil"/>
              <w:right w:val="single" w:sz="4" w:space="0" w:color="auto"/>
            </w:tcBorders>
            <w:shd w:val="clear" w:color="auto" w:fill="auto"/>
            <w:hideMark/>
          </w:tcPr>
          <w:p w14:paraId="6AE97CC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43,80</w:t>
            </w:r>
          </w:p>
        </w:tc>
        <w:tc>
          <w:tcPr>
            <w:tcW w:w="978" w:type="dxa"/>
            <w:tcBorders>
              <w:top w:val="nil"/>
              <w:left w:val="nil"/>
              <w:bottom w:val="nil"/>
              <w:right w:val="single" w:sz="4" w:space="0" w:color="auto"/>
            </w:tcBorders>
            <w:shd w:val="clear" w:color="auto" w:fill="auto"/>
            <w:vAlign w:val="center"/>
            <w:hideMark/>
          </w:tcPr>
          <w:p w14:paraId="1A64742D"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24,5%</w:t>
            </w:r>
          </w:p>
        </w:tc>
      </w:tr>
      <w:tr w:rsidR="00C37A3E" w:rsidRPr="00C37A3E" w14:paraId="41B58111" w14:textId="77777777" w:rsidTr="00C37A3E">
        <w:trPr>
          <w:trHeight w:val="465"/>
        </w:trPr>
        <w:tc>
          <w:tcPr>
            <w:tcW w:w="2100" w:type="dxa"/>
            <w:tcBorders>
              <w:top w:val="single" w:sz="8" w:space="0" w:color="auto"/>
              <w:left w:val="single" w:sz="8" w:space="0" w:color="auto"/>
              <w:bottom w:val="nil"/>
              <w:right w:val="nil"/>
            </w:tcBorders>
            <w:shd w:val="clear" w:color="000000" w:fill="FFFFFF"/>
            <w:hideMark/>
          </w:tcPr>
          <w:p w14:paraId="42BF0EBD"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917 202 40000 00 0000 150</w:t>
            </w:r>
          </w:p>
        </w:tc>
        <w:tc>
          <w:tcPr>
            <w:tcW w:w="2440" w:type="dxa"/>
            <w:tcBorders>
              <w:top w:val="single" w:sz="8" w:space="0" w:color="auto"/>
              <w:left w:val="single" w:sz="8" w:space="0" w:color="auto"/>
              <w:bottom w:val="nil"/>
              <w:right w:val="single" w:sz="8" w:space="0" w:color="auto"/>
            </w:tcBorders>
            <w:shd w:val="clear" w:color="auto" w:fill="auto"/>
            <w:hideMark/>
          </w:tcPr>
          <w:p w14:paraId="36A53C5B" w14:textId="77777777" w:rsidR="00C37A3E" w:rsidRPr="00C37A3E" w:rsidRDefault="00C37A3E" w:rsidP="00C37A3E">
            <w:pPr>
              <w:widowControl/>
              <w:autoSpaceDE/>
              <w:autoSpaceDN/>
              <w:adjustRightInd/>
              <w:rPr>
                <w:rFonts w:ascii="Arial CYR" w:hAnsi="Arial CYR"/>
                <w:b/>
                <w:bCs/>
                <w:sz w:val="18"/>
                <w:szCs w:val="18"/>
              </w:rPr>
            </w:pPr>
            <w:r w:rsidRPr="00C37A3E">
              <w:rPr>
                <w:rFonts w:ascii="Arial CYR" w:hAnsi="Arial CYR"/>
                <w:b/>
                <w:bCs/>
                <w:sz w:val="18"/>
                <w:szCs w:val="18"/>
              </w:rPr>
              <w:t>Иные   межбюджетные трансферты</w:t>
            </w:r>
          </w:p>
        </w:tc>
        <w:tc>
          <w:tcPr>
            <w:tcW w:w="920" w:type="dxa"/>
            <w:tcBorders>
              <w:top w:val="single" w:sz="8" w:space="0" w:color="auto"/>
              <w:left w:val="nil"/>
              <w:bottom w:val="nil"/>
              <w:right w:val="single" w:sz="4" w:space="0" w:color="auto"/>
            </w:tcBorders>
            <w:shd w:val="clear" w:color="auto" w:fill="auto"/>
            <w:hideMark/>
          </w:tcPr>
          <w:p w14:paraId="7C0944C6"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2793,60</w:t>
            </w:r>
          </w:p>
        </w:tc>
        <w:tc>
          <w:tcPr>
            <w:tcW w:w="909" w:type="dxa"/>
            <w:tcBorders>
              <w:top w:val="single" w:sz="8" w:space="0" w:color="auto"/>
              <w:left w:val="nil"/>
              <w:bottom w:val="nil"/>
              <w:right w:val="single" w:sz="4" w:space="0" w:color="auto"/>
            </w:tcBorders>
            <w:shd w:val="clear" w:color="auto" w:fill="auto"/>
            <w:hideMark/>
          </w:tcPr>
          <w:p w14:paraId="0AA05858"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790,30</w:t>
            </w:r>
          </w:p>
        </w:tc>
        <w:tc>
          <w:tcPr>
            <w:tcW w:w="893" w:type="dxa"/>
            <w:tcBorders>
              <w:top w:val="single" w:sz="8" w:space="0" w:color="auto"/>
              <w:left w:val="nil"/>
              <w:bottom w:val="nil"/>
              <w:right w:val="single" w:sz="4" w:space="0" w:color="auto"/>
            </w:tcBorders>
            <w:shd w:val="clear" w:color="auto" w:fill="auto"/>
            <w:hideMark/>
          </w:tcPr>
          <w:p w14:paraId="4469D78C"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790,30</w:t>
            </w:r>
          </w:p>
        </w:tc>
        <w:tc>
          <w:tcPr>
            <w:tcW w:w="978" w:type="dxa"/>
            <w:tcBorders>
              <w:top w:val="single" w:sz="8" w:space="0" w:color="auto"/>
              <w:left w:val="nil"/>
              <w:bottom w:val="nil"/>
              <w:right w:val="single" w:sz="8" w:space="0" w:color="auto"/>
            </w:tcBorders>
            <w:shd w:val="clear" w:color="auto" w:fill="auto"/>
            <w:vAlign w:val="center"/>
            <w:hideMark/>
          </w:tcPr>
          <w:p w14:paraId="2B7EFCD0"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28,3%</w:t>
            </w:r>
          </w:p>
        </w:tc>
      </w:tr>
      <w:tr w:rsidR="00C37A3E" w:rsidRPr="00C37A3E" w14:paraId="137B79FE" w14:textId="77777777" w:rsidTr="00C37A3E">
        <w:trPr>
          <w:trHeight w:val="2130"/>
        </w:trPr>
        <w:tc>
          <w:tcPr>
            <w:tcW w:w="2100" w:type="dxa"/>
            <w:tcBorders>
              <w:top w:val="single" w:sz="4" w:space="0" w:color="auto"/>
              <w:left w:val="single" w:sz="4" w:space="0" w:color="auto"/>
              <w:bottom w:val="single" w:sz="4" w:space="0" w:color="auto"/>
              <w:right w:val="nil"/>
            </w:tcBorders>
            <w:shd w:val="clear" w:color="000000" w:fill="FFFFFF"/>
            <w:hideMark/>
          </w:tcPr>
          <w:p w14:paraId="6B254A4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917 202 40014 10 0000 150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9595"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Межбюджетные трансферты, передаваемые бюджетам поселений из бюджетов муниципальн</w:t>
            </w:r>
            <w:r w:rsidR="00516E2A">
              <w:rPr>
                <w:rFonts w:ascii="Arial" w:hAnsi="Arial" w:cs="Arial"/>
                <w:sz w:val="16"/>
                <w:szCs w:val="16"/>
              </w:rPr>
              <w:t>ых районов на осуществление част</w:t>
            </w:r>
            <w:r w:rsidRPr="00C37A3E">
              <w:rPr>
                <w:rFonts w:ascii="Arial" w:hAnsi="Arial" w:cs="Arial"/>
                <w:sz w:val="16"/>
                <w:szCs w:val="16"/>
              </w:rPr>
              <w:t>и полномочий по решению вопросов местного значения в  соответствии с заключенными соглашениями</w:t>
            </w:r>
          </w:p>
        </w:tc>
        <w:tc>
          <w:tcPr>
            <w:tcW w:w="920" w:type="dxa"/>
            <w:tcBorders>
              <w:top w:val="single" w:sz="4" w:space="0" w:color="auto"/>
              <w:left w:val="nil"/>
              <w:bottom w:val="single" w:sz="4" w:space="0" w:color="auto"/>
              <w:right w:val="single" w:sz="4" w:space="0" w:color="auto"/>
            </w:tcBorders>
            <w:shd w:val="clear" w:color="auto" w:fill="auto"/>
            <w:hideMark/>
          </w:tcPr>
          <w:p w14:paraId="553A3E7C"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100,00</w:t>
            </w:r>
          </w:p>
        </w:tc>
        <w:tc>
          <w:tcPr>
            <w:tcW w:w="909" w:type="dxa"/>
            <w:tcBorders>
              <w:top w:val="single" w:sz="4" w:space="0" w:color="auto"/>
              <w:left w:val="nil"/>
              <w:bottom w:val="single" w:sz="4" w:space="0" w:color="auto"/>
              <w:right w:val="single" w:sz="4" w:space="0" w:color="auto"/>
            </w:tcBorders>
            <w:shd w:val="clear" w:color="auto" w:fill="auto"/>
            <w:hideMark/>
          </w:tcPr>
          <w:p w14:paraId="367BEE38"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893" w:type="dxa"/>
            <w:tcBorders>
              <w:top w:val="single" w:sz="4" w:space="0" w:color="auto"/>
              <w:left w:val="nil"/>
              <w:bottom w:val="single" w:sz="4" w:space="0" w:color="auto"/>
              <w:right w:val="single" w:sz="4" w:space="0" w:color="auto"/>
            </w:tcBorders>
            <w:shd w:val="clear" w:color="auto" w:fill="auto"/>
            <w:hideMark/>
          </w:tcPr>
          <w:p w14:paraId="4B6EA5A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ED599D5"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47BB9BD7" w14:textId="77777777" w:rsidTr="00C37A3E">
        <w:trPr>
          <w:trHeight w:val="1305"/>
        </w:trPr>
        <w:tc>
          <w:tcPr>
            <w:tcW w:w="2100" w:type="dxa"/>
            <w:tcBorders>
              <w:top w:val="nil"/>
              <w:left w:val="single" w:sz="4" w:space="0" w:color="auto"/>
              <w:bottom w:val="single" w:sz="4" w:space="0" w:color="auto"/>
              <w:right w:val="nil"/>
            </w:tcBorders>
            <w:shd w:val="clear" w:color="000000" w:fill="FFFFFF"/>
            <w:hideMark/>
          </w:tcPr>
          <w:p w14:paraId="0303B143"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14:paraId="3FB3FC5B"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920" w:type="dxa"/>
            <w:tcBorders>
              <w:top w:val="nil"/>
              <w:left w:val="nil"/>
              <w:bottom w:val="single" w:sz="4" w:space="0" w:color="auto"/>
              <w:right w:val="single" w:sz="4" w:space="0" w:color="auto"/>
            </w:tcBorders>
            <w:shd w:val="clear" w:color="auto" w:fill="auto"/>
            <w:hideMark/>
          </w:tcPr>
          <w:p w14:paraId="76E4FE8F"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1723,00</w:t>
            </w:r>
          </w:p>
        </w:tc>
        <w:tc>
          <w:tcPr>
            <w:tcW w:w="909" w:type="dxa"/>
            <w:tcBorders>
              <w:top w:val="nil"/>
              <w:left w:val="nil"/>
              <w:bottom w:val="single" w:sz="4" w:space="0" w:color="auto"/>
              <w:right w:val="single" w:sz="4" w:space="0" w:color="auto"/>
            </w:tcBorders>
            <w:shd w:val="clear" w:color="auto" w:fill="auto"/>
            <w:hideMark/>
          </w:tcPr>
          <w:p w14:paraId="4A069A14"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430,70</w:t>
            </w:r>
          </w:p>
        </w:tc>
        <w:tc>
          <w:tcPr>
            <w:tcW w:w="893" w:type="dxa"/>
            <w:tcBorders>
              <w:top w:val="nil"/>
              <w:left w:val="nil"/>
              <w:bottom w:val="single" w:sz="4" w:space="0" w:color="auto"/>
              <w:right w:val="single" w:sz="4" w:space="0" w:color="auto"/>
            </w:tcBorders>
            <w:shd w:val="clear" w:color="auto" w:fill="auto"/>
            <w:hideMark/>
          </w:tcPr>
          <w:p w14:paraId="7A51BAE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430,70</w:t>
            </w:r>
          </w:p>
        </w:tc>
        <w:tc>
          <w:tcPr>
            <w:tcW w:w="978" w:type="dxa"/>
            <w:tcBorders>
              <w:top w:val="nil"/>
              <w:left w:val="nil"/>
              <w:bottom w:val="single" w:sz="4" w:space="0" w:color="auto"/>
              <w:right w:val="single" w:sz="4" w:space="0" w:color="auto"/>
            </w:tcBorders>
            <w:shd w:val="clear" w:color="auto" w:fill="auto"/>
            <w:vAlign w:val="center"/>
            <w:hideMark/>
          </w:tcPr>
          <w:p w14:paraId="2C7CB86B"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25,0%</w:t>
            </w:r>
          </w:p>
        </w:tc>
      </w:tr>
      <w:tr w:rsidR="00C37A3E" w:rsidRPr="00C37A3E" w14:paraId="5EBA5C04" w14:textId="77777777" w:rsidTr="00C37A3E">
        <w:trPr>
          <w:trHeight w:val="3435"/>
        </w:trPr>
        <w:tc>
          <w:tcPr>
            <w:tcW w:w="2100" w:type="dxa"/>
            <w:tcBorders>
              <w:top w:val="nil"/>
              <w:left w:val="single" w:sz="4" w:space="0" w:color="auto"/>
              <w:bottom w:val="single" w:sz="4" w:space="0" w:color="auto"/>
              <w:right w:val="nil"/>
            </w:tcBorders>
            <w:shd w:val="clear" w:color="000000" w:fill="FFFFFF"/>
            <w:hideMark/>
          </w:tcPr>
          <w:p w14:paraId="03565F13"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38A18D2"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на 2016-2024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20" w:type="dxa"/>
            <w:tcBorders>
              <w:top w:val="nil"/>
              <w:left w:val="nil"/>
              <w:bottom w:val="single" w:sz="4" w:space="0" w:color="auto"/>
              <w:right w:val="single" w:sz="4" w:space="0" w:color="auto"/>
            </w:tcBorders>
            <w:shd w:val="clear" w:color="auto" w:fill="auto"/>
            <w:hideMark/>
          </w:tcPr>
          <w:p w14:paraId="03E6FD9E"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700,00</w:t>
            </w:r>
          </w:p>
        </w:tc>
        <w:tc>
          <w:tcPr>
            <w:tcW w:w="909" w:type="dxa"/>
            <w:tcBorders>
              <w:top w:val="nil"/>
              <w:left w:val="nil"/>
              <w:bottom w:val="single" w:sz="4" w:space="0" w:color="auto"/>
              <w:right w:val="single" w:sz="4" w:space="0" w:color="auto"/>
            </w:tcBorders>
            <w:shd w:val="clear" w:color="auto" w:fill="auto"/>
            <w:hideMark/>
          </w:tcPr>
          <w:p w14:paraId="4F9C5B42"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180,00</w:t>
            </w:r>
          </w:p>
        </w:tc>
        <w:tc>
          <w:tcPr>
            <w:tcW w:w="893" w:type="dxa"/>
            <w:tcBorders>
              <w:top w:val="nil"/>
              <w:left w:val="nil"/>
              <w:bottom w:val="single" w:sz="4" w:space="0" w:color="auto"/>
              <w:right w:val="single" w:sz="4" w:space="0" w:color="auto"/>
            </w:tcBorders>
            <w:shd w:val="clear" w:color="auto" w:fill="auto"/>
            <w:hideMark/>
          </w:tcPr>
          <w:p w14:paraId="3C65CA0B"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180,00</w:t>
            </w:r>
          </w:p>
        </w:tc>
        <w:tc>
          <w:tcPr>
            <w:tcW w:w="978" w:type="dxa"/>
            <w:tcBorders>
              <w:top w:val="nil"/>
              <w:left w:val="nil"/>
              <w:bottom w:val="single" w:sz="4" w:space="0" w:color="auto"/>
              <w:right w:val="single" w:sz="4" w:space="0" w:color="auto"/>
            </w:tcBorders>
            <w:shd w:val="clear" w:color="auto" w:fill="auto"/>
            <w:vAlign w:val="center"/>
            <w:hideMark/>
          </w:tcPr>
          <w:p w14:paraId="2804E462"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25,7%</w:t>
            </w:r>
          </w:p>
        </w:tc>
      </w:tr>
      <w:tr w:rsidR="00C37A3E" w:rsidRPr="00C37A3E" w14:paraId="6168C101" w14:textId="77777777" w:rsidTr="00C37A3E">
        <w:trPr>
          <w:trHeight w:val="2295"/>
        </w:trPr>
        <w:tc>
          <w:tcPr>
            <w:tcW w:w="2100" w:type="dxa"/>
            <w:tcBorders>
              <w:top w:val="nil"/>
              <w:left w:val="single" w:sz="4" w:space="0" w:color="auto"/>
              <w:bottom w:val="single" w:sz="4" w:space="0" w:color="auto"/>
              <w:right w:val="nil"/>
            </w:tcBorders>
            <w:shd w:val="clear" w:color="000000" w:fill="FFFFFF"/>
            <w:hideMark/>
          </w:tcPr>
          <w:p w14:paraId="2E68EC2E"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lastRenderedPageBreak/>
              <w:t>917 202 49999 10 0000 150</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A397BAD"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Прочие межбюджетные трансферты на реализацию МП "Развитие комфортной социальной среды Верхнекетского района на 2016-2024 годы" (Оказание адресной помощи малообеспеченным семьям, имеющим пять и более детей в возрасте до 18 лет)</w:t>
            </w:r>
          </w:p>
        </w:tc>
        <w:tc>
          <w:tcPr>
            <w:tcW w:w="920" w:type="dxa"/>
            <w:tcBorders>
              <w:top w:val="nil"/>
              <w:left w:val="nil"/>
              <w:bottom w:val="single" w:sz="4" w:space="0" w:color="auto"/>
              <w:right w:val="single" w:sz="4" w:space="0" w:color="auto"/>
            </w:tcBorders>
            <w:shd w:val="clear" w:color="auto" w:fill="auto"/>
            <w:hideMark/>
          </w:tcPr>
          <w:p w14:paraId="5A4A62F4"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20,00</w:t>
            </w:r>
          </w:p>
        </w:tc>
        <w:tc>
          <w:tcPr>
            <w:tcW w:w="909" w:type="dxa"/>
            <w:tcBorders>
              <w:top w:val="nil"/>
              <w:left w:val="nil"/>
              <w:bottom w:val="single" w:sz="4" w:space="0" w:color="auto"/>
              <w:right w:val="single" w:sz="4" w:space="0" w:color="auto"/>
            </w:tcBorders>
            <w:shd w:val="clear" w:color="auto" w:fill="auto"/>
            <w:hideMark/>
          </w:tcPr>
          <w:p w14:paraId="72C312F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5,00</w:t>
            </w:r>
          </w:p>
        </w:tc>
        <w:tc>
          <w:tcPr>
            <w:tcW w:w="893" w:type="dxa"/>
            <w:tcBorders>
              <w:top w:val="nil"/>
              <w:left w:val="nil"/>
              <w:bottom w:val="single" w:sz="4" w:space="0" w:color="auto"/>
              <w:right w:val="single" w:sz="4" w:space="0" w:color="auto"/>
            </w:tcBorders>
            <w:shd w:val="clear" w:color="auto" w:fill="auto"/>
            <w:hideMark/>
          </w:tcPr>
          <w:p w14:paraId="40BA7B65"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5,00</w:t>
            </w:r>
          </w:p>
        </w:tc>
        <w:tc>
          <w:tcPr>
            <w:tcW w:w="978" w:type="dxa"/>
            <w:tcBorders>
              <w:top w:val="nil"/>
              <w:left w:val="nil"/>
              <w:bottom w:val="single" w:sz="4" w:space="0" w:color="auto"/>
              <w:right w:val="single" w:sz="4" w:space="0" w:color="auto"/>
            </w:tcBorders>
            <w:shd w:val="clear" w:color="auto" w:fill="auto"/>
            <w:vAlign w:val="center"/>
            <w:hideMark/>
          </w:tcPr>
          <w:p w14:paraId="4D1CB56C"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25,0%</w:t>
            </w:r>
          </w:p>
        </w:tc>
      </w:tr>
      <w:tr w:rsidR="00C37A3E" w:rsidRPr="00C37A3E" w14:paraId="2488B634" w14:textId="77777777" w:rsidTr="00C37A3E">
        <w:trPr>
          <w:trHeight w:val="2130"/>
        </w:trPr>
        <w:tc>
          <w:tcPr>
            <w:tcW w:w="2100" w:type="dxa"/>
            <w:tcBorders>
              <w:top w:val="nil"/>
              <w:left w:val="single" w:sz="4" w:space="0" w:color="auto"/>
              <w:bottom w:val="single" w:sz="4" w:space="0" w:color="auto"/>
              <w:right w:val="nil"/>
            </w:tcBorders>
            <w:shd w:val="clear" w:color="000000" w:fill="FFFFFF"/>
            <w:hideMark/>
          </w:tcPr>
          <w:p w14:paraId="0AC13C3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2303006" w14:textId="77777777" w:rsidR="00C37A3E" w:rsidRPr="00C37A3E" w:rsidRDefault="00C37A3E" w:rsidP="00C37A3E">
            <w:pPr>
              <w:widowControl/>
              <w:autoSpaceDE/>
              <w:autoSpaceDN/>
              <w:adjustRightInd/>
              <w:rPr>
                <w:rFonts w:ascii="Arial" w:hAnsi="Arial" w:cs="Arial"/>
                <w:sz w:val="16"/>
                <w:szCs w:val="16"/>
              </w:rPr>
            </w:pPr>
            <w:r w:rsidRPr="00C37A3E">
              <w:rPr>
                <w:rFonts w:ascii="Arial" w:hAnsi="Arial" w:cs="Arial"/>
                <w:sz w:val="16"/>
                <w:szCs w:val="16"/>
              </w:rPr>
              <w:t>Прочие межбюджетные трансферты на реализацию МП "Устойчивое развитие сельских территорий Верхне</w:t>
            </w:r>
            <w:r w:rsidR="00326505">
              <w:rPr>
                <w:rFonts w:ascii="Arial" w:hAnsi="Arial" w:cs="Arial"/>
                <w:sz w:val="16"/>
                <w:szCs w:val="16"/>
              </w:rPr>
              <w:t>кетского района до 2024 года" (</w:t>
            </w:r>
            <w:r w:rsidRPr="00C37A3E">
              <w:rPr>
                <w:rFonts w:ascii="Arial" w:hAnsi="Arial" w:cs="Arial"/>
                <w:sz w:val="16"/>
                <w:szCs w:val="16"/>
              </w:rPr>
              <w:t>Внесение изменений в генеральный план поселений (договора 2018-2020 годов)</w:t>
            </w:r>
          </w:p>
        </w:tc>
        <w:tc>
          <w:tcPr>
            <w:tcW w:w="920" w:type="dxa"/>
            <w:tcBorders>
              <w:top w:val="nil"/>
              <w:left w:val="nil"/>
              <w:bottom w:val="single" w:sz="4" w:space="0" w:color="auto"/>
              <w:right w:val="single" w:sz="4" w:space="0" w:color="auto"/>
            </w:tcBorders>
            <w:shd w:val="clear" w:color="auto" w:fill="auto"/>
            <w:hideMark/>
          </w:tcPr>
          <w:p w14:paraId="7DAF1D6F"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76,00</w:t>
            </w:r>
          </w:p>
        </w:tc>
        <w:tc>
          <w:tcPr>
            <w:tcW w:w="909" w:type="dxa"/>
            <w:tcBorders>
              <w:top w:val="nil"/>
              <w:left w:val="nil"/>
              <w:bottom w:val="single" w:sz="4" w:space="0" w:color="auto"/>
              <w:right w:val="single" w:sz="4" w:space="0" w:color="auto"/>
            </w:tcBorders>
            <w:shd w:val="clear" w:color="auto" w:fill="auto"/>
            <w:hideMark/>
          </w:tcPr>
          <w:p w14:paraId="4209219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73595D1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0,00</w:t>
            </w:r>
          </w:p>
        </w:tc>
        <w:tc>
          <w:tcPr>
            <w:tcW w:w="978" w:type="dxa"/>
            <w:tcBorders>
              <w:top w:val="nil"/>
              <w:left w:val="nil"/>
              <w:bottom w:val="single" w:sz="4" w:space="0" w:color="auto"/>
              <w:right w:val="single" w:sz="4" w:space="0" w:color="auto"/>
            </w:tcBorders>
            <w:shd w:val="clear" w:color="auto" w:fill="auto"/>
            <w:vAlign w:val="center"/>
            <w:hideMark/>
          </w:tcPr>
          <w:p w14:paraId="46542127"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0,0%</w:t>
            </w:r>
          </w:p>
        </w:tc>
      </w:tr>
      <w:tr w:rsidR="00C37A3E" w:rsidRPr="00C37A3E" w14:paraId="000EBEEF" w14:textId="77777777" w:rsidTr="00C37A3E">
        <w:trPr>
          <w:trHeight w:val="2670"/>
        </w:trPr>
        <w:tc>
          <w:tcPr>
            <w:tcW w:w="2100" w:type="dxa"/>
            <w:tcBorders>
              <w:top w:val="single" w:sz="4" w:space="0" w:color="auto"/>
              <w:left w:val="single" w:sz="4" w:space="0" w:color="auto"/>
              <w:bottom w:val="nil"/>
              <w:right w:val="single" w:sz="4" w:space="0" w:color="auto"/>
            </w:tcBorders>
            <w:shd w:val="clear" w:color="auto" w:fill="auto"/>
            <w:hideMark/>
          </w:tcPr>
          <w:p w14:paraId="2BC2A4FC"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654024F2" w14:textId="77777777" w:rsidR="00C37A3E" w:rsidRPr="00C37A3E" w:rsidRDefault="00C37A3E" w:rsidP="00C37A3E">
            <w:pPr>
              <w:widowControl/>
              <w:autoSpaceDE/>
              <w:autoSpaceDN/>
              <w:adjustRightInd/>
              <w:rPr>
                <w:rFonts w:ascii="Arial CYR" w:hAnsi="Arial CYR"/>
                <w:sz w:val="16"/>
                <w:szCs w:val="16"/>
              </w:rPr>
            </w:pPr>
            <w:r w:rsidRPr="00C37A3E">
              <w:rPr>
                <w:rFonts w:ascii="Arial CYR" w:hAnsi="Arial CYR"/>
                <w:sz w:val="16"/>
                <w:szCs w:val="16"/>
              </w:rPr>
              <w:t xml:space="preserve">Прочие межбюджетные трансферты </w:t>
            </w:r>
            <w:r w:rsidR="00516E2A">
              <w:rPr>
                <w:rFonts w:ascii="Arial CYR" w:hAnsi="Arial CYR"/>
                <w:sz w:val="16"/>
                <w:szCs w:val="16"/>
              </w:rPr>
              <w:t>из резервного фонда финансиров</w:t>
            </w:r>
            <w:r w:rsidR="00516E2A">
              <w:rPr>
                <w:rFonts w:asciiTheme="minorHAnsi" w:hAnsiTheme="minorHAnsi"/>
                <w:sz w:val="16"/>
                <w:szCs w:val="16"/>
              </w:rPr>
              <w:t>а</w:t>
            </w:r>
            <w:r w:rsidR="00516E2A">
              <w:rPr>
                <w:rFonts w:ascii="Arial CYR" w:hAnsi="Arial CYR"/>
                <w:sz w:val="16"/>
                <w:szCs w:val="16"/>
              </w:rPr>
              <w:t>н</w:t>
            </w:r>
            <w:r w:rsidRPr="00C37A3E">
              <w:rPr>
                <w:rFonts w:ascii="Arial CYR" w:hAnsi="Arial CYR"/>
                <w:sz w:val="16"/>
                <w:szCs w:val="16"/>
              </w:rPr>
              <w:t>ия непредвиденных расходов Администрации Томской области (возмещение затрат по организации теплоснабжения теплоснабжающими организациями, использующими в качестве основного топлива уголь)</w:t>
            </w:r>
          </w:p>
        </w:tc>
        <w:tc>
          <w:tcPr>
            <w:tcW w:w="920" w:type="dxa"/>
            <w:tcBorders>
              <w:top w:val="single" w:sz="4" w:space="0" w:color="auto"/>
              <w:left w:val="nil"/>
              <w:bottom w:val="nil"/>
              <w:right w:val="single" w:sz="4" w:space="0" w:color="auto"/>
            </w:tcBorders>
            <w:shd w:val="clear" w:color="auto" w:fill="auto"/>
            <w:hideMark/>
          </w:tcPr>
          <w:p w14:paraId="68D64A1A"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174,60</w:t>
            </w:r>
          </w:p>
        </w:tc>
        <w:tc>
          <w:tcPr>
            <w:tcW w:w="909" w:type="dxa"/>
            <w:tcBorders>
              <w:top w:val="single" w:sz="4" w:space="0" w:color="auto"/>
              <w:left w:val="nil"/>
              <w:bottom w:val="nil"/>
              <w:right w:val="single" w:sz="4" w:space="0" w:color="auto"/>
            </w:tcBorders>
            <w:shd w:val="clear" w:color="auto" w:fill="auto"/>
            <w:hideMark/>
          </w:tcPr>
          <w:p w14:paraId="7FE5C0C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174,60</w:t>
            </w:r>
          </w:p>
        </w:tc>
        <w:tc>
          <w:tcPr>
            <w:tcW w:w="893" w:type="dxa"/>
            <w:tcBorders>
              <w:top w:val="single" w:sz="4" w:space="0" w:color="auto"/>
              <w:left w:val="nil"/>
              <w:bottom w:val="nil"/>
              <w:right w:val="single" w:sz="4" w:space="0" w:color="auto"/>
            </w:tcBorders>
            <w:shd w:val="clear" w:color="auto" w:fill="auto"/>
            <w:hideMark/>
          </w:tcPr>
          <w:p w14:paraId="2C2088E0"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174,60</w:t>
            </w:r>
          </w:p>
        </w:tc>
        <w:tc>
          <w:tcPr>
            <w:tcW w:w="978" w:type="dxa"/>
            <w:tcBorders>
              <w:top w:val="nil"/>
              <w:left w:val="nil"/>
              <w:bottom w:val="nil"/>
              <w:right w:val="single" w:sz="4" w:space="0" w:color="auto"/>
            </w:tcBorders>
            <w:shd w:val="clear" w:color="auto" w:fill="auto"/>
            <w:vAlign w:val="center"/>
            <w:hideMark/>
          </w:tcPr>
          <w:p w14:paraId="772FCE6A"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100,0%</w:t>
            </w:r>
          </w:p>
        </w:tc>
      </w:tr>
      <w:tr w:rsidR="00C37A3E" w:rsidRPr="00C37A3E" w14:paraId="69BD2C6B" w14:textId="77777777" w:rsidTr="00C37A3E">
        <w:trPr>
          <w:trHeight w:val="270"/>
        </w:trPr>
        <w:tc>
          <w:tcPr>
            <w:tcW w:w="2100" w:type="dxa"/>
            <w:tcBorders>
              <w:top w:val="single" w:sz="8" w:space="0" w:color="auto"/>
              <w:left w:val="single" w:sz="8" w:space="0" w:color="auto"/>
              <w:bottom w:val="single" w:sz="8" w:space="0" w:color="auto"/>
              <w:right w:val="single" w:sz="4" w:space="0" w:color="auto"/>
            </w:tcBorders>
            <w:shd w:val="clear" w:color="000000" w:fill="FFFF00"/>
            <w:hideMark/>
          </w:tcPr>
          <w:p w14:paraId="50BF8534" w14:textId="77777777" w:rsidR="00C37A3E" w:rsidRPr="00C37A3E" w:rsidRDefault="00C37A3E" w:rsidP="00C37A3E">
            <w:pPr>
              <w:widowControl/>
              <w:autoSpaceDE/>
              <w:autoSpaceDN/>
              <w:adjustRightInd/>
              <w:jc w:val="center"/>
              <w:rPr>
                <w:rFonts w:ascii="Arial CYR" w:hAnsi="Arial CYR"/>
                <w:sz w:val="16"/>
                <w:szCs w:val="16"/>
              </w:rPr>
            </w:pPr>
            <w:r w:rsidRPr="00C37A3E">
              <w:rPr>
                <w:rFonts w:ascii="Arial CYR" w:hAnsi="Arial CYR"/>
                <w:sz w:val="16"/>
                <w:szCs w:val="16"/>
              </w:rPr>
              <w:t> </w:t>
            </w:r>
          </w:p>
        </w:tc>
        <w:tc>
          <w:tcPr>
            <w:tcW w:w="2440" w:type="dxa"/>
            <w:tcBorders>
              <w:top w:val="single" w:sz="8" w:space="0" w:color="auto"/>
              <w:left w:val="nil"/>
              <w:bottom w:val="single" w:sz="8" w:space="0" w:color="auto"/>
              <w:right w:val="single" w:sz="4" w:space="0" w:color="auto"/>
            </w:tcBorders>
            <w:shd w:val="clear" w:color="000000" w:fill="FFFF00"/>
            <w:hideMark/>
          </w:tcPr>
          <w:p w14:paraId="5E660670" w14:textId="77777777" w:rsidR="00C37A3E" w:rsidRPr="00C37A3E" w:rsidRDefault="00C37A3E" w:rsidP="00C37A3E">
            <w:pPr>
              <w:widowControl/>
              <w:autoSpaceDE/>
              <w:autoSpaceDN/>
              <w:adjustRightInd/>
              <w:ind w:firstLineChars="100" w:firstLine="181"/>
              <w:jc w:val="both"/>
              <w:rPr>
                <w:rFonts w:ascii="Arial CYR" w:hAnsi="Arial CYR"/>
                <w:b/>
                <w:bCs/>
                <w:sz w:val="18"/>
                <w:szCs w:val="18"/>
              </w:rPr>
            </w:pPr>
            <w:r w:rsidRPr="00C37A3E">
              <w:rPr>
                <w:rFonts w:ascii="Arial CYR" w:hAnsi="Arial CYR"/>
                <w:b/>
                <w:bCs/>
                <w:sz w:val="18"/>
                <w:szCs w:val="18"/>
              </w:rPr>
              <w:t>Всего</w:t>
            </w:r>
          </w:p>
        </w:tc>
        <w:tc>
          <w:tcPr>
            <w:tcW w:w="920" w:type="dxa"/>
            <w:tcBorders>
              <w:top w:val="single" w:sz="8" w:space="0" w:color="auto"/>
              <w:left w:val="nil"/>
              <w:bottom w:val="single" w:sz="8" w:space="0" w:color="auto"/>
              <w:right w:val="single" w:sz="4" w:space="0" w:color="auto"/>
            </w:tcBorders>
            <w:shd w:val="clear" w:color="000000" w:fill="FFFF00"/>
            <w:hideMark/>
          </w:tcPr>
          <w:p w14:paraId="0B11E968"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7487,60</w:t>
            </w:r>
          </w:p>
        </w:tc>
        <w:tc>
          <w:tcPr>
            <w:tcW w:w="909" w:type="dxa"/>
            <w:tcBorders>
              <w:top w:val="single" w:sz="8" w:space="0" w:color="auto"/>
              <w:left w:val="nil"/>
              <w:bottom w:val="single" w:sz="8" w:space="0" w:color="auto"/>
              <w:right w:val="single" w:sz="4" w:space="0" w:color="auto"/>
            </w:tcBorders>
            <w:shd w:val="clear" w:color="000000" w:fill="FFFF00"/>
            <w:hideMark/>
          </w:tcPr>
          <w:p w14:paraId="4933F1C7"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1999,00</w:t>
            </w:r>
          </w:p>
        </w:tc>
        <w:tc>
          <w:tcPr>
            <w:tcW w:w="893" w:type="dxa"/>
            <w:tcBorders>
              <w:top w:val="single" w:sz="8" w:space="0" w:color="auto"/>
              <w:left w:val="nil"/>
              <w:bottom w:val="single" w:sz="8" w:space="0" w:color="auto"/>
              <w:right w:val="single" w:sz="4" w:space="0" w:color="auto"/>
            </w:tcBorders>
            <w:shd w:val="clear" w:color="000000" w:fill="FFFF00"/>
            <w:hideMark/>
          </w:tcPr>
          <w:p w14:paraId="68CF4591" w14:textId="77777777" w:rsidR="00C37A3E" w:rsidRPr="00C37A3E" w:rsidRDefault="00C37A3E" w:rsidP="00C37A3E">
            <w:pPr>
              <w:widowControl/>
              <w:autoSpaceDE/>
              <w:autoSpaceDN/>
              <w:adjustRightInd/>
              <w:jc w:val="center"/>
              <w:rPr>
                <w:rFonts w:ascii="Arial CYR" w:hAnsi="Arial CYR"/>
                <w:b/>
                <w:bCs/>
                <w:sz w:val="18"/>
                <w:szCs w:val="18"/>
              </w:rPr>
            </w:pPr>
            <w:r w:rsidRPr="00C37A3E">
              <w:rPr>
                <w:rFonts w:ascii="Arial CYR" w:hAnsi="Arial CYR"/>
                <w:b/>
                <w:bCs/>
                <w:sz w:val="18"/>
                <w:szCs w:val="18"/>
              </w:rPr>
              <w:t>1937,50</w:t>
            </w:r>
          </w:p>
        </w:tc>
        <w:tc>
          <w:tcPr>
            <w:tcW w:w="978" w:type="dxa"/>
            <w:tcBorders>
              <w:top w:val="single" w:sz="8" w:space="0" w:color="auto"/>
              <w:left w:val="nil"/>
              <w:bottom w:val="single" w:sz="8" w:space="0" w:color="auto"/>
              <w:right w:val="single" w:sz="8" w:space="0" w:color="auto"/>
            </w:tcBorders>
            <w:shd w:val="clear" w:color="000000" w:fill="FFFF00"/>
            <w:vAlign w:val="center"/>
            <w:hideMark/>
          </w:tcPr>
          <w:p w14:paraId="72ACC98D" w14:textId="77777777" w:rsidR="00C37A3E" w:rsidRPr="00C37A3E" w:rsidRDefault="00C37A3E" w:rsidP="00C37A3E">
            <w:pPr>
              <w:widowControl/>
              <w:autoSpaceDE/>
              <w:autoSpaceDN/>
              <w:adjustRightInd/>
              <w:jc w:val="center"/>
              <w:rPr>
                <w:rFonts w:ascii="Arial CYR" w:hAnsi="Arial CYR"/>
                <w:b/>
                <w:bCs/>
                <w:sz w:val="16"/>
                <w:szCs w:val="16"/>
              </w:rPr>
            </w:pPr>
            <w:r w:rsidRPr="00C37A3E">
              <w:rPr>
                <w:rFonts w:ascii="Arial CYR" w:hAnsi="Arial CYR"/>
                <w:b/>
                <w:bCs/>
                <w:sz w:val="16"/>
                <w:szCs w:val="16"/>
              </w:rPr>
              <w:t>25,9%</w:t>
            </w:r>
          </w:p>
        </w:tc>
      </w:tr>
    </w:tbl>
    <w:p w14:paraId="195DEB00" w14:textId="77777777" w:rsidR="00C37A3E" w:rsidRDefault="00C37A3E"/>
    <w:p w14:paraId="430D2894" w14:textId="77777777" w:rsidR="00C37A3E" w:rsidRDefault="00C37A3E"/>
    <w:p w14:paraId="6ADA9DD7" w14:textId="77777777" w:rsidR="00C37A3E" w:rsidRDefault="00C37A3E"/>
    <w:p w14:paraId="5FE62668" w14:textId="77777777" w:rsidR="00C37A3E" w:rsidRDefault="00C37A3E"/>
    <w:p w14:paraId="1B5C53CD" w14:textId="77777777" w:rsidR="00C37A3E" w:rsidRDefault="00C37A3E"/>
    <w:p w14:paraId="4007A827" w14:textId="77777777" w:rsidR="00C37A3E" w:rsidRDefault="00C37A3E"/>
    <w:p w14:paraId="00CAC15B" w14:textId="77777777" w:rsidR="00C37A3E" w:rsidRDefault="00C37A3E"/>
    <w:p w14:paraId="7D6863B9" w14:textId="77777777" w:rsidR="00C37A3E" w:rsidRDefault="00C37A3E"/>
    <w:p w14:paraId="28C69BBB" w14:textId="77777777" w:rsidR="00C37A3E" w:rsidRDefault="00C37A3E"/>
    <w:p w14:paraId="66512D1F" w14:textId="77777777" w:rsidR="00C37A3E" w:rsidRDefault="00C37A3E"/>
    <w:p w14:paraId="533CF672" w14:textId="77777777" w:rsidR="00C37A3E" w:rsidRDefault="00C37A3E"/>
    <w:p w14:paraId="64C75ABD" w14:textId="77777777" w:rsidR="00C37A3E" w:rsidRDefault="00C37A3E"/>
    <w:p w14:paraId="4EF0F102" w14:textId="77777777" w:rsidR="00C37A3E" w:rsidRDefault="00C37A3E"/>
    <w:p w14:paraId="0C5AA63B" w14:textId="77777777" w:rsidR="00C37A3E" w:rsidRDefault="00C37A3E"/>
    <w:p w14:paraId="0CA7EA5F" w14:textId="77777777" w:rsidR="00C37A3E" w:rsidRDefault="00C37A3E"/>
    <w:p w14:paraId="20D6F630" w14:textId="77777777" w:rsidR="00C37A3E" w:rsidRDefault="00C37A3E"/>
    <w:p w14:paraId="71AF4156" w14:textId="77777777" w:rsidR="00C37A3E" w:rsidRDefault="00C37A3E"/>
    <w:p w14:paraId="6B6A7F65" w14:textId="77777777" w:rsidR="00C37A3E" w:rsidRDefault="00C37A3E"/>
    <w:p w14:paraId="6FA628F8" w14:textId="77777777" w:rsidR="00C37A3E" w:rsidRDefault="00C37A3E"/>
    <w:p w14:paraId="547EA5DB" w14:textId="77777777" w:rsidR="00C37A3E" w:rsidRDefault="00C37A3E"/>
    <w:p w14:paraId="19ADB4D4" w14:textId="77777777" w:rsidR="00C37A3E" w:rsidRDefault="00C37A3E"/>
    <w:p w14:paraId="37FEDC91" w14:textId="77777777" w:rsidR="00C37A3E" w:rsidRDefault="00C37A3E"/>
    <w:p w14:paraId="47607F51" w14:textId="77777777" w:rsidR="00C37A3E" w:rsidRDefault="00C37A3E"/>
    <w:p w14:paraId="5C011BB1" w14:textId="77777777" w:rsidR="00C37A3E" w:rsidRDefault="00C37A3E"/>
    <w:p w14:paraId="31904A44" w14:textId="77777777" w:rsidR="00C37A3E" w:rsidRDefault="00C37A3E"/>
    <w:p w14:paraId="077DDAF0" w14:textId="77777777" w:rsidR="00C37A3E" w:rsidRDefault="00C37A3E"/>
    <w:p w14:paraId="0244E090" w14:textId="77777777" w:rsidR="00C37A3E" w:rsidRDefault="00C37A3E"/>
    <w:p w14:paraId="2767B0B5" w14:textId="77777777" w:rsidR="00C37A3E" w:rsidRDefault="00C37A3E"/>
    <w:p w14:paraId="4FF2D2AB" w14:textId="77777777" w:rsidR="00C37A3E" w:rsidRDefault="00C37A3E"/>
    <w:p w14:paraId="3188BC78" w14:textId="77777777" w:rsidR="00C37A3E" w:rsidRDefault="00C37A3E"/>
    <w:p w14:paraId="65B312F8" w14:textId="77777777" w:rsidR="00C37A3E" w:rsidRDefault="00C37A3E"/>
    <w:p w14:paraId="21EBA9F5" w14:textId="77777777" w:rsidR="00C37A3E" w:rsidRDefault="00C37A3E"/>
    <w:p w14:paraId="68E3EB20" w14:textId="77777777" w:rsidR="00C37A3E" w:rsidRDefault="00C37A3E"/>
    <w:p w14:paraId="0AC023A3" w14:textId="77777777" w:rsidR="00C37A3E" w:rsidRDefault="00C37A3E"/>
    <w:p w14:paraId="0823E51B" w14:textId="77777777" w:rsidR="00C37A3E" w:rsidRDefault="00C37A3E"/>
    <w:p w14:paraId="6418FBD2" w14:textId="77777777" w:rsidR="00C37A3E" w:rsidRDefault="00C37A3E"/>
    <w:p w14:paraId="2D819E47" w14:textId="77777777" w:rsidR="00C37A3E" w:rsidRDefault="00C37A3E"/>
    <w:p w14:paraId="60A1CE5A" w14:textId="77777777" w:rsidR="00C37A3E" w:rsidRDefault="00C37A3E"/>
    <w:p w14:paraId="3A763441" w14:textId="77777777" w:rsidR="00C37A3E" w:rsidRDefault="00C37A3E"/>
    <w:p w14:paraId="63BF681E" w14:textId="77777777" w:rsidR="00C37A3E" w:rsidRDefault="00C37A3E"/>
    <w:p w14:paraId="410A442E" w14:textId="77777777" w:rsidR="00C37A3E" w:rsidRDefault="00C37A3E"/>
    <w:p w14:paraId="41E66729" w14:textId="77777777" w:rsidR="00C37A3E" w:rsidRDefault="00C37A3E"/>
    <w:tbl>
      <w:tblPr>
        <w:tblW w:w="9938" w:type="dxa"/>
        <w:tblInd w:w="93" w:type="dxa"/>
        <w:tblLayout w:type="fixed"/>
        <w:tblLook w:val="04A0" w:firstRow="1" w:lastRow="0" w:firstColumn="1" w:lastColumn="0" w:noHBand="0" w:noVBand="1"/>
      </w:tblPr>
      <w:tblGrid>
        <w:gridCol w:w="3417"/>
        <w:gridCol w:w="697"/>
        <w:gridCol w:w="1316"/>
        <w:gridCol w:w="516"/>
        <w:gridCol w:w="766"/>
        <w:gridCol w:w="816"/>
        <w:gridCol w:w="808"/>
        <w:gridCol w:w="751"/>
        <w:gridCol w:w="851"/>
      </w:tblGrid>
      <w:tr w:rsidR="00C37A3E" w:rsidRPr="00C37A3E" w14:paraId="47F1D3C3" w14:textId="77777777" w:rsidTr="00C37A3E">
        <w:trPr>
          <w:trHeight w:val="255"/>
        </w:trPr>
        <w:tc>
          <w:tcPr>
            <w:tcW w:w="3417" w:type="dxa"/>
            <w:tcBorders>
              <w:top w:val="nil"/>
              <w:left w:val="nil"/>
              <w:bottom w:val="nil"/>
              <w:right w:val="nil"/>
            </w:tcBorders>
            <w:shd w:val="clear" w:color="auto" w:fill="auto"/>
            <w:noWrap/>
            <w:vAlign w:val="bottom"/>
            <w:hideMark/>
          </w:tcPr>
          <w:p w14:paraId="3F10708D" w14:textId="77777777" w:rsidR="00C37A3E" w:rsidRPr="00C37A3E" w:rsidRDefault="00C37A3E" w:rsidP="00C37A3E">
            <w:pPr>
              <w:widowControl/>
              <w:autoSpaceDE/>
              <w:autoSpaceDN/>
              <w:adjustRightInd/>
              <w:jc w:val="right"/>
              <w:rPr>
                <w:rFonts w:ascii="Times New Roman CYR" w:hAnsi="Times New Roman CYR"/>
              </w:rPr>
            </w:pPr>
            <w:bookmarkStart w:id="1" w:name="RANGE!A1:K455"/>
            <w:bookmarkEnd w:id="1"/>
          </w:p>
        </w:tc>
        <w:tc>
          <w:tcPr>
            <w:tcW w:w="697" w:type="dxa"/>
            <w:tcBorders>
              <w:top w:val="nil"/>
              <w:left w:val="nil"/>
              <w:bottom w:val="nil"/>
              <w:right w:val="nil"/>
            </w:tcBorders>
            <w:shd w:val="clear" w:color="auto" w:fill="auto"/>
            <w:noWrap/>
            <w:vAlign w:val="bottom"/>
            <w:hideMark/>
          </w:tcPr>
          <w:p w14:paraId="74BAB732" w14:textId="77777777" w:rsidR="00C37A3E" w:rsidRPr="00C37A3E" w:rsidRDefault="00C37A3E" w:rsidP="00C37A3E">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3A130189" w14:textId="77777777" w:rsidR="00C37A3E" w:rsidRPr="00C37A3E" w:rsidRDefault="00C37A3E" w:rsidP="00C37A3E">
            <w:pPr>
              <w:widowControl/>
              <w:autoSpaceDE/>
              <w:autoSpaceDN/>
              <w:adjustRightInd/>
              <w:jc w:val="right"/>
              <w:rPr>
                <w:rFonts w:ascii="Times New Roman CYR" w:hAnsi="Times New Roman CYR"/>
              </w:rPr>
            </w:pPr>
          </w:p>
        </w:tc>
        <w:tc>
          <w:tcPr>
            <w:tcW w:w="4508" w:type="dxa"/>
            <w:gridSpan w:val="6"/>
            <w:tcBorders>
              <w:top w:val="nil"/>
              <w:left w:val="nil"/>
              <w:bottom w:val="nil"/>
              <w:right w:val="nil"/>
            </w:tcBorders>
            <w:shd w:val="clear" w:color="auto" w:fill="auto"/>
            <w:noWrap/>
            <w:vAlign w:val="bottom"/>
            <w:hideMark/>
          </w:tcPr>
          <w:p w14:paraId="062EAEBA" w14:textId="77777777" w:rsidR="00C37A3E" w:rsidRPr="00C37A3E" w:rsidRDefault="00C37A3E" w:rsidP="00C37A3E">
            <w:pPr>
              <w:widowControl/>
              <w:autoSpaceDE/>
              <w:autoSpaceDN/>
              <w:adjustRightInd/>
              <w:jc w:val="right"/>
            </w:pPr>
            <w:r w:rsidRPr="00C37A3E">
              <w:t>Приложение 2</w:t>
            </w:r>
          </w:p>
        </w:tc>
      </w:tr>
      <w:tr w:rsidR="00C37A3E" w:rsidRPr="00C37A3E" w14:paraId="23CCB210" w14:textId="77777777" w:rsidTr="00C37A3E">
        <w:trPr>
          <w:trHeight w:val="255"/>
        </w:trPr>
        <w:tc>
          <w:tcPr>
            <w:tcW w:w="3417" w:type="dxa"/>
            <w:tcBorders>
              <w:top w:val="nil"/>
              <w:left w:val="nil"/>
              <w:bottom w:val="nil"/>
              <w:right w:val="nil"/>
            </w:tcBorders>
            <w:shd w:val="clear" w:color="auto" w:fill="auto"/>
            <w:noWrap/>
            <w:vAlign w:val="bottom"/>
            <w:hideMark/>
          </w:tcPr>
          <w:p w14:paraId="2355B08A" w14:textId="77777777" w:rsidR="00C37A3E" w:rsidRPr="00C37A3E" w:rsidRDefault="00C37A3E" w:rsidP="00C37A3E">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296269AA" w14:textId="77777777" w:rsidR="00C37A3E" w:rsidRPr="00C37A3E" w:rsidRDefault="00C37A3E" w:rsidP="00C37A3E">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3F7C55D5" w14:textId="77777777" w:rsidR="00C37A3E" w:rsidRPr="00C37A3E" w:rsidRDefault="00C37A3E" w:rsidP="00C37A3E">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1FF59343" w14:textId="77777777" w:rsidR="00C37A3E" w:rsidRPr="00C37A3E" w:rsidRDefault="00C37A3E" w:rsidP="00C37A3E">
            <w:pPr>
              <w:widowControl/>
              <w:autoSpaceDE/>
              <w:autoSpaceDN/>
              <w:adjustRightInd/>
              <w:jc w:val="right"/>
            </w:pPr>
          </w:p>
        </w:tc>
        <w:tc>
          <w:tcPr>
            <w:tcW w:w="766" w:type="dxa"/>
            <w:tcBorders>
              <w:top w:val="nil"/>
              <w:left w:val="nil"/>
              <w:bottom w:val="nil"/>
              <w:right w:val="nil"/>
            </w:tcBorders>
            <w:shd w:val="clear" w:color="auto" w:fill="auto"/>
            <w:noWrap/>
            <w:vAlign w:val="bottom"/>
            <w:hideMark/>
          </w:tcPr>
          <w:p w14:paraId="2B1F44BD" w14:textId="77777777" w:rsidR="00C37A3E" w:rsidRPr="00C37A3E" w:rsidRDefault="00C37A3E" w:rsidP="00C37A3E">
            <w:pPr>
              <w:widowControl/>
              <w:autoSpaceDE/>
              <w:autoSpaceDN/>
              <w:adjustRightInd/>
              <w:jc w:val="right"/>
            </w:pPr>
          </w:p>
        </w:tc>
        <w:tc>
          <w:tcPr>
            <w:tcW w:w="816" w:type="dxa"/>
            <w:tcBorders>
              <w:top w:val="nil"/>
              <w:left w:val="nil"/>
              <w:bottom w:val="nil"/>
              <w:right w:val="nil"/>
            </w:tcBorders>
            <w:shd w:val="clear" w:color="auto" w:fill="auto"/>
            <w:noWrap/>
            <w:vAlign w:val="bottom"/>
            <w:hideMark/>
          </w:tcPr>
          <w:p w14:paraId="699CC081" w14:textId="77777777" w:rsidR="00C37A3E" w:rsidRPr="00C37A3E" w:rsidRDefault="00C37A3E" w:rsidP="00C37A3E">
            <w:pPr>
              <w:widowControl/>
              <w:autoSpaceDE/>
              <w:autoSpaceDN/>
              <w:adjustRightInd/>
              <w:jc w:val="right"/>
            </w:pPr>
          </w:p>
        </w:tc>
        <w:tc>
          <w:tcPr>
            <w:tcW w:w="2410" w:type="dxa"/>
            <w:gridSpan w:val="3"/>
            <w:tcBorders>
              <w:top w:val="nil"/>
              <w:left w:val="nil"/>
              <w:bottom w:val="nil"/>
              <w:right w:val="nil"/>
            </w:tcBorders>
            <w:shd w:val="clear" w:color="auto" w:fill="auto"/>
            <w:noWrap/>
            <w:vAlign w:val="bottom"/>
          </w:tcPr>
          <w:p w14:paraId="3D91F765" w14:textId="77777777" w:rsidR="00C37A3E" w:rsidRPr="00C37A3E" w:rsidRDefault="00C37A3E" w:rsidP="00C37A3E">
            <w:pPr>
              <w:widowControl/>
              <w:autoSpaceDE/>
              <w:autoSpaceDN/>
              <w:adjustRightInd/>
            </w:pPr>
            <w:r>
              <w:t xml:space="preserve">                        Утвержден</w:t>
            </w:r>
          </w:p>
        </w:tc>
      </w:tr>
      <w:tr w:rsidR="00C37A3E" w:rsidRPr="00C37A3E" w14:paraId="3973DCA3" w14:textId="77777777" w:rsidTr="00C37A3E">
        <w:trPr>
          <w:trHeight w:val="255"/>
        </w:trPr>
        <w:tc>
          <w:tcPr>
            <w:tcW w:w="9938" w:type="dxa"/>
            <w:gridSpan w:val="9"/>
            <w:tcBorders>
              <w:top w:val="nil"/>
              <w:left w:val="nil"/>
              <w:bottom w:val="nil"/>
              <w:right w:val="nil"/>
            </w:tcBorders>
            <w:shd w:val="clear" w:color="auto" w:fill="auto"/>
            <w:noWrap/>
            <w:vAlign w:val="bottom"/>
            <w:hideMark/>
          </w:tcPr>
          <w:p w14:paraId="7ED7D784" w14:textId="77777777" w:rsidR="00C37A3E" w:rsidRPr="00C37A3E" w:rsidRDefault="00C37A3E" w:rsidP="00C37A3E">
            <w:pPr>
              <w:widowControl/>
              <w:autoSpaceDE/>
              <w:autoSpaceDN/>
              <w:adjustRightInd/>
              <w:jc w:val="right"/>
            </w:pPr>
            <w:r w:rsidRPr="00C37A3E">
              <w:t>постановлением Администрации Сайгинского сельского поселения</w:t>
            </w:r>
          </w:p>
        </w:tc>
      </w:tr>
      <w:tr w:rsidR="00C37A3E" w:rsidRPr="00C37A3E" w14:paraId="497072CB" w14:textId="77777777" w:rsidTr="00C37A3E">
        <w:trPr>
          <w:trHeight w:val="240"/>
        </w:trPr>
        <w:tc>
          <w:tcPr>
            <w:tcW w:w="9938" w:type="dxa"/>
            <w:gridSpan w:val="9"/>
            <w:tcBorders>
              <w:top w:val="nil"/>
              <w:left w:val="nil"/>
              <w:bottom w:val="nil"/>
              <w:right w:val="nil"/>
            </w:tcBorders>
            <w:shd w:val="clear" w:color="auto" w:fill="auto"/>
            <w:vAlign w:val="bottom"/>
            <w:hideMark/>
          </w:tcPr>
          <w:p w14:paraId="2CE43275" w14:textId="77777777" w:rsidR="00C37A3E" w:rsidRPr="00C37A3E" w:rsidRDefault="00C37A3E" w:rsidP="00C37A3E">
            <w:pPr>
              <w:widowControl/>
              <w:autoSpaceDE/>
              <w:autoSpaceDN/>
              <w:adjustRightInd/>
              <w:jc w:val="right"/>
            </w:pPr>
            <w:r w:rsidRPr="00C37A3E">
              <w:t>от           2022 г. №</w:t>
            </w:r>
          </w:p>
        </w:tc>
      </w:tr>
      <w:tr w:rsidR="00C37A3E" w:rsidRPr="00C37A3E" w14:paraId="1AE5E42E" w14:textId="77777777" w:rsidTr="00C37A3E">
        <w:trPr>
          <w:trHeight w:val="1215"/>
        </w:trPr>
        <w:tc>
          <w:tcPr>
            <w:tcW w:w="9938" w:type="dxa"/>
            <w:gridSpan w:val="9"/>
            <w:tcBorders>
              <w:top w:val="nil"/>
              <w:left w:val="nil"/>
              <w:bottom w:val="nil"/>
              <w:right w:val="nil"/>
            </w:tcBorders>
            <w:shd w:val="clear" w:color="auto" w:fill="auto"/>
            <w:vAlign w:val="center"/>
            <w:hideMark/>
          </w:tcPr>
          <w:p w14:paraId="79F0A9BD" w14:textId="77777777" w:rsidR="00C37A3E" w:rsidRDefault="00C37A3E" w:rsidP="00C37A3E">
            <w:pPr>
              <w:widowControl/>
              <w:autoSpaceDE/>
              <w:autoSpaceDN/>
              <w:adjustRightInd/>
              <w:jc w:val="center"/>
              <w:rPr>
                <w:rFonts w:asciiTheme="minorHAnsi" w:hAnsiTheme="minorHAnsi"/>
                <w:b/>
                <w:bCs/>
              </w:rPr>
            </w:pPr>
            <w:r w:rsidRPr="00C37A3E">
              <w:rPr>
                <w:rFonts w:ascii="Times New Roman CYR" w:hAnsi="Times New Roman CYR"/>
                <w:b/>
                <w:bCs/>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w:t>
            </w:r>
          </w:p>
          <w:p w14:paraId="20ACA94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xml:space="preserve">за 1 квартал 2022 года   </w:t>
            </w:r>
          </w:p>
        </w:tc>
      </w:tr>
      <w:tr w:rsidR="00C37A3E" w:rsidRPr="00C37A3E" w14:paraId="76E4240E" w14:textId="77777777" w:rsidTr="00C37A3E">
        <w:trPr>
          <w:trHeight w:val="49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F69B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Наименование</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76360" w14:textId="77777777" w:rsidR="00C37A3E" w:rsidRPr="00C37A3E" w:rsidRDefault="00C37A3E" w:rsidP="00C37A3E">
            <w:pPr>
              <w:widowControl/>
              <w:autoSpaceDE/>
              <w:autoSpaceDN/>
              <w:adjustRightInd/>
              <w:jc w:val="center"/>
              <w:rPr>
                <w:rFonts w:ascii="Times New Roman CYR" w:hAnsi="Times New Roman CYR"/>
                <w:b/>
                <w:bCs/>
              </w:rPr>
            </w:pPr>
            <w:proofErr w:type="spellStart"/>
            <w:r w:rsidRPr="00C37A3E">
              <w:rPr>
                <w:rFonts w:ascii="Times New Roman CYR" w:hAnsi="Times New Roman CYR"/>
                <w:b/>
                <w:bCs/>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C482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98D4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ВР</w:t>
            </w:r>
          </w:p>
        </w:tc>
        <w:tc>
          <w:tcPr>
            <w:tcW w:w="766" w:type="dxa"/>
            <w:vMerge w:val="restart"/>
            <w:tcBorders>
              <w:top w:val="single" w:sz="4" w:space="0" w:color="auto"/>
              <w:left w:val="nil"/>
              <w:bottom w:val="single" w:sz="4" w:space="0" w:color="auto"/>
              <w:right w:val="single" w:sz="4" w:space="0" w:color="auto"/>
            </w:tcBorders>
            <w:shd w:val="clear" w:color="auto" w:fill="auto"/>
            <w:vAlign w:val="center"/>
            <w:hideMark/>
          </w:tcPr>
          <w:p w14:paraId="14CEFAE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План 2022 г</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D06C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План1 квартал 2022</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AC2D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xml:space="preserve">Исполнено  на 01.04.2022 </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924A5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факт. исп. к году</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AABF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факт. исп. 1 кв. к пл.1 кв.</w:t>
            </w:r>
          </w:p>
        </w:tc>
      </w:tr>
      <w:tr w:rsidR="00C37A3E" w:rsidRPr="00C37A3E" w14:paraId="28A878A0" w14:textId="77777777" w:rsidTr="00C37A3E">
        <w:trPr>
          <w:trHeight w:val="480"/>
        </w:trPr>
        <w:tc>
          <w:tcPr>
            <w:tcW w:w="3417" w:type="dxa"/>
            <w:vMerge/>
            <w:tcBorders>
              <w:top w:val="single" w:sz="4" w:space="0" w:color="auto"/>
              <w:left w:val="single" w:sz="4" w:space="0" w:color="auto"/>
              <w:bottom w:val="single" w:sz="4" w:space="0" w:color="auto"/>
              <w:right w:val="single" w:sz="4" w:space="0" w:color="auto"/>
            </w:tcBorders>
            <w:vAlign w:val="center"/>
            <w:hideMark/>
          </w:tcPr>
          <w:p w14:paraId="29481A8F" w14:textId="77777777" w:rsidR="00C37A3E" w:rsidRPr="00C37A3E" w:rsidRDefault="00C37A3E" w:rsidP="00C37A3E">
            <w:pPr>
              <w:widowControl/>
              <w:autoSpaceDE/>
              <w:autoSpaceDN/>
              <w:adjustRightInd/>
              <w:rPr>
                <w:rFonts w:ascii="Times New Roman CYR" w:hAnsi="Times New Roman CYR"/>
                <w:b/>
                <w:bCs/>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4E2FA1F6" w14:textId="77777777" w:rsidR="00C37A3E" w:rsidRPr="00C37A3E" w:rsidRDefault="00C37A3E" w:rsidP="00C37A3E">
            <w:pPr>
              <w:widowControl/>
              <w:autoSpaceDE/>
              <w:autoSpaceDN/>
              <w:adjustRightInd/>
              <w:rPr>
                <w:rFonts w:ascii="Times New Roman CYR" w:hAnsi="Times New Roman CYR"/>
                <w:b/>
                <w:bC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1465352F" w14:textId="77777777" w:rsidR="00C37A3E" w:rsidRPr="00C37A3E" w:rsidRDefault="00C37A3E" w:rsidP="00C37A3E">
            <w:pPr>
              <w:widowControl/>
              <w:autoSpaceDE/>
              <w:autoSpaceDN/>
              <w:adjustRightInd/>
              <w:rPr>
                <w:rFonts w:ascii="Times New Roman CYR" w:hAnsi="Times New Roman CYR"/>
                <w:b/>
                <w:bCs/>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09B60540" w14:textId="77777777" w:rsidR="00C37A3E" w:rsidRPr="00C37A3E" w:rsidRDefault="00C37A3E" w:rsidP="00C37A3E">
            <w:pPr>
              <w:widowControl/>
              <w:autoSpaceDE/>
              <w:autoSpaceDN/>
              <w:adjustRightInd/>
              <w:rPr>
                <w:rFonts w:ascii="Times New Roman CYR" w:hAnsi="Times New Roman CYR"/>
                <w:b/>
                <w:bCs/>
              </w:rPr>
            </w:pPr>
          </w:p>
        </w:tc>
        <w:tc>
          <w:tcPr>
            <w:tcW w:w="766" w:type="dxa"/>
            <w:vMerge/>
            <w:tcBorders>
              <w:top w:val="single" w:sz="4" w:space="0" w:color="auto"/>
              <w:left w:val="nil"/>
              <w:bottom w:val="single" w:sz="4" w:space="0" w:color="auto"/>
              <w:right w:val="single" w:sz="4" w:space="0" w:color="auto"/>
            </w:tcBorders>
            <w:vAlign w:val="center"/>
            <w:hideMark/>
          </w:tcPr>
          <w:p w14:paraId="26F40C11" w14:textId="77777777" w:rsidR="00C37A3E" w:rsidRPr="00C37A3E" w:rsidRDefault="00C37A3E" w:rsidP="00C37A3E">
            <w:pPr>
              <w:widowControl/>
              <w:autoSpaceDE/>
              <w:autoSpaceDN/>
              <w:adjustRightInd/>
              <w:rPr>
                <w:rFonts w:ascii="Times New Roman CYR" w:hAnsi="Times New Roman CYR"/>
                <w:b/>
                <w:bCs/>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7B7FBB45" w14:textId="77777777" w:rsidR="00C37A3E" w:rsidRPr="00C37A3E" w:rsidRDefault="00C37A3E" w:rsidP="00C37A3E">
            <w:pPr>
              <w:widowControl/>
              <w:autoSpaceDE/>
              <w:autoSpaceDN/>
              <w:adjustRightInd/>
              <w:rPr>
                <w:rFonts w:ascii="Times New Roman CYR" w:hAnsi="Times New Roman CYR"/>
                <w:b/>
                <w:bCs/>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6E4030C3" w14:textId="77777777" w:rsidR="00C37A3E" w:rsidRPr="00C37A3E" w:rsidRDefault="00C37A3E" w:rsidP="00C37A3E">
            <w:pPr>
              <w:widowControl/>
              <w:autoSpaceDE/>
              <w:autoSpaceDN/>
              <w:adjustRightInd/>
              <w:rPr>
                <w:rFonts w:ascii="Times New Roman CYR" w:hAnsi="Times New Roman CYR"/>
                <w:b/>
                <w:bCs/>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14:paraId="2F9B9BDB" w14:textId="77777777" w:rsidR="00C37A3E" w:rsidRPr="00C37A3E" w:rsidRDefault="00C37A3E" w:rsidP="00C37A3E">
            <w:pPr>
              <w:widowControl/>
              <w:autoSpaceDE/>
              <w:autoSpaceDN/>
              <w:adjustRightInd/>
              <w:rPr>
                <w:rFonts w:ascii="Times New Roman CYR" w:hAnsi="Times New Roman CYR"/>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B6F380" w14:textId="77777777" w:rsidR="00C37A3E" w:rsidRPr="00C37A3E" w:rsidRDefault="00C37A3E" w:rsidP="00C37A3E">
            <w:pPr>
              <w:widowControl/>
              <w:autoSpaceDE/>
              <w:autoSpaceDN/>
              <w:adjustRightInd/>
              <w:rPr>
                <w:rFonts w:ascii="Times New Roman CYR" w:hAnsi="Times New Roman CYR"/>
                <w:b/>
                <w:bCs/>
              </w:rPr>
            </w:pPr>
          </w:p>
        </w:tc>
      </w:tr>
      <w:tr w:rsidR="00C37A3E" w:rsidRPr="00C37A3E" w14:paraId="0581B2E9" w14:textId="77777777" w:rsidTr="00C37A3E">
        <w:trPr>
          <w:trHeight w:val="25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228672B"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В С Е Г О</w:t>
            </w:r>
          </w:p>
        </w:tc>
        <w:tc>
          <w:tcPr>
            <w:tcW w:w="697" w:type="dxa"/>
            <w:tcBorders>
              <w:top w:val="nil"/>
              <w:left w:val="nil"/>
              <w:bottom w:val="single" w:sz="4" w:space="0" w:color="auto"/>
              <w:right w:val="single" w:sz="4" w:space="0" w:color="auto"/>
            </w:tcBorders>
            <w:shd w:val="clear" w:color="auto" w:fill="auto"/>
            <w:vAlign w:val="center"/>
            <w:hideMark/>
          </w:tcPr>
          <w:p w14:paraId="430ABCA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1316" w:type="dxa"/>
            <w:tcBorders>
              <w:top w:val="nil"/>
              <w:left w:val="nil"/>
              <w:bottom w:val="single" w:sz="4" w:space="0" w:color="auto"/>
              <w:right w:val="single" w:sz="4" w:space="0" w:color="auto"/>
            </w:tcBorders>
            <w:shd w:val="clear" w:color="auto" w:fill="auto"/>
            <w:vAlign w:val="center"/>
            <w:hideMark/>
          </w:tcPr>
          <w:p w14:paraId="0DF533C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nil"/>
              <w:left w:val="nil"/>
              <w:bottom w:val="single" w:sz="4" w:space="0" w:color="auto"/>
              <w:right w:val="single" w:sz="4" w:space="0" w:color="auto"/>
            </w:tcBorders>
            <w:shd w:val="clear" w:color="auto" w:fill="auto"/>
            <w:vAlign w:val="center"/>
            <w:hideMark/>
          </w:tcPr>
          <w:p w14:paraId="12D1427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nil"/>
              <w:left w:val="nil"/>
              <w:bottom w:val="single" w:sz="4" w:space="0" w:color="auto"/>
              <w:right w:val="single" w:sz="4" w:space="0" w:color="auto"/>
            </w:tcBorders>
            <w:shd w:val="clear" w:color="auto" w:fill="auto"/>
            <w:noWrap/>
            <w:vAlign w:val="center"/>
            <w:hideMark/>
          </w:tcPr>
          <w:p w14:paraId="00EEFCBD"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7545,4</w:t>
            </w:r>
          </w:p>
        </w:tc>
        <w:tc>
          <w:tcPr>
            <w:tcW w:w="816" w:type="dxa"/>
            <w:tcBorders>
              <w:top w:val="nil"/>
              <w:left w:val="nil"/>
              <w:bottom w:val="single" w:sz="4" w:space="0" w:color="auto"/>
              <w:right w:val="single" w:sz="4" w:space="0" w:color="auto"/>
            </w:tcBorders>
            <w:shd w:val="clear" w:color="auto" w:fill="auto"/>
            <w:noWrap/>
            <w:vAlign w:val="center"/>
            <w:hideMark/>
          </w:tcPr>
          <w:p w14:paraId="6B6292A8"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2237,1</w:t>
            </w:r>
          </w:p>
        </w:tc>
        <w:tc>
          <w:tcPr>
            <w:tcW w:w="808" w:type="dxa"/>
            <w:tcBorders>
              <w:top w:val="nil"/>
              <w:left w:val="nil"/>
              <w:bottom w:val="single" w:sz="4" w:space="0" w:color="auto"/>
              <w:right w:val="single" w:sz="4" w:space="0" w:color="auto"/>
            </w:tcBorders>
            <w:shd w:val="clear" w:color="auto" w:fill="auto"/>
            <w:noWrap/>
            <w:vAlign w:val="center"/>
            <w:hideMark/>
          </w:tcPr>
          <w:p w14:paraId="3FA1397C"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1252,1</w:t>
            </w:r>
          </w:p>
        </w:tc>
        <w:tc>
          <w:tcPr>
            <w:tcW w:w="751" w:type="dxa"/>
            <w:tcBorders>
              <w:top w:val="nil"/>
              <w:left w:val="nil"/>
              <w:bottom w:val="single" w:sz="4" w:space="0" w:color="auto"/>
              <w:right w:val="single" w:sz="4" w:space="0" w:color="auto"/>
            </w:tcBorders>
            <w:shd w:val="clear" w:color="auto" w:fill="auto"/>
            <w:vAlign w:val="center"/>
            <w:hideMark/>
          </w:tcPr>
          <w:p w14:paraId="2727123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16,6%</w:t>
            </w:r>
          </w:p>
        </w:tc>
        <w:tc>
          <w:tcPr>
            <w:tcW w:w="851" w:type="dxa"/>
            <w:tcBorders>
              <w:top w:val="nil"/>
              <w:left w:val="nil"/>
              <w:bottom w:val="single" w:sz="4" w:space="0" w:color="auto"/>
              <w:right w:val="single" w:sz="4" w:space="0" w:color="auto"/>
            </w:tcBorders>
            <w:shd w:val="clear" w:color="auto" w:fill="auto"/>
            <w:vAlign w:val="center"/>
            <w:hideMark/>
          </w:tcPr>
          <w:p w14:paraId="20F22BA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56,0%</w:t>
            </w:r>
          </w:p>
        </w:tc>
      </w:tr>
      <w:tr w:rsidR="00C37A3E" w:rsidRPr="00C37A3E" w14:paraId="2FBB0B2F" w14:textId="77777777" w:rsidTr="00C37A3E">
        <w:trPr>
          <w:trHeight w:val="345"/>
        </w:trPr>
        <w:tc>
          <w:tcPr>
            <w:tcW w:w="3417" w:type="dxa"/>
            <w:tcBorders>
              <w:top w:val="nil"/>
              <w:left w:val="single" w:sz="4" w:space="0" w:color="auto"/>
              <w:bottom w:val="nil"/>
              <w:right w:val="single" w:sz="4" w:space="0" w:color="auto"/>
            </w:tcBorders>
            <w:shd w:val="clear" w:color="auto" w:fill="auto"/>
            <w:vAlign w:val="center"/>
            <w:hideMark/>
          </w:tcPr>
          <w:p w14:paraId="5BB9572E"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Общегосударственные вопросы</w:t>
            </w:r>
          </w:p>
        </w:tc>
        <w:tc>
          <w:tcPr>
            <w:tcW w:w="697" w:type="dxa"/>
            <w:tcBorders>
              <w:top w:val="nil"/>
              <w:left w:val="nil"/>
              <w:bottom w:val="nil"/>
              <w:right w:val="single" w:sz="4" w:space="0" w:color="auto"/>
            </w:tcBorders>
            <w:shd w:val="clear" w:color="auto" w:fill="auto"/>
            <w:vAlign w:val="center"/>
            <w:hideMark/>
          </w:tcPr>
          <w:p w14:paraId="705264F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0100</w:t>
            </w:r>
          </w:p>
        </w:tc>
        <w:tc>
          <w:tcPr>
            <w:tcW w:w="1316" w:type="dxa"/>
            <w:tcBorders>
              <w:top w:val="nil"/>
              <w:left w:val="nil"/>
              <w:bottom w:val="nil"/>
              <w:right w:val="single" w:sz="4" w:space="0" w:color="auto"/>
            </w:tcBorders>
            <w:shd w:val="clear" w:color="auto" w:fill="auto"/>
            <w:vAlign w:val="center"/>
            <w:hideMark/>
          </w:tcPr>
          <w:p w14:paraId="23F7343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nil"/>
              <w:left w:val="nil"/>
              <w:bottom w:val="nil"/>
              <w:right w:val="single" w:sz="4" w:space="0" w:color="auto"/>
            </w:tcBorders>
            <w:shd w:val="clear" w:color="auto" w:fill="auto"/>
            <w:vAlign w:val="center"/>
            <w:hideMark/>
          </w:tcPr>
          <w:p w14:paraId="5D9BD51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nil"/>
              <w:left w:val="nil"/>
              <w:bottom w:val="nil"/>
              <w:right w:val="single" w:sz="4" w:space="0" w:color="auto"/>
            </w:tcBorders>
            <w:shd w:val="clear" w:color="auto" w:fill="auto"/>
            <w:noWrap/>
            <w:vAlign w:val="center"/>
            <w:hideMark/>
          </w:tcPr>
          <w:p w14:paraId="3E4B81EB"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4342,3</w:t>
            </w:r>
          </w:p>
        </w:tc>
        <w:tc>
          <w:tcPr>
            <w:tcW w:w="816" w:type="dxa"/>
            <w:tcBorders>
              <w:top w:val="nil"/>
              <w:left w:val="nil"/>
              <w:bottom w:val="nil"/>
              <w:right w:val="single" w:sz="4" w:space="0" w:color="auto"/>
            </w:tcBorders>
            <w:shd w:val="clear" w:color="auto" w:fill="auto"/>
            <w:noWrap/>
            <w:vAlign w:val="center"/>
            <w:hideMark/>
          </w:tcPr>
          <w:p w14:paraId="71C3D9AD"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1058,6</w:t>
            </w:r>
          </w:p>
        </w:tc>
        <w:tc>
          <w:tcPr>
            <w:tcW w:w="808" w:type="dxa"/>
            <w:tcBorders>
              <w:top w:val="nil"/>
              <w:left w:val="nil"/>
              <w:bottom w:val="nil"/>
              <w:right w:val="single" w:sz="4" w:space="0" w:color="auto"/>
            </w:tcBorders>
            <w:shd w:val="clear" w:color="auto" w:fill="auto"/>
            <w:noWrap/>
            <w:vAlign w:val="center"/>
            <w:hideMark/>
          </w:tcPr>
          <w:p w14:paraId="0182C2BA"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774,3</w:t>
            </w:r>
          </w:p>
        </w:tc>
        <w:tc>
          <w:tcPr>
            <w:tcW w:w="751" w:type="dxa"/>
            <w:tcBorders>
              <w:top w:val="nil"/>
              <w:left w:val="nil"/>
              <w:bottom w:val="nil"/>
              <w:right w:val="single" w:sz="4" w:space="0" w:color="auto"/>
            </w:tcBorders>
            <w:shd w:val="clear" w:color="auto" w:fill="auto"/>
            <w:vAlign w:val="center"/>
            <w:hideMark/>
          </w:tcPr>
          <w:p w14:paraId="10751D3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17,8%</w:t>
            </w:r>
          </w:p>
        </w:tc>
        <w:tc>
          <w:tcPr>
            <w:tcW w:w="851" w:type="dxa"/>
            <w:tcBorders>
              <w:top w:val="nil"/>
              <w:left w:val="nil"/>
              <w:bottom w:val="nil"/>
              <w:right w:val="single" w:sz="4" w:space="0" w:color="auto"/>
            </w:tcBorders>
            <w:shd w:val="clear" w:color="auto" w:fill="auto"/>
            <w:vAlign w:val="center"/>
            <w:hideMark/>
          </w:tcPr>
          <w:p w14:paraId="77EF3B1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73,1%</w:t>
            </w:r>
          </w:p>
        </w:tc>
      </w:tr>
      <w:tr w:rsidR="00C37A3E" w:rsidRPr="00C37A3E" w14:paraId="10CE6701" w14:textId="77777777" w:rsidTr="00C37A3E">
        <w:trPr>
          <w:trHeight w:val="585"/>
        </w:trPr>
        <w:tc>
          <w:tcPr>
            <w:tcW w:w="3417"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35A8C4E5" w14:textId="77777777" w:rsidR="00C37A3E" w:rsidRPr="00C37A3E" w:rsidRDefault="00C37A3E" w:rsidP="00C37A3E">
            <w:pPr>
              <w:widowControl/>
              <w:autoSpaceDE/>
              <w:autoSpaceDN/>
              <w:adjustRightInd/>
              <w:rPr>
                <w:rFonts w:ascii="Times New Roman CYR" w:hAnsi="Times New Roman CYR"/>
                <w:b/>
                <w:bCs/>
                <w:color w:val="000000"/>
              </w:rPr>
            </w:pPr>
            <w:r w:rsidRPr="00C37A3E">
              <w:rPr>
                <w:rFonts w:ascii="Times New Roman CYR" w:hAnsi="Times New Roman CYR"/>
                <w:b/>
                <w:bCs/>
                <w:color w:val="000000"/>
              </w:rPr>
              <w:t>Функционирование высшего должностного лица субъекта Российской Федерации и муниципального образования</w:t>
            </w:r>
          </w:p>
        </w:tc>
        <w:tc>
          <w:tcPr>
            <w:tcW w:w="697" w:type="dxa"/>
            <w:tcBorders>
              <w:top w:val="single" w:sz="8" w:space="0" w:color="auto"/>
              <w:left w:val="nil"/>
              <w:bottom w:val="single" w:sz="8" w:space="0" w:color="auto"/>
              <w:right w:val="single" w:sz="4" w:space="0" w:color="auto"/>
            </w:tcBorders>
            <w:shd w:val="clear" w:color="000000" w:fill="FFFF00"/>
            <w:vAlign w:val="center"/>
            <w:hideMark/>
          </w:tcPr>
          <w:p w14:paraId="26964F3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0102</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6F6A02D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50FCCB3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vAlign w:val="center"/>
            <w:hideMark/>
          </w:tcPr>
          <w:p w14:paraId="0D0D3C20"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936,7</w:t>
            </w:r>
          </w:p>
        </w:tc>
        <w:tc>
          <w:tcPr>
            <w:tcW w:w="816" w:type="dxa"/>
            <w:tcBorders>
              <w:top w:val="single" w:sz="8" w:space="0" w:color="auto"/>
              <w:left w:val="nil"/>
              <w:bottom w:val="single" w:sz="8" w:space="0" w:color="auto"/>
              <w:right w:val="single" w:sz="4" w:space="0" w:color="auto"/>
            </w:tcBorders>
            <w:shd w:val="clear" w:color="000000" w:fill="FFFF00"/>
            <w:vAlign w:val="center"/>
            <w:hideMark/>
          </w:tcPr>
          <w:p w14:paraId="4FC8591D"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187,8</w:t>
            </w:r>
          </w:p>
        </w:tc>
        <w:tc>
          <w:tcPr>
            <w:tcW w:w="808" w:type="dxa"/>
            <w:tcBorders>
              <w:top w:val="single" w:sz="8" w:space="0" w:color="auto"/>
              <w:left w:val="nil"/>
              <w:bottom w:val="single" w:sz="8" w:space="0" w:color="auto"/>
              <w:right w:val="single" w:sz="4" w:space="0" w:color="auto"/>
            </w:tcBorders>
            <w:shd w:val="clear" w:color="000000" w:fill="FFFF00"/>
            <w:vAlign w:val="center"/>
            <w:hideMark/>
          </w:tcPr>
          <w:p w14:paraId="540F7DEF"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143,9</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715F0FD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15,4%</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66EF990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76,6%</w:t>
            </w:r>
          </w:p>
        </w:tc>
      </w:tr>
      <w:tr w:rsidR="00C37A3E" w:rsidRPr="00C37A3E" w14:paraId="6C3A8990" w14:textId="77777777" w:rsidTr="00C37A3E">
        <w:trPr>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9525373"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4658448F"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0102</w:t>
            </w:r>
          </w:p>
        </w:tc>
        <w:tc>
          <w:tcPr>
            <w:tcW w:w="1316" w:type="dxa"/>
            <w:tcBorders>
              <w:top w:val="nil"/>
              <w:left w:val="nil"/>
              <w:bottom w:val="single" w:sz="4" w:space="0" w:color="auto"/>
              <w:right w:val="single" w:sz="4" w:space="0" w:color="auto"/>
            </w:tcBorders>
            <w:shd w:val="clear" w:color="auto" w:fill="auto"/>
            <w:vAlign w:val="center"/>
            <w:hideMark/>
          </w:tcPr>
          <w:p w14:paraId="434AFD5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0020000000</w:t>
            </w:r>
          </w:p>
        </w:tc>
        <w:tc>
          <w:tcPr>
            <w:tcW w:w="516" w:type="dxa"/>
            <w:tcBorders>
              <w:top w:val="nil"/>
              <w:left w:val="nil"/>
              <w:bottom w:val="single" w:sz="4" w:space="0" w:color="auto"/>
              <w:right w:val="single" w:sz="4" w:space="0" w:color="auto"/>
            </w:tcBorders>
            <w:shd w:val="clear" w:color="auto" w:fill="auto"/>
            <w:vAlign w:val="center"/>
            <w:hideMark/>
          </w:tcPr>
          <w:p w14:paraId="2EE6A35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vAlign w:val="center"/>
            <w:hideMark/>
          </w:tcPr>
          <w:p w14:paraId="6115102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936,7</w:t>
            </w:r>
          </w:p>
        </w:tc>
        <w:tc>
          <w:tcPr>
            <w:tcW w:w="816" w:type="dxa"/>
            <w:tcBorders>
              <w:top w:val="nil"/>
              <w:left w:val="nil"/>
              <w:bottom w:val="single" w:sz="4" w:space="0" w:color="auto"/>
              <w:right w:val="single" w:sz="4" w:space="0" w:color="auto"/>
            </w:tcBorders>
            <w:shd w:val="clear" w:color="auto" w:fill="auto"/>
            <w:vAlign w:val="center"/>
            <w:hideMark/>
          </w:tcPr>
          <w:p w14:paraId="001A8AC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187,8</w:t>
            </w:r>
          </w:p>
        </w:tc>
        <w:tc>
          <w:tcPr>
            <w:tcW w:w="808" w:type="dxa"/>
            <w:tcBorders>
              <w:top w:val="nil"/>
              <w:left w:val="nil"/>
              <w:bottom w:val="single" w:sz="4" w:space="0" w:color="auto"/>
              <w:right w:val="single" w:sz="4" w:space="0" w:color="auto"/>
            </w:tcBorders>
            <w:shd w:val="clear" w:color="auto" w:fill="auto"/>
            <w:vAlign w:val="center"/>
            <w:hideMark/>
          </w:tcPr>
          <w:p w14:paraId="154BCF5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143,9</w:t>
            </w:r>
          </w:p>
        </w:tc>
        <w:tc>
          <w:tcPr>
            <w:tcW w:w="751" w:type="dxa"/>
            <w:tcBorders>
              <w:top w:val="nil"/>
              <w:left w:val="nil"/>
              <w:bottom w:val="nil"/>
              <w:right w:val="single" w:sz="4" w:space="0" w:color="auto"/>
            </w:tcBorders>
            <w:shd w:val="clear" w:color="auto" w:fill="auto"/>
            <w:vAlign w:val="center"/>
            <w:hideMark/>
          </w:tcPr>
          <w:p w14:paraId="185EE40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15,4%</w:t>
            </w:r>
          </w:p>
        </w:tc>
        <w:tc>
          <w:tcPr>
            <w:tcW w:w="851" w:type="dxa"/>
            <w:tcBorders>
              <w:top w:val="nil"/>
              <w:left w:val="nil"/>
              <w:bottom w:val="nil"/>
              <w:right w:val="single" w:sz="4" w:space="0" w:color="auto"/>
            </w:tcBorders>
            <w:shd w:val="clear" w:color="auto" w:fill="auto"/>
            <w:vAlign w:val="center"/>
            <w:hideMark/>
          </w:tcPr>
          <w:p w14:paraId="0B5F909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76,6%</w:t>
            </w:r>
          </w:p>
        </w:tc>
      </w:tr>
      <w:tr w:rsidR="00C37A3E" w:rsidRPr="00C37A3E" w14:paraId="68C14DB7" w14:textId="77777777" w:rsidTr="00C37A3E">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CBC38C1"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7BDA0F4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778884A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4B56230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121</w:t>
            </w:r>
          </w:p>
        </w:tc>
        <w:tc>
          <w:tcPr>
            <w:tcW w:w="766" w:type="dxa"/>
            <w:tcBorders>
              <w:top w:val="nil"/>
              <w:left w:val="nil"/>
              <w:bottom w:val="single" w:sz="4" w:space="0" w:color="auto"/>
              <w:right w:val="single" w:sz="4" w:space="0" w:color="auto"/>
            </w:tcBorders>
            <w:shd w:val="clear" w:color="auto" w:fill="auto"/>
            <w:vAlign w:val="center"/>
            <w:hideMark/>
          </w:tcPr>
          <w:p w14:paraId="428AC97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696,4</w:t>
            </w:r>
          </w:p>
        </w:tc>
        <w:tc>
          <w:tcPr>
            <w:tcW w:w="816" w:type="dxa"/>
            <w:tcBorders>
              <w:top w:val="nil"/>
              <w:left w:val="nil"/>
              <w:bottom w:val="single" w:sz="4" w:space="0" w:color="auto"/>
              <w:right w:val="single" w:sz="4" w:space="0" w:color="auto"/>
            </w:tcBorders>
            <w:shd w:val="clear" w:color="auto" w:fill="auto"/>
            <w:vAlign w:val="center"/>
            <w:hideMark/>
          </w:tcPr>
          <w:p w14:paraId="615EBE3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124,8</w:t>
            </w:r>
          </w:p>
        </w:tc>
        <w:tc>
          <w:tcPr>
            <w:tcW w:w="808" w:type="dxa"/>
            <w:tcBorders>
              <w:top w:val="nil"/>
              <w:left w:val="nil"/>
              <w:bottom w:val="single" w:sz="4" w:space="0" w:color="auto"/>
              <w:right w:val="single" w:sz="4" w:space="0" w:color="auto"/>
            </w:tcBorders>
            <w:shd w:val="clear" w:color="auto" w:fill="auto"/>
            <w:vAlign w:val="center"/>
            <w:hideMark/>
          </w:tcPr>
          <w:p w14:paraId="0AB4B08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96,3</w:t>
            </w:r>
          </w:p>
        </w:tc>
        <w:tc>
          <w:tcPr>
            <w:tcW w:w="751" w:type="dxa"/>
            <w:tcBorders>
              <w:top w:val="single" w:sz="4" w:space="0" w:color="auto"/>
              <w:left w:val="nil"/>
              <w:bottom w:val="nil"/>
              <w:right w:val="single" w:sz="4" w:space="0" w:color="auto"/>
            </w:tcBorders>
            <w:shd w:val="clear" w:color="auto" w:fill="auto"/>
            <w:vAlign w:val="center"/>
            <w:hideMark/>
          </w:tcPr>
          <w:p w14:paraId="50E515B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13,8%</w:t>
            </w:r>
          </w:p>
        </w:tc>
        <w:tc>
          <w:tcPr>
            <w:tcW w:w="851" w:type="dxa"/>
            <w:tcBorders>
              <w:top w:val="single" w:sz="4" w:space="0" w:color="auto"/>
              <w:left w:val="nil"/>
              <w:bottom w:val="nil"/>
              <w:right w:val="single" w:sz="4" w:space="0" w:color="auto"/>
            </w:tcBorders>
            <w:shd w:val="clear" w:color="auto" w:fill="auto"/>
            <w:vAlign w:val="center"/>
            <w:hideMark/>
          </w:tcPr>
          <w:p w14:paraId="7F7FE6A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77,2%</w:t>
            </w:r>
          </w:p>
        </w:tc>
      </w:tr>
      <w:tr w:rsidR="00C37A3E" w:rsidRPr="00C37A3E" w14:paraId="008331C7" w14:textId="77777777" w:rsidTr="00C37A3E">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ACF61C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60E742F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230113F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B67A57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122</w:t>
            </w:r>
          </w:p>
        </w:tc>
        <w:tc>
          <w:tcPr>
            <w:tcW w:w="766" w:type="dxa"/>
            <w:tcBorders>
              <w:top w:val="nil"/>
              <w:left w:val="nil"/>
              <w:bottom w:val="single" w:sz="4" w:space="0" w:color="auto"/>
              <w:right w:val="single" w:sz="4" w:space="0" w:color="auto"/>
            </w:tcBorders>
            <w:shd w:val="clear" w:color="auto" w:fill="auto"/>
            <w:vAlign w:val="center"/>
            <w:hideMark/>
          </w:tcPr>
          <w:p w14:paraId="5243FC6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30,0</w:t>
            </w:r>
          </w:p>
        </w:tc>
        <w:tc>
          <w:tcPr>
            <w:tcW w:w="816" w:type="dxa"/>
            <w:tcBorders>
              <w:top w:val="nil"/>
              <w:left w:val="nil"/>
              <w:bottom w:val="single" w:sz="4" w:space="0" w:color="auto"/>
              <w:right w:val="single" w:sz="4" w:space="0" w:color="auto"/>
            </w:tcBorders>
            <w:shd w:val="clear" w:color="auto" w:fill="auto"/>
            <w:vAlign w:val="center"/>
            <w:hideMark/>
          </w:tcPr>
          <w:p w14:paraId="153604F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25</w:t>
            </w:r>
          </w:p>
        </w:tc>
        <w:tc>
          <w:tcPr>
            <w:tcW w:w="808" w:type="dxa"/>
            <w:tcBorders>
              <w:top w:val="nil"/>
              <w:left w:val="nil"/>
              <w:bottom w:val="single" w:sz="4" w:space="0" w:color="auto"/>
              <w:right w:val="single" w:sz="4" w:space="0" w:color="auto"/>
            </w:tcBorders>
            <w:shd w:val="clear" w:color="auto" w:fill="auto"/>
            <w:vAlign w:val="center"/>
            <w:hideMark/>
          </w:tcPr>
          <w:p w14:paraId="5468FE2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w:t>
            </w:r>
          </w:p>
        </w:tc>
        <w:tc>
          <w:tcPr>
            <w:tcW w:w="751" w:type="dxa"/>
            <w:tcBorders>
              <w:top w:val="single" w:sz="4" w:space="0" w:color="auto"/>
              <w:left w:val="nil"/>
              <w:bottom w:val="nil"/>
              <w:right w:val="single" w:sz="4" w:space="0" w:color="auto"/>
            </w:tcBorders>
            <w:shd w:val="clear" w:color="auto" w:fill="auto"/>
            <w:vAlign w:val="center"/>
            <w:hideMark/>
          </w:tcPr>
          <w:p w14:paraId="5AEBCFA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66,7%</w:t>
            </w:r>
          </w:p>
        </w:tc>
        <w:tc>
          <w:tcPr>
            <w:tcW w:w="851" w:type="dxa"/>
            <w:tcBorders>
              <w:top w:val="single" w:sz="4" w:space="0" w:color="auto"/>
              <w:left w:val="nil"/>
              <w:bottom w:val="nil"/>
              <w:right w:val="single" w:sz="4" w:space="0" w:color="auto"/>
            </w:tcBorders>
            <w:shd w:val="clear" w:color="auto" w:fill="auto"/>
            <w:vAlign w:val="center"/>
            <w:hideMark/>
          </w:tcPr>
          <w:p w14:paraId="238A023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80,0%</w:t>
            </w:r>
          </w:p>
        </w:tc>
      </w:tr>
      <w:tr w:rsidR="00C37A3E" w:rsidRPr="00C37A3E" w14:paraId="2D7E6416" w14:textId="77777777" w:rsidTr="00C37A3E">
        <w:trPr>
          <w:trHeight w:val="780"/>
        </w:trPr>
        <w:tc>
          <w:tcPr>
            <w:tcW w:w="3417" w:type="dxa"/>
            <w:tcBorders>
              <w:top w:val="nil"/>
              <w:left w:val="single" w:sz="4" w:space="0" w:color="auto"/>
              <w:bottom w:val="nil"/>
              <w:right w:val="single" w:sz="4" w:space="0" w:color="auto"/>
            </w:tcBorders>
            <w:shd w:val="clear" w:color="auto" w:fill="auto"/>
            <w:vAlign w:val="center"/>
            <w:hideMark/>
          </w:tcPr>
          <w:p w14:paraId="44194B33"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nil"/>
              <w:right w:val="single" w:sz="4" w:space="0" w:color="auto"/>
            </w:tcBorders>
            <w:shd w:val="clear" w:color="auto" w:fill="auto"/>
            <w:vAlign w:val="center"/>
            <w:hideMark/>
          </w:tcPr>
          <w:p w14:paraId="1966CE4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0102</w:t>
            </w:r>
          </w:p>
        </w:tc>
        <w:tc>
          <w:tcPr>
            <w:tcW w:w="1316" w:type="dxa"/>
            <w:tcBorders>
              <w:top w:val="nil"/>
              <w:left w:val="nil"/>
              <w:bottom w:val="nil"/>
              <w:right w:val="single" w:sz="4" w:space="0" w:color="auto"/>
            </w:tcBorders>
            <w:shd w:val="clear" w:color="auto" w:fill="auto"/>
            <w:vAlign w:val="center"/>
            <w:hideMark/>
          </w:tcPr>
          <w:p w14:paraId="18053F0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1C50E92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129</w:t>
            </w:r>
          </w:p>
        </w:tc>
        <w:tc>
          <w:tcPr>
            <w:tcW w:w="766" w:type="dxa"/>
            <w:tcBorders>
              <w:top w:val="nil"/>
              <w:left w:val="nil"/>
              <w:bottom w:val="nil"/>
              <w:right w:val="single" w:sz="4" w:space="0" w:color="auto"/>
            </w:tcBorders>
            <w:shd w:val="clear" w:color="auto" w:fill="auto"/>
            <w:vAlign w:val="center"/>
            <w:hideMark/>
          </w:tcPr>
          <w:p w14:paraId="670E758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210,3</w:t>
            </w:r>
          </w:p>
        </w:tc>
        <w:tc>
          <w:tcPr>
            <w:tcW w:w="816" w:type="dxa"/>
            <w:tcBorders>
              <w:top w:val="nil"/>
              <w:left w:val="nil"/>
              <w:bottom w:val="nil"/>
              <w:right w:val="single" w:sz="4" w:space="0" w:color="auto"/>
            </w:tcBorders>
            <w:shd w:val="clear" w:color="auto" w:fill="auto"/>
            <w:vAlign w:val="center"/>
            <w:hideMark/>
          </w:tcPr>
          <w:p w14:paraId="30BFCAD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38</w:t>
            </w:r>
          </w:p>
        </w:tc>
        <w:tc>
          <w:tcPr>
            <w:tcW w:w="808" w:type="dxa"/>
            <w:tcBorders>
              <w:top w:val="nil"/>
              <w:left w:val="nil"/>
              <w:bottom w:val="nil"/>
              <w:right w:val="single" w:sz="4" w:space="0" w:color="auto"/>
            </w:tcBorders>
            <w:shd w:val="clear" w:color="auto" w:fill="auto"/>
            <w:vAlign w:val="center"/>
            <w:hideMark/>
          </w:tcPr>
          <w:p w14:paraId="48D6155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27,6</w:t>
            </w:r>
          </w:p>
        </w:tc>
        <w:tc>
          <w:tcPr>
            <w:tcW w:w="751" w:type="dxa"/>
            <w:tcBorders>
              <w:top w:val="single" w:sz="4" w:space="0" w:color="auto"/>
              <w:left w:val="nil"/>
              <w:bottom w:val="nil"/>
              <w:right w:val="single" w:sz="4" w:space="0" w:color="auto"/>
            </w:tcBorders>
            <w:shd w:val="clear" w:color="auto" w:fill="auto"/>
            <w:vAlign w:val="center"/>
            <w:hideMark/>
          </w:tcPr>
          <w:p w14:paraId="57FD860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13,1%</w:t>
            </w:r>
          </w:p>
        </w:tc>
        <w:tc>
          <w:tcPr>
            <w:tcW w:w="851" w:type="dxa"/>
            <w:tcBorders>
              <w:top w:val="single" w:sz="4" w:space="0" w:color="auto"/>
              <w:left w:val="nil"/>
              <w:bottom w:val="nil"/>
              <w:right w:val="single" w:sz="4" w:space="0" w:color="auto"/>
            </w:tcBorders>
            <w:shd w:val="clear" w:color="auto" w:fill="auto"/>
            <w:vAlign w:val="center"/>
            <w:hideMark/>
          </w:tcPr>
          <w:p w14:paraId="340B385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72,6%</w:t>
            </w:r>
          </w:p>
        </w:tc>
      </w:tr>
      <w:tr w:rsidR="00C37A3E" w:rsidRPr="00C37A3E" w14:paraId="631C82E5" w14:textId="77777777" w:rsidTr="00C37A3E">
        <w:trPr>
          <w:trHeight w:val="855"/>
        </w:trPr>
        <w:tc>
          <w:tcPr>
            <w:tcW w:w="3417"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64D27615" w14:textId="77777777" w:rsidR="00C37A3E" w:rsidRPr="00C37A3E" w:rsidRDefault="00C37A3E" w:rsidP="00C37A3E">
            <w:pPr>
              <w:widowControl/>
              <w:autoSpaceDE/>
              <w:autoSpaceDN/>
              <w:adjustRightInd/>
              <w:rPr>
                <w:b/>
                <w:bCs/>
                <w:color w:val="000000"/>
              </w:rPr>
            </w:pPr>
            <w:r w:rsidRPr="00C37A3E">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7" w:type="dxa"/>
            <w:tcBorders>
              <w:top w:val="single" w:sz="8" w:space="0" w:color="auto"/>
              <w:left w:val="nil"/>
              <w:bottom w:val="single" w:sz="8" w:space="0" w:color="auto"/>
              <w:right w:val="single" w:sz="4" w:space="0" w:color="auto"/>
            </w:tcBorders>
            <w:shd w:val="clear" w:color="000000" w:fill="FFFF00"/>
            <w:vAlign w:val="center"/>
            <w:hideMark/>
          </w:tcPr>
          <w:p w14:paraId="7908F88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0104</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6832C79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7F1F5AB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0E74803"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3249,7</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73C283E9"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792,9</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084B8659"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621,9</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546DABD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19,1%</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0E65669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78,4%</w:t>
            </w:r>
          </w:p>
        </w:tc>
      </w:tr>
      <w:tr w:rsidR="00C37A3E" w:rsidRPr="00C37A3E" w14:paraId="6D636641" w14:textId="77777777" w:rsidTr="00C37A3E">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7D66A33" w14:textId="77777777" w:rsidR="00C37A3E" w:rsidRPr="00C37A3E" w:rsidRDefault="00C37A3E" w:rsidP="00C37A3E">
            <w:pPr>
              <w:widowControl/>
              <w:autoSpaceDE/>
              <w:autoSpaceDN/>
              <w:adjustRightInd/>
              <w:rPr>
                <w:i/>
                <w:iCs/>
              </w:rPr>
            </w:pPr>
            <w:r w:rsidRPr="00C37A3E">
              <w:rPr>
                <w:i/>
                <w:iCs/>
              </w:rPr>
              <w:t xml:space="preserve">Руководство и управление в сфере установленных функций органов государственной власти субъектов Российской </w:t>
            </w:r>
            <w:proofErr w:type="gramStart"/>
            <w:r w:rsidRPr="00C37A3E">
              <w:rPr>
                <w:i/>
                <w:iCs/>
              </w:rPr>
              <w:t>Федерации  и</w:t>
            </w:r>
            <w:proofErr w:type="gramEnd"/>
            <w:r w:rsidRPr="00C37A3E">
              <w:rPr>
                <w:i/>
                <w:iCs/>
              </w:rPr>
              <w:t xml:space="preserve">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57B50CA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0104</w:t>
            </w:r>
          </w:p>
        </w:tc>
        <w:tc>
          <w:tcPr>
            <w:tcW w:w="1316" w:type="dxa"/>
            <w:tcBorders>
              <w:top w:val="nil"/>
              <w:left w:val="nil"/>
              <w:bottom w:val="single" w:sz="4" w:space="0" w:color="auto"/>
              <w:right w:val="single" w:sz="4" w:space="0" w:color="auto"/>
            </w:tcBorders>
            <w:shd w:val="clear" w:color="auto" w:fill="auto"/>
            <w:vAlign w:val="center"/>
            <w:hideMark/>
          </w:tcPr>
          <w:p w14:paraId="57B3529C"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0020000000</w:t>
            </w:r>
          </w:p>
        </w:tc>
        <w:tc>
          <w:tcPr>
            <w:tcW w:w="516" w:type="dxa"/>
            <w:tcBorders>
              <w:top w:val="nil"/>
              <w:left w:val="nil"/>
              <w:bottom w:val="single" w:sz="4" w:space="0" w:color="auto"/>
              <w:right w:val="single" w:sz="4" w:space="0" w:color="auto"/>
            </w:tcBorders>
            <w:shd w:val="clear" w:color="auto" w:fill="auto"/>
            <w:vAlign w:val="center"/>
            <w:hideMark/>
          </w:tcPr>
          <w:p w14:paraId="157512C0"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475D0EB1"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3249,7</w:t>
            </w:r>
          </w:p>
        </w:tc>
        <w:tc>
          <w:tcPr>
            <w:tcW w:w="816" w:type="dxa"/>
            <w:tcBorders>
              <w:top w:val="nil"/>
              <w:left w:val="nil"/>
              <w:bottom w:val="single" w:sz="4" w:space="0" w:color="auto"/>
              <w:right w:val="single" w:sz="4" w:space="0" w:color="auto"/>
            </w:tcBorders>
            <w:shd w:val="clear" w:color="auto" w:fill="auto"/>
            <w:noWrap/>
            <w:vAlign w:val="center"/>
            <w:hideMark/>
          </w:tcPr>
          <w:p w14:paraId="580965F4"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792,9</w:t>
            </w:r>
          </w:p>
        </w:tc>
        <w:tc>
          <w:tcPr>
            <w:tcW w:w="808" w:type="dxa"/>
            <w:tcBorders>
              <w:top w:val="nil"/>
              <w:left w:val="nil"/>
              <w:bottom w:val="single" w:sz="4" w:space="0" w:color="auto"/>
              <w:right w:val="single" w:sz="4" w:space="0" w:color="auto"/>
            </w:tcBorders>
            <w:shd w:val="clear" w:color="auto" w:fill="auto"/>
            <w:noWrap/>
            <w:vAlign w:val="center"/>
            <w:hideMark/>
          </w:tcPr>
          <w:p w14:paraId="7B9930AE"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621,9</w:t>
            </w:r>
          </w:p>
        </w:tc>
        <w:tc>
          <w:tcPr>
            <w:tcW w:w="751" w:type="dxa"/>
            <w:tcBorders>
              <w:top w:val="nil"/>
              <w:left w:val="nil"/>
              <w:bottom w:val="single" w:sz="4" w:space="0" w:color="auto"/>
              <w:right w:val="single" w:sz="4" w:space="0" w:color="auto"/>
            </w:tcBorders>
            <w:shd w:val="clear" w:color="auto" w:fill="auto"/>
            <w:vAlign w:val="center"/>
            <w:hideMark/>
          </w:tcPr>
          <w:p w14:paraId="3EED8AC2"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19,1%</w:t>
            </w:r>
          </w:p>
        </w:tc>
        <w:tc>
          <w:tcPr>
            <w:tcW w:w="851" w:type="dxa"/>
            <w:tcBorders>
              <w:top w:val="nil"/>
              <w:left w:val="nil"/>
              <w:bottom w:val="single" w:sz="4" w:space="0" w:color="auto"/>
              <w:right w:val="single" w:sz="4" w:space="0" w:color="auto"/>
            </w:tcBorders>
            <w:shd w:val="clear" w:color="auto" w:fill="auto"/>
            <w:vAlign w:val="center"/>
            <w:hideMark/>
          </w:tcPr>
          <w:p w14:paraId="39F0FE95"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78,4%</w:t>
            </w:r>
          </w:p>
        </w:tc>
      </w:tr>
      <w:tr w:rsidR="00C37A3E" w:rsidRPr="00C37A3E" w14:paraId="576A893A" w14:textId="77777777" w:rsidTr="00C37A3E">
        <w:trPr>
          <w:trHeight w:val="33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956BA6F" w14:textId="77777777" w:rsidR="00C37A3E" w:rsidRPr="00C37A3E" w:rsidRDefault="00C37A3E" w:rsidP="00C37A3E">
            <w:pPr>
              <w:widowControl/>
              <w:autoSpaceDE/>
              <w:autoSpaceDN/>
              <w:adjustRightInd/>
              <w:rPr>
                <w:b/>
                <w:bCs/>
                <w:i/>
                <w:iCs/>
              </w:rPr>
            </w:pPr>
            <w:r w:rsidRPr="00C37A3E">
              <w:rPr>
                <w:b/>
                <w:bCs/>
                <w:i/>
                <w:iCs/>
              </w:rPr>
              <w:lastRenderedPageBreak/>
              <w:t>Центральный аппарат</w:t>
            </w:r>
          </w:p>
        </w:tc>
        <w:tc>
          <w:tcPr>
            <w:tcW w:w="697" w:type="dxa"/>
            <w:tcBorders>
              <w:top w:val="nil"/>
              <w:left w:val="nil"/>
              <w:bottom w:val="single" w:sz="4" w:space="0" w:color="auto"/>
              <w:right w:val="single" w:sz="4" w:space="0" w:color="auto"/>
            </w:tcBorders>
            <w:shd w:val="clear" w:color="auto" w:fill="auto"/>
            <w:vAlign w:val="center"/>
            <w:hideMark/>
          </w:tcPr>
          <w:p w14:paraId="2F3B00AD"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0104</w:t>
            </w:r>
          </w:p>
        </w:tc>
        <w:tc>
          <w:tcPr>
            <w:tcW w:w="1316" w:type="dxa"/>
            <w:tcBorders>
              <w:top w:val="nil"/>
              <w:left w:val="nil"/>
              <w:bottom w:val="single" w:sz="4" w:space="0" w:color="auto"/>
              <w:right w:val="single" w:sz="4" w:space="0" w:color="auto"/>
            </w:tcBorders>
            <w:shd w:val="clear" w:color="auto" w:fill="auto"/>
            <w:vAlign w:val="center"/>
            <w:hideMark/>
          </w:tcPr>
          <w:p w14:paraId="0595CA36"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0020400000</w:t>
            </w:r>
          </w:p>
        </w:tc>
        <w:tc>
          <w:tcPr>
            <w:tcW w:w="516" w:type="dxa"/>
            <w:tcBorders>
              <w:top w:val="nil"/>
              <w:left w:val="nil"/>
              <w:bottom w:val="single" w:sz="4" w:space="0" w:color="auto"/>
              <w:right w:val="single" w:sz="4" w:space="0" w:color="auto"/>
            </w:tcBorders>
            <w:shd w:val="clear" w:color="auto" w:fill="auto"/>
            <w:vAlign w:val="center"/>
            <w:hideMark/>
          </w:tcPr>
          <w:p w14:paraId="5E7B3988"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385AEDEC"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3249,7</w:t>
            </w:r>
          </w:p>
        </w:tc>
        <w:tc>
          <w:tcPr>
            <w:tcW w:w="816" w:type="dxa"/>
            <w:tcBorders>
              <w:top w:val="nil"/>
              <w:left w:val="nil"/>
              <w:bottom w:val="single" w:sz="4" w:space="0" w:color="auto"/>
              <w:right w:val="single" w:sz="4" w:space="0" w:color="auto"/>
            </w:tcBorders>
            <w:shd w:val="clear" w:color="auto" w:fill="auto"/>
            <w:noWrap/>
            <w:vAlign w:val="center"/>
            <w:hideMark/>
          </w:tcPr>
          <w:p w14:paraId="13665692"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792,9</w:t>
            </w:r>
          </w:p>
        </w:tc>
        <w:tc>
          <w:tcPr>
            <w:tcW w:w="808" w:type="dxa"/>
            <w:tcBorders>
              <w:top w:val="nil"/>
              <w:left w:val="nil"/>
              <w:bottom w:val="single" w:sz="4" w:space="0" w:color="auto"/>
              <w:right w:val="single" w:sz="4" w:space="0" w:color="auto"/>
            </w:tcBorders>
            <w:shd w:val="clear" w:color="auto" w:fill="auto"/>
            <w:noWrap/>
            <w:vAlign w:val="center"/>
            <w:hideMark/>
          </w:tcPr>
          <w:p w14:paraId="5813DEBA"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621,9</w:t>
            </w:r>
          </w:p>
        </w:tc>
        <w:tc>
          <w:tcPr>
            <w:tcW w:w="751" w:type="dxa"/>
            <w:tcBorders>
              <w:top w:val="nil"/>
              <w:left w:val="nil"/>
              <w:bottom w:val="single" w:sz="4" w:space="0" w:color="auto"/>
              <w:right w:val="single" w:sz="4" w:space="0" w:color="auto"/>
            </w:tcBorders>
            <w:shd w:val="clear" w:color="auto" w:fill="auto"/>
            <w:vAlign w:val="center"/>
            <w:hideMark/>
          </w:tcPr>
          <w:p w14:paraId="0D546E8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19,1%</w:t>
            </w:r>
          </w:p>
        </w:tc>
        <w:tc>
          <w:tcPr>
            <w:tcW w:w="851" w:type="dxa"/>
            <w:tcBorders>
              <w:top w:val="nil"/>
              <w:left w:val="nil"/>
              <w:bottom w:val="single" w:sz="4" w:space="0" w:color="auto"/>
              <w:right w:val="single" w:sz="4" w:space="0" w:color="auto"/>
            </w:tcBorders>
            <w:shd w:val="clear" w:color="auto" w:fill="auto"/>
            <w:vAlign w:val="center"/>
            <w:hideMark/>
          </w:tcPr>
          <w:p w14:paraId="7B21B6B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78,4%</w:t>
            </w:r>
          </w:p>
        </w:tc>
      </w:tr>
      <w:tr w:rsidR="00C37A3E" w:rsidRPr="00C37A3E" w14:paraId="3BF874FD" w14:textId="77777777" w:rsidTr="00C37A3E">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D1F69B0"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292642D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BDE9A3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5CE98E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121</w:t>
            </w:r>
          </w:p>
        </w:tc>
        <w:tc>
          <w:tcPr>
            <w:tcW w:w="766" w:type="dxa"/>
            <w:tcBorders>
              <w:top w:val="nil"/>
              <w:left w:val="nil"/>
              <w:bottom w:val="single" w:sz="4" w:space="0" w:color="auto"/>
              <w:right w:val="single" w:sz="4" w:space="0" w:color="auto"/>
            </w:tcBorders>
            <w:shd w:val="clear" w:color="auto" w:fill="auto"/>
            <w:vAlign w:val="center"/>
            <w:hideMark/>
          </w:tcPr>
          <w:p w14:paraId="41CCB1D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1958,9</w:t>
            </w:r>
          </w:p>
        </w:tc>
        <w:tc>
          <w:tcPr>
            <w:tcW w:w="816" w:type="dxa"/>
            <w:tcBorders>
              <w:top w:val="nil"/>
              <w:left w:val="nil"/>
              <w:bottom w:val="single" w:sz="4" w:space="0" w:color="auto"/>
              <w:right w:val="single" w:sz="4" w:space="0" w:color="auto"/>
            </w:tcBorders>
            <w:shd w:val="clear" w:color="auto" w:fill="auto"/>
            <w:noWrap/>
            <w:vAlign w:val="center"/>
            <w:hideMark/>
          </w:tcPr>
          <w:p w14:paraId="64CFF38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440,0</w:t>
            </w:r>
          </w:p>
        </w:tc>
        <w:tc>
          <w:tcPr>
            <w:tcW w:w="808" w:type="dxa"/>
            <w:tcBorders>
              <w:top w:val="nil"/>
              <w:left w:val="nil"/>
              <w:bottom w:val="single" w:sz="4" w:space="0" w:color="auto"/>
              <w:right w:val="single" w:sz="4" w:space="0" w:color="auto"/>
            </w:tcBorders>
            <w:shd w:val="clear" w:color="auto" w:fill="auto"/>
            <w:noWrap/>
            <w:vAlign w:val="center"/>
            <w:hideMark/>
          </w:tcPr>
          <w:p w14:paraId="18BE5B2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375,4</w:t>
            </w:r>
          </w:p>
        </w:tc>
        <w:tc>
          <w:tcPr>
            <w:tcW w:w="751" w:type="dxa"/>
            <w:tcBorders>
              <w:top w:val="nil"/>
              <w:left w:val="nil"/>
              <w:bottom w:val="single" w:sz="4" w:space="0" w:color="auto"/>
              <w:right w:val="single" w:sz="4" w:space="0" w:color="auto"/>
            </w:tcBorders>
            <w:shd w:val="clear" w:color="auto" w:fill="auto"/>
            <w:vAlign w:val="center"/>
            <w:hideMark/>
          </w:tcPr>
          <w:p w14:paraId="59BB001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19,2%</w:t>
            </w:r>
          </w:p>
        </w:tc>
        <w:tc>
          <w:tcPr>
            <w:tcW w:w="851" w:type="dxa"/>
            <w:tcBorders>
              <w:top w:val="nil"/>
              <w:left w:val="nil"/>
              <w:bottom w:val="single" w:sz="4" w:space="0" w:color="auto"/>
              <w:right w:val="single" w:sz="4" w:space="0" w:color="auto"/>
            </w:tcBorders>
            <w:shd w:val="clear" w:color="auto" w:fill="auto"/>
            <w:vAlign w:val="center"/>
            <w:hideMark/>
          </w:tcPr>
          <w:p w14:paraId="75FE686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85,3%</w:t>
            </w:r>
          </w:p>
        </w:tc>
      </w:tr>
      <w:tr w:rsidR="00C37A3E" w:rsidRPr="00C37A3E" w14:paraId="72A36108" w14:textId="77777777" w:rsidTr="00C37A3E">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5ACD6AA"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12B41FE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2338F38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5AE4541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122</w:t>
            </w:r>
          </w:p>
        </w:tc>
        <w:tc>
          <w:tcPr>
            <w:tcW w:w="766" w:type="dxa"/>
            <w:tcBorders>
              <w:top w:val="nil"/>
              <w:left w:val="nil"/>
              <w:bottom w:val="single" w:sz="4" w:space="0" w:color="auto"/>
              <w:right w:val="single" w:sz="4" w:space="0" w:color="auto"/>
            </w:tcBorders>
            <w:shd w:val="clear" w:color="auto" w:fill="auto"/>
            <w:vAlign w:val="center"/>
            <w:hideMark/>
          </w:tcPr>
          <w:p w14:paraId="047BF25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30,0</w:t>
            </w:r>
          </w:p>
        </w:tc>
        <w:tc>
          <w:tcPr>
            <w:tcW w:w="816" w:type="dxa"/>
            <w:tcBorders>
              <w:top w:val="nil"/>
              <w:left w:val="nil"/>
              <w:bottom w:val="single" w:sz="4" w:space="0" w:color="auto"/>
              <w:right w:val="single" w:sz="4" w:space="0" w:color="auto"/>
            </w:tcBorders>
            <w:shd w:val="clear" w:color="auto" w:fill="auto"/>
            <w:noWrap/>
            <w:vAlign w:val="center"/>
            <w:hideMark/>
          </w:tcPr>
          <w:p w14:paraId="220BEB1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4,0</w:t>
            </w:r>
          </w:p>
        </w:tc>
        <w:tc>
          <w:tcPr>
            <w:tcW w:w="808" w:type="dxa"/>
            <w:tcBorders>
              <w:top w:val="nil"/>
              <w:left w:val="nil"/>
              <w:bottom w:val="single" w:sz="4" w:space="0" w:color="auto"/>
              <w:right w:val="single" w:sz="4" w:space="0" w:color="auto"/>
            </w:tcBorders>
            <w:shd w:val="clear" w:color="auto" w:fill="auto"/>
            <w:noWrap/>
            <w:vAlign w:val="center"/>
            <w:hideMark/>
          </w:tcPr>
          <w:p w14:paraId="3E4686C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2AD6DB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4255DA4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770EFD06" w14:textId="77777777" w:rsidTr="00C37A3E">
        <w:trPr>
          <w:trHeight w:val="4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0CE5331"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065A25D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4B6A74E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4E14D34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129</w:t>
            </w:r>
          </w:p>
        </w:tc>
        <w:tc>
          <w:tcPr>
            <w:tcW w:w="766" w:type="dxa"/>
            <w:tcBorders>
              <w:top w:val="nil"/>
              <w:left w:val="nil"/>
              <w:bottom w:val="single" w:sz="4" w:space="0" w:color="auto"/>
              <w:right w:val="single" w:sz="4" w:space="0" w:color="auto"/>
            </w:tcBorders>
            <w:shd w:val="clear" w:color="auto" w:fill="auto"/>
            <w:vAlign w:val="center"/>
            <w:hideMark/>
          </w:tcPr>
          <w:p w14:paraId="0FF9BB8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591,7</w:t>
            </w:r>
          </w:p>
        </w:tc>
        <w:tc>
          <w:tcPr>
            <w:tcW w:w="816" w:type="dxa"/>
            <w:tcBorders>
              <w:top w:val="nil"/>
              <w:left w:val="nil"/>
              <w:bottom w:val="single" w:sz="4" w:space="0" w:color="auto"/>
              <w:right w:val="single" w:sz="4" w:space="0" w:color="auto"/>
            </w:tcBorders>
            <w:shd w:val="clear" w:color="auto" w:fill="auto"/>
            <w:noWrap/>
            <w:vAlign w:val="center"/>
            <w:hideMark/>
          </w:tcPr>
          <w:p w14:paraId="7A9B41F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127,0</w:t>
            </w:r>
          </w:p>
        </w:tc>
        <w:tc>
          <w:tcPr>
            <w:tcW w:w="808" w:type="dxa"/>
            <w:tcBorders>
              <w:top w:val="nil"/>
              <w:left w:val="nil"/>
              <w:bottom w:val="single" w:sz="4" w:space="0" w:color="auto"/>
              <w:right w:val="single" w:sz="4" w:space="0" w:color="auto"/>
            </w:tcBorders>
            <w:shd w:val="clear" w:color="auto" w:fill="auto"/>
            <w:noWrap/>
            <w:vAlign w:val="center"/>
            <w:hideMark/>
          </w:tcPr>
          <w:p w14:paraId="313E957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93,8</w:t>
            </w:r>
          </w:p>
        </w:tc>
        <w:tc>
          <w:tcPr>
            <w:tcW w:w="751" w:type="dxa"/>
            <w:tcBorders>
              <w:top w:val="nil"/>
              <w:left w:val="nil"/>
              <w:bottom w:val="single" w:sz="4" w:space="0" w:color="auto"/>
              <w:right w:val="single" w:sz="4" w:space="0" w:color="auto"/>
            </w:tcBorders>
            <w:shd w:val="clear" w:color="auto" w:fill="auto"/>
            <w:vAlign w:val="center"/>
            <w:hideMark/>
          </w:tcPr>
          <w:p w14:paraId="48F8F66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15,9%</w:t>
            </w:r>
          </w:p>
        </w:tc>
        <w:tc>
          <w:tcPr>
            <w:tcW w:w="851" w:type="dxa"/>
            <w:tcBorders>
              <w:top w:val="nil"/>
              <w:left w:val="nil"/>
              <w:bottom w:val="single" w:sz="4" w:space="0" w:color="auto"/>
              <w:right w:val="single" w:sz="4" w:space="0" w:color="auto"/>
            </w:tcBorders>
            <w:shd w:val="clear" w:color="auto" w:fill="auto"/>
            <w:vAlign w:val="center"/>
            <w:hideMark/>
          </w:tcPr>
          <w:p w14:paraId="1212D20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73,9%</w:t>
            </w:r>
          </w:p>
        </w:tc>
      </w:tr>
      <w:tr w:rsidR="00C37A3E" w:rsidRPr="00C37A3E" w14:paraId="022E23EB" w14:textId="77777777" w:rsidTr="00C37A3E">
        <w:trPr>
          <w:trHeight w:val="4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50DC3C5"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4C1C285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6F439DC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008491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28E8A59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345,5</w:t>
            </w:r>
          </w:p>
        </w:tc>
        <w:tc>
          <w:tcPr>
            <w:tcW w:w="816" w:type="dxa"/>
            <w:tcBorders>
              <w:top w:val="nil"/>
              <w:left w:val="nil"/>
              <w:bottom w:val="single" w:sz="4" w:space="0" w:color="auto"/>
              <w:right w:val="single" w:sz="4" w:space="0" w:color="auto"/>
            </w:tcBorders>
            <w:shd w:val="clear" w:color="auto" w:fill="auto"/>
            <w:noWrap/>
            <w:vAlign w:val="center"/>
            <w:hideMark/>
          </w:tcPr>
          <w:p w14:paraId="0025481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139,6</w:t>
            </w:r>
          </w:p>
        </w:tc>
        <w:tc>
          <w:tcPr>
            <w:tcW w:w="808" w:type="dxa"/>
            <w:tcBorders>
              <w:top w:val="nil"/>
              <w:left w:val="nil"/>
              <w:bottom w:val="single" w:sz="4" w:space="0" w:color="auto"/>
              <w:right w:val="single" w:sz="4" w:space="0" w:color="auto"/>
            </w:tcBorders>
            <w:shd w:val="clear" w:color="auto" w:fill="auto"/>
            <w:noWrap/>
            <w:vAlign w:val="center"/>
            <w:hideMark/>
          </w:tcPr>
          <w:p w14:paraId="314BFAC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76,7</w:t>
            </w:r>
          </w:p>
        </w:tc>
        <w:tc>
          <w:tcPr>
            <w:tcW w:w="751" w:type="dxa"/>
            <w:tcBorders>
              <w:top w:val="nil"/>
              <w:left w:val="nil"/>
              <w:bottom w:val="single" w:sz="4" w:space="0" w:color="auto"/>
              <w:right w:val="single" w:sz="4" w:space="0" w:color="auto"/>
            </w:tcBorders>
            <w:shd w:val="clear" w:color="auto" w:fill="auto"/>
            <w:vAlign w:val="center"/>
            <w:hideMark/>
          </w:tcPr>
          <w:p w14:paraId="4AE00B9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22,2%</w:t>
            </w:r>
          </w:p>
        </w:tc>
        <w:tc>
          <w:tcPr>
            <w:tcW w:w="851" w:type="dxa"/>
            <w:tcBorders>
              <w:top w:val="nil"/>
              <w:left w:val="nil"/>
              <w:bottom w:val="single" w:sz="4" w:space="0" w:color="auto"/>
              <w:right w:val="single" w:sz="4" w:space="0" w:color="auto"/>
            </w:tcBorders>
            <w:shd w:val="clear" w:color="auto" w:fill="auto"/>
            <w:vAlign w:val="center"/>
            <w:hideMark/>
          </w:tcPr>
          <w:p w14:paraId="1028A42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54,9%</w:t>
            </w:r>
          </w:p>
        </w:tc>
      </w:tr>
      <w:tr w:rsidR="00C37A3E" w:rsidRPr="00C37A3E" w14:paraId="4D31583C" w14:textId="77777777" w:rsidTr="00C37A3E">
        <w:trPr>
          <w:trHeight w:val="42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F24A73E" w14:textId="77777777" w:rsidR="00C37A3E" w:rsidRPr="00C37A3E" w:rsidRDefault="00C37A3E" w:rsidP="00C37A3E">
            <w:pPr>
              <w:widowControl/>
              <w:autoSpaceDE/>
              <w:autoSpaceDN/>
              <w:adjustRightInd/>
            </w:pPr>
            <w:r w:rsidRPr="00C37A3E">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7C30CA3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76C9B46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nil"/>
            </w:tcBorders>
            <w:shd w:val="clear" w:color="auto" w:fill="auto"/>
            <w:vAlign w:val="center"/>
            <w:hideMark/>
          </w:tcPr>
          <w:p w14:paraId="3319F3B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247</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A84EF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318,6</w:t>
            </w:r>
          </w:p>
        </w:tc>
        <w:tc>
          <w:tcPr>
            <w:tcW w:w="816" w:type="dxa"/>
            <w:tcBorders>
              <w:top w:val="nil"/>
              <w:left w:val="nil"/>
              <w:bottom w:val="single" w:sz="4" w:space="0" w:color="auto"/>
              <w:right w:val="single" w:sz="4" w:space="0" w:color="auto"/>
            </w:tcBorders>
            <w:shd w:val="clear" w:color="auto" w:fill="auto"/>
            <w:noWrap/>
            <w:vAlign w:val="center"/>
            <w:hideMark/>
          </w:tcPr>
          <w:p w14:paraId="24E9064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77,3</w:t>
            </w:r>
          </w:p>
        </w:tc>
        <w:tc>
          <w:tcPr>
            <w:tcW w:w="808" w:type="dxa"/>
            <w:tcBorders>
              <w:top w:val="nil"/>
              <w:left w:val="nil"/>
              <w:bottom w:val="single" w:sz="4" w:space="0" w:color="auto"/>
              <w:right w:val="single" w:sz="4" w:space="0" w:color="auto"/>
            </w:tcBorders>
            <w:shd w:val="clear" w:color="auto" w:fill="auto"/>
            <w:noWrap/>
            <w:vAlign w:val="center"/>
            <w:hideMark/>
          </w:tcPr>
          <w:p w14:paraId="1AA2E1B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72,9</w:t>
            </w:r>
          </w:p>
        </w:tc>
        <w:tc>
          <w:tcPr>
            <w:tcW w:w="751" w:type="dxa"/>
            <w:tcBorders>
              <w:top w:val="nil"/>
              <w:left w:val="nil"/>
              <w:bottom w:val="single" w:sz="4" w:space="0" w:color="auto"/>
              <w:right w:val="single" w:sz="4" w:space="0" w:color="auto"/>
            </w:tcBorders>
            <w:shd w:val="clear" w:color="auto" w:fill="auto"/>
            <w:vAlign w:val="center"/>
            <w:hideMark/>
          </w:tcPr>
          <w:p w14:paraId="75BA9A2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22,9%</w:t>
            </w:r>
          </w:p>
        </w:tc>
        <w:tc>
          <w:tcPr>
            <w:tcW w:w="851" w:type="dxa"/>
            <w:tcBorders>
              <w:top w:val="nil"/>
              <w:left w:val="nil"/>
              <w:bottom w:val="single" w:sz="4" w:space="0" w:color="auto"/>
              <w:right w:val="single" w:sz="4" w:space="0" w:color="auto"/>
            </w:tcBorders>
            <w:shd w:val="clear" w:color="auto" w:fill="auto"/>
            <w:vAlign w:val="center"/>
            <w:hideMark/>
          </w:tcPr>
          <w:p w14:paraId="12B88E2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94,3%</w:t>
            </w:r>
          </w:p>
        </w:tc>
      </w:tr>
      <w:tr w:rsidR="00C37A3E" w:rsidRPr="00C37A3E" w14:paraId="3903D301" w14:textId="77777777" w:rsidTr="00C37A3E">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912E43D"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 xml:space="preserve">Уплата прочих налогов, сборов </w:t>
            </w:r>
          </w:p>
        </w:tc>
        <w:tc>
          <w:tcPr>
            <w:tcW w:w="697" w:type="dxa"/>
            <w:tcBorders>
              <w:top w:val="nil"/>
              <w:left w:val="nil"/>
              <w:bottom w:val="single" w:sz="4" w:space="0" w:color="auto"/>
              <w:right w:val="single" w:sz="4" w:space="0" w:color="auto"/>
            </w:tcBorders>
            <w:shd w:val="clear" w:color="auto" w:fill="auto"/>
            <w:vAlign w:val="center"/>
            <w:hideMark/>
          </w:tcPr>
          <w:p w14:paraId="64CAEE5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5825AAD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3818A96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852</w:t>
            </w:r>
          </w:p>
        </w:tc>
        <w:tc>
          <w:tcPr>
            <w:tcW w:w="766" w:type="dxa"/>
            <w:tcBorders>
              <w:top w:val="nil"/>
              <w:left w:val="nil"/>
              <w:bottom w:val="single" w:sz="4" w:space="0" w:color="auto"/>
              <w:right w:val="single" w:sz="4" w:space="0" w:color="auto"/>
            </w:tcBorders>
            <w:shd w:val="clear" w:color="auto" w:fill="auto"/>
            <w:vAlign w:val="center"/>
            <w:hideMark/>
          </w:tcPr>
          <w:p w14:paraId="25282C2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w:t>
            </w:r>
          </w:p>
        </w:tc>
        <w:tc>
          <w:tcPr>
            <w:tcW w:w="816" w:type="dxa"/>
            <w:tcBorders>
              <w:top w:val="nil"/>
              <w:left w:val="nil"/>
              <w:bottom w:val="single" w:sz="4" w:space="0" w:color="auto"/>
              <w:right w:val="single" w:sz="4" w:space="0" w:color="auto"/>
            </w:tcBorders>
            <w:shd w:val="clear" w:color="auto" w:fill="auto"/>
            <w:noWrap/>
            <w:vAlign w:val="center"/>
            <w:hideMark/>
          </w:tcPr>
          <w:p w14:paraId="11321262" w14:textId="77777777" w:rsidR="00C37A3E" w:rsidRPr="00C37A3E" w:rsidRDefault="00C37A3E" w:rsidP="00C37A3E">
            <w:pPr>
              <w:widowControl/>
              <w:autoSpaceDE/>
              <w:autoSpaceDN/>
              <w:adjustRightInd/>
              <w:jc w:val="right"/>
              <w:rPr>
                <w:rFonts w:ascii="Arial CYR" w:hAnsi="Arial CYR"/>
                <w:sz w:val="18"/>
                <w:szCs w:val="18"/>
              </w:rPr>
            </w:pPr>
            <w:r w:rsidRPr="00C37A3E">
              <w:rPr>
                <w:rFonts w:ascii="Arial CYR" w:hAnsi="Arial CYR"/>
                <w:sz w:val="18"/>
                <w:szCs w:val="18"/>
              </w:rPr>
              <w:t>5</w:t>
            </w:r>
          </w:p>
        </w:tc>
        <w:tc>
          <w:tcPr>
            <w:tcW w:w="808" w:type="dxa"/>
            <w:tcBorders>
              <w:top w:val="nil"/>
              <w:left w:val="nil"/>
              <w:bottom w:val="single" w:sz="4" w:space="0" w:color="auto"/>
              <w:right w:val="single" w:sz="4" w:space="0" w:color="auto"/>
            </w:tcBorders>
            <w:shd w:val="clear" w:color="auto" w:fill="auto"/>
            <w:noWrap/>
            <w:vAlign w:val="center"/>
            <w:hideMark/>
          </w:tcPr>
          <w:p w14:paraId="48F80102" w14:textId="77777777" w:rsidR="00C37A3E" w:rsidRPr="00C37A3E" w:rsidRDefault="00C37A3E" w:rsidP="00C37A3E">
            <w:pPr>
              <w:widowControl/>
              <w:autoSpaceDE/>
              <w:autoSpaceDN/>
              <w:adjustRightInd/>
              <w:jc w:val="right"/>
              <w:rPr>
                <w:rFonts w:ascii="Arial CYR" w:hAnsi="Arial CYR"/>
                <w:sz w:val="18"/>
                <w:szCs w:val="18"/>
              </w:rPr>
            </w:pPr>
            <w:r w:rsidRPr="00C37A3E">
              <w:rPr>
                <w:rFonts w:ascii="Arial CYR" w:hAnsi="Arial CYR"/>
                <w:sz w:val="18"/>
                <w:szCs w:val="18"/>
              </w:rPr>
              <w:t>3,1</w:t>
            </w:r>
          </w:p>
        </w:tc>
        <w:tc>
          <w:tcPr>
            <w:tcW w:w="751" w:type="dxa"/>
            <w:tcBorders>
              <w:top w:val="nil"/>
              <w:left w:val="nil"/>
              <w:bottom w:val="single" w:sz="4" w:space="0" w:color="auto"/>
              <w:right w:val="single" w:sz="4" w:space="0" w:color="auto"/>
            </w:tcBorders>
            <w:shd w:val="clear" w:color="auto" w:fill="auto"/>
            <w:vAlign w:val="center"/>
            <w:hideMark/>
          </w:tcPr>
          <w:p w14:paraId="6D4B878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62,0%</w:t>
            </w:r>
          </w:p>
        </w:tc>
        <w:tc>
          <w:tcPr>
            <w:tcW w:w="851" w:type="dxa"/>
            <w:tcBorders>
              <w:top w:val="nil"/>
              <w:left w:val="nil"/>
              <w:bottom w:val="single" w:sz="4" w:space="0" w:color="auto"/>
              <w:right w:val="single" w:sz="4" w:space="0" w:color="auto"/>
            </w:tcBorders>
            <w:shd w:val="clear" w:color="auto" w:fill="auto"/>
            <w:vAlign w:val="center"/>
            <w:hideMark/>
          </w:tcPr>
          <w:p w14:paraId="059B7C7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62,0%</w:t>
            </w:r>
          </w:p>
        </w:tc>
      </w:tr>
      <w:tr w:rsidR="00C37A3E" w:rsidRPr="00C37A3E" w14:paraId="5FAB5A5E" w14:textId="77777777" w:rsidTr="00C37A3E">
        <w:trPr>
          <w:trHeight w:val="525"/>
        </w:trPr>
        <w:tc>
          <w:tcPr>
            <w:tcW w:w="3417" w:type="dxa"/>
            <w:tcBorders>
              <w:top w:val="nil"/>
              <w:left w:val="nil"/>
              <w:bottom w:val="nil"/>
              <w:right w:val="single" w:sz="4" w:space="0" w:color="auto"/>
            </w:tcBorders>
            <w:shd w:val="clear" w:color="auto" w:fill="auto"/>
            <w:vAlign w:val="center"/>
            <w:hideMark/>
          </w:tcPr>
          <w:p w14:paraId="62C2900C"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 xml:space="preserve">Уплата иных платежей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D1D0F8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EE9687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1B5A50F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853</w:t>
            </w:r>
          </w:p>
        </w:tc>
        <w:tc>
          <w:tcPr>
            <w:tcW w:w="766" w:type="dxa"/>
            <w:tcBorders>
              <w:top w:val="nil"/>
              <w:left w:val="nil"/>
              <w:bottom w:val="nil"/>
              <w:right w:val="single" w:sz="4" w:space="0" w:color="auto"/>
            </w:tcBorders>
            <w:shd w:val="clear" w:color="auto" w:fill="auto"/>
            <w:noWrap/>
            <w:vAlign w:val="center"/>
            <w:hideMark/>
          </w:tcPr>
          <w:p w14:paraId="72E0C72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nil"/>
              <w:left w:val="nil"/>
              <w:bottom w:val="nil"/>
              <w:right w:val="single" w:sz="4" w:space="0" w:color="auto"/>
            </w:tcBorders>
            <w:shd w:val="clear" w:color="auto" w:fill="auto"/>
            <w:noWrap/>
            <w:vAlign w:val="center"/>
            <w:hideMark/>
          </w:tcPr>
          <w:p w14:paraId="34442E0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nil"/>
              <w:right w:val="single" w:sz="4" w:space="0" w:color="auto"/>
            </w:tcBorders>
            <w:shd w:val="clear" w:color="auto" w:fill="auto"/>
            <w:noWrap/>
            <w:vAlign w:val="center"/>
            <w:hideMark/>
          </w:tcPr>
          <w:p w14:paraId="36A7ACA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5998174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4" w:space="0" w:color="auto"/>
              <w:right w:val="single" w:sz="4" w:space="0" w:color="auto"/>
            </w:tcBorders>
            <w:shd w:val="clear" w:color="auto" w:fill="auto"/>
            <w:vAlign w:val="center"/>
            <w:hideMark/>
          </w:tcPr>
          <w:p w14:paraId="3AC2D67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73FC37AB" w14:textId="77777777" w:rsidTr="00C37A3E">
        <w:trPr>
          <w:trHeight w:val="405"/>
        </w:trPr>
        <w:tc>
          <w:tcPr>
            <w:tcW w:w="3417"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4BB6A3A3"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Резервные фонды</w:t>
            </w:r>
          </w:p>
        </w:tc>
        <w:tc>
          <w:tcPr>
            <w:tcW w:w="697" w:type="dxa"/>
            <w:tcBorders>
              <w:top w:val="single" w:sz="8" w:space="0" w:color="auto"/>
              <w:left w:val="nil"/>
              <w:bottom w:val="single" w:sz="8" w:space="0" w:color="auto"/>
              <w:right w:val="single" w:sz="4" w:space="0" w:color="auto"/>
            </w:tcBorders>
            <w:shd w:val="clear" w:color="000000" w:fill="FFFF00"/>
            <w:vAlign w:val="center"/>
            <w:hideMark/>
          </w:tcPr>
          <w:p w14:paraId="38B075B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0111</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64A19F1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2761F20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38DDB5D"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50,0</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2425782C"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12,5</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4C7FED5A"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0,0</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62C1667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3084DC1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703CC468"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DF088BE"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Резервные фонды</w:t>
            </w:r>
          </w:p>
        </w:tc>
        <w:tc>
          <w:tcPr>
            <w:tcW w:w="697" w:type="dxa"/>
            <w:tcBorders>
              <w:top w:val="nil"/>
              <w:left w:val="nil"/>
              <w:bottom w:val="single" w:sz="4" w:space="0" w:color="auto"/>
              <w:right w:val="single" w:sz="4" w:space="0" w:color="auto"/>
            </w:tcBorders>
            <w:shd w:val="clear" w:color="auto" w:fill="auto"/>
            <w:vAlign w:val="center"/>
            <w:hideMark/>
          </w:tcPr>
          <w:p w14:paraId="7FBAB0F8"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0111</w:t>
            </w:r>
          </w:p>
        </w:tc>
        <w:tc>
          <w:tcPr>
            <w:tcW w:w="1316" w:type="dxa"/>
            <w:tcBorders>
              <w:top w:val="nil"/>
              <w:left w:val="single" w:sz="4" w:space="0" w:color="C0C0C0"/>
              <w:bottom w:val="nil"/>
              <w:right w:val="single" w:sz="4" w:space="0" w:color="C0C0C0"/>
            </w:tcBorders>
            <w:shd w:val="clear" w:color="auto" w:fill="auto"/>
            <w:vAlign w:val="center"/>
            <w:hideMark/>
          </w:tcPr>
          <w:p w14:paraId="3824130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5AFAD3F9"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63A2EEE4"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50,0</w:t>
            </w:r>
          </w:p>
        </w:tc>
        <w:tc>
          <w:tcPr>
            <w:tcW w:w="816" w:type="dxa"/>
            <w:tcBorders>
              <w:top w:val="nil"/>
              <w:left w:val="nil"/>
              <w:bottom w:val="single" w:sz="4" w:space="0" w:color="auto"/>
              <w:right w:val="single" w:sz="4" w:space="0" w:color="auto"/>
            </w:tcBorders>
            <w:shd w:val="clear" w:color="auto" w:fill="auto"/>
            <w:noWrap/>
            <w:vAlign w:val="center"/>
            <w:hideMark/>
          </w:tcPr>
          <w:p w14:paraId="7CB38F32"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12,5</w:t>
            </w:r>
          </w:p>
        </w:tc>
        <w:tc>
          <w:tcPr>
            <w:tcW w:w="808" w:type="dxa"/>
            <w:tcBorders>
              <w:top w:val="nil"/>
              <w:left w:val="nil"/>
              <w:bottom w:val="single" w:sz="4" w:space="0" w:color="auto"/>
              <w:right w:val="single" w:sz="4" w:space="0" w:color="auto"/>
            </w:tcBorders>
            <w:shd w:val="clear" w:color="auto" w:fill="auto"/>
            <w:noWrap/>
            <w:vAlign w:val="center"/>
            <w:hideMark/>
          </w:tcPr>
          <w:p w14:paraId="0F89605C"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0,0</w:t>
            </w:r>
          </w:p>
        </w:tc>
        <w:tc>
          <w:tcPr>
            <w:tcW w:w="751" w:type="dxa"/>
            <w:tcBorders>
              <w:top w:val="nil"/>
              <w:left w:val="nil"/>
              <w:bottom w:val="single" w:sz="4" w:space="0" w:color="auto"/>
              <w:right w:val="single" w:sz="4" w:space="0" w:color="auto"/>
            </w:tcBorders>
            <w:shd w:val="clear" w:color="auto" w:fill="auto"/>
            <w:vAlign w:val="center"/>
            <w:hideMark/>
          </w:tcPr>
          <w:p w14:paraId="2442722E"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w:t>
            </w:r>
          </w:p>
        </w:tc>
        <w:tc>
          <w:tcPr>
            <w:tcW w:w="851" w:type="dxa"/>
            <w:tcBorders>
              <w:top w:val="nil"/>
              <w:left w:val="nil"/>
              <w:bottom w:val="single" w:sz="4" w:space="0" w:color="auto"/>
              <w:right w:val="single" w:sz="4" w:space="0" w:color="auto"/>
            </w:tcBorders>
            <w:shd w:val="clear" w:color="auto" w:fill="auto"/>
            <w:vAlign w:val="center"/>
            <w:hideMark/>
          </w:tcPr>
          <w:p w14:paraId="24231080"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w:t>
            </w:r>
          </w:p>
        </w:tc>
      </w:tr>
      <w:tr w:rsidR="00C37A3E" w:rsidRPr="00C37A3E" w14:paraId="1042FFC3" w14:textId="77777777" w:rsidTr="00C37A3E">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647B5AD"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68119D4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6CB175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384C269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5C709C6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50,0</w:t>
            </w:r>
          </w:p>
        </w:tc>
        <w:tc>
          <w:tcPr>
            <w:tcW w:w="816" w:type="dxa"/>
            <w:tcBorders>
              <w:top w:val="nil"/>
              <w:left w:val="nil"/>
              <w:bottom w:val="single" w:sz="4" w:space="0" w:color="auto"/>
              <w:right w:val="single" w:sz="4" w:space="0" w:color="auto"/>
            </w:tcBorders>
            <w:shd w:val="clear" w:color="auto" w:fill="auto"/>
            <w:noWrap/>
            <w:vAlign w:val="center"/>
            <w:hideMark/>
          </w:tcPr>
          <w:p w14:paraId="672E2FA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12,5</w:t>
            </w:r>
          </w:p>
        </w:tc>
        <w:tc>
          <w:tcPr>
            <w:tcW w:w="808" w:type="dxa"/>
            <w:tcBorders>
              <w:top w:val="nil"/>
              <w:left w:val="nil"/>
              <w:bottom w:val="single" w:sz="4" w:space="0" w:color="auto"/>
              <w:right w:val="single" w:sz="4" w:space="0" w:color="auto"/>
            </w:tcBorders>
            <w:shd w:val="clear" w:color="auto" w:fill="auto"/>
            <w:noWrap/>
            <w:vAlign w:val="center"/>
            <w:hideMark/>
          </w:tcPr>
          <w:p w14:paraId="71E717F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499074E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45E228C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1011AF3B" w14:textId="77777777" w:rsidTr="00C37A3E">
        <w:trPr>
          <w:trHeight w:val="495"/>
        </w:trPr>
        <w:tc>
          <w:tcPr>
            <w:tcW w:w="3417" w:type="dxa"/>
            <w:tcBorders>
              <w:top w:val="nil"/>
              <w:left w:val="single" w:sz="4" w:space="0" w:color="auto"/>
              <w:bottom w:val="nil"/>
              <w:right w:val="single" w:sz="4" w:space="0" w:color="auto"/>
            </w:tcBorders>
            <w:shd w:val="clear" w:color="auto" w:fill="auto"/>
            <w:vAlign w:val="center"/>
            <w:hideMark/>
          </w:tcPr>
          <w:p w14:paraId="755A886B"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14:paraId="2D3073F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0111</w:t>
            </w:r>
          </w:p>
        </w:tc>
        <w:tc>
          <w:tcPr>
            <w:tcW w:w="1316" w:type="dxa"/>
            <w:tcBorders>
              <w:top w:val="nil"/>
              <w:left w:val="nil"/>
              <w:bottom w:val="nil"/>
              <w:right w:val="single" w:sz="4" w:space="0" w:color="auto"/>
            </w:tcBorders>
            <w:shd w:val="clear" w:color="auto" w:fill="auto"/>
            <w:vAlign w:val="center"/>
            <w:hideMark/>
          </w:tcPr>
          <w:p w14:paraId="36DED2A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1D453D4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870</w:t>
            </w:r>
          </w:p>
        </w:tc>
        <w:tc>
          <w:tcPr>
            <w:tcW w:w="766" w:type="dxa"/>
            <w:tcBorders>
              <w:top w:val="nil"/>
              <w:left w:val="nil"/>
              <w:bottom w:val="nil"/>
              <w:right w:val="single" w:sz="4" w:space="0" w:color="auto"/>
            </w:tcBorders>
            <w:shd w:val="clear" w:color="auto" w:fill="auto"/>
            <w:noWrap/>
            <w:vAlign w:val="center"/>
            <w:hideMark/>
          </w:tcPr>
          <w:p w14:paraId="044C54A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50,0</w:t>
            </w:r>
          </w:p>
        </w:tc>
        <w:tc>
          <w:tcPr>
            <w:tcW w:w="816" w:type="dxa"/>
            <w:tcBorders>
              <w:top w:val="nil"/>
              <w:left w:val="nil"/>
              <w:bottom w:val="nil"/>
              <w:right w:val="single" w:sz="4" w:space="0" w:color="auto"/>
            </w:tcBorders>
            <w:shd w:val="clear" w:color="auto" w:fill="auto"/>
            <w:noWrap/>
            <w:vAlign w:val="center"/>
            <w:hideMark/>
          </w:tcPr>
          <w:p w14:paraId="7F58B40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12,5</w:t>
            </w:r>
          </w:p>
        </w:tc>
        <w:tc>
          <w:tcPr>
            <w:tcW w:w="808" w:type="dxa"/>
            <w:tcBorders>
              <w:top w:val="nil"/>
              <w:left w:val="nil"/>
              <w:bottom w:val="nil"/>
              <w:right w:val="single" w:sz="4" w:space="0" w:color="auto"/>
            </w:tcBorders>
            <w:shd w:val="clear" w:color="auto" w:fill="auto"/>
            <w:noWrap/>
            <w:vAlign w:val="center"/>
            <w:hideMark/>
          </w:tcPr>
          <w:p w14:paraId="08FE77B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 </w:t>
            </w:r>
          </w:p>
        </w:tc>
        <w:tc>
          <w:tcPr>
            <w:tcW w:w="751" w:type="dxa"/>
            <w:tcBorders>
              <w:top w:val="nil"/>
              <w:left w:val="nil"/>
              <w:bottom w:val="nil"/>
              <w:right w:val="single" w:sz="4" w:space="0" w:color="auto"/>
            </w:tcBorders>
            <w:shd w:val="clear" w:color="auto" w:fill="auto"/>
            <w:vAlign w:val="center"/>
            <w:hideMark/>
          </w:tcPr>
          <w:p w14:paraId="25424F0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nil"/>
              <w:right w:val="single" w:sz="4" w:space="0" w:color="auto"/>
            </w:tcBorders>
            <w:shd w:val="clear" w:color="auto" w:fill="auto"/>
            <w:vAlign w:val="center"/>
            <w:hideMark/>
          </w:tcPr>
          <w:p w14:paraId="7BDE092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100BA94E" w14:textId="77777777" w:rsidTr="00C37A3E">
        <w:trPr>
          <w:trHeight w:val="375"/>
        </w:trPr>
        <w:tc>
          <w:tcPr>
            <w:tcW w:w="3417"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117C155F"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Другие общегосударственные вопросы</w:t>
            </w:r>
          </w:p>
        </w:tc>
        <w:tc>
          <w:tcPr>
            <w:tcW w:w="697" w:type="dxa"/>
            <w:tcBorders>
              <w:top w:val="single" w:sz="8" w:space="0" w:color="auto"/>
              <w:left w:val="nil"/>
              <w:bottom w:val="single" w:sz="8" w:space="0" w:color="auto"/>
              <w:right w:val="single" w:sz="4" w:space="0" w:color="auto"/>
            </w:tcBorders>
            <w:shd w:val="clear" w:color="000000" w:fill="FFFF00"/>
            <w:vAlign w:val="center"/>
            <w:hideMark/>
          </w:tcPr>
          <w:p w14:paraId="604C940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0113</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74D8E64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4007220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6CB19101"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105,9</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7314B61E"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65,4</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7C9B8652"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8,5</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757CE78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8,0%</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53CA397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13,0%</w:t>
            </w:r>
          </w:p>
        </w:tc>
      </w:tr>
      <w:tr w:rsidR="00C37A3E" w:rsidRPr="00C37A3E" w14:paraId="17DFACD6" w14:textId="77777777" w:rsidTr="00C37A3E">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A6AE0B7"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613B9BF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46DBBB4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76AD985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7CBA4F3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nil"/>
              <w:left w:val="nil"/>
              <w:bottom w:val="single" w:sz="4" w:space="0" w:color="auto"/>
              <w:right w:val="single" w:sz="4" w:space="0" w:color="auto"/>
            </w:tcBorders>
            <w:shd w:val="clear" w:color="auto" w:fill="auto"/>
            <w:noWrap/>
            <w:vAlign w:val="center"/>
            <w:hideMark/>
          </w:tcPr>
          <w:p w14:paraId="127DFCE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single" w:sz="4" w:space="0" w:color="auto"/>
              <w:right w:val="single" w:sz="4" w:space="0" w:color="auto"/>
            </w:tcBorders>
            <w:shd w:val="clear" w:color="auto" w:fill="auto"/>
            <w:noWrap/>
            <w:vAlign w:val="center"/>
            <w:hideMark/>
          </w:tcPr>
          <w:p w14:paraId="065AD5A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8" w:space="0" w:color="auto"/>
              <w:right w:val="single" w:sz="4" w:space="0" w:color="auto"/>
            </w:tcBorders>
            <w:shd w:val="clear" w:color="000000" w:fill="FFFFFF"/>
            <w:vAlign w:val="center"/>
            <w:hideMark/>
          </w:tcPr>
          <w:p w14:paraId="65C3049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8" w:space="0" w:color="auto"/>
              <w:right w:val="single" w:sz="8" w:space="0" w:color="auto"/>
            </w:tcBorders>
            <w:shd w:val="clear" w:color="000000" w:fill="FFFFFF"/>
            <w:vAlign w:val="center"/>
            <w:hideMark/>
          </w:tcPr>
          <w:p w14:paraId="0593F30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40B2FEF6" w14:textId="77777777" w:rsidTr="00C37A3E">
        <w:trPr>
          <w:trHeight w:val="600"/>
        </w:trPr>
        <w:tc>
          <w:tcPr>
            <w:tcW w:w="3417" w:type="dxa"/>
            <w:tcBorders>
              <w:top w:val="nil"/>
              <w:left w:val="single" w:sz="4" w:space="0" w:color="auto"/>
              <w:bottom w:val="nil"/>
              <w:right w:val="single" w:sz="4" w:space="0" w:color="auto"/>
            </w:tcBorders>
            <w:shd w:val="clear" w:color="auto" w:fill="auto"/>
            <w:vAlign w:val="center"/>
            <w:hideMark/>
          </w:tcPr>
          <w:p w14:paraId="7AF65E4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588C20D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nil"/>
              <w:left w:val="nil"/>
              <w:bottom w:val="nil"/>
              <w:right w:val="single" w:sz="4" w:space="0" w:color="auto"/>
            </w:tcBorders>
            <w:shd w:val="clear" w:color="auto" w:fill="auto"/>
            <w:vAlign w:val="center"/>
            <w:hideMark/>
          </w:tcPr>
          <w:p w14:paraId="12D4979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00C7901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noWrap/>
            <w:vAlign w:val="center"/>
            <w:hideMark/>
          </w:tcPr>
          <w:p w14:paraId="02F0545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nil"/>
              <w:left w:val="nil"/>
              <w:bottom w:val="single" w:sz="4" w:space="0" w:color="auto"/>
              <w:right w:val="single" w:sz="4" w:space="0" w:color="auto"/>
            </w:tcBorders>
            <w:shd w:val="clear" w:color="auto" w:fill="auto"/>
            <w:noWrap/>
            <w:vAlign w:val="center"/>
            <w:hideMark/>
          </w:tcPr>
          <w:p w14:paraId="58E17DF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single" w:sz="4" w:space="0" w:color="auto"/>
              <w:right w:val="single" w:sz="4" w:space="0" w:color="auto"/>
            </w:tcBorders>
            <w:shd w:val="clear" w:color="auto" w:fill="auto"/>
            <w:noWrap/>
            <w:vAlign w:val="center"/>
            <w:hideMark/>
          </w:tcPr>
          <w:p w14:paraId="5DA9DCE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8" w:space="0" w:color="auto"/>
              <w:right w:val="single" w:sz="4" w:space="0" w:color="auto"/>
            </w:tcBorders>
            <w:shd w:val="clear" w:color="000000" w:fill="FFFFFF"/>
            <w:vAlign w:val="center"/>
            <w:hideMark/>
          </w:tcPr>
          <w:p w14:paraId="588B902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8" w:space="0" w:color="auto"/>
              <w:right w:val="single" w:sz="8" w:space="0" w:color="auto"/>
            </w:tcBorders>
            <w:shd w:val="clear" w:color="000000" w:fill="FFFFFF"/>
            <w:vAlign w:val="center"/>
            <w:hideMark/>
          </w:tcPr>
          <w:p w14:paraId="7D26485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7DF8B4C5" w14:textId="77777777" w:rsidTr="00C37A3E">
        <w:trPr>
          <w:trHeight w:val="51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01DA"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Реализация государственной политики в области приватизации и управления государственной и муниципальной собственностью</w:t>
            </w:r>
          </w:p>
        </w:tc>
        <w:tc>
          <w:tcPr>
            <w:tcW w:w="697" w:type="dxa"/>
            <w:tcBorders>
              <w:top w:val="nil"/>
              <w:left w:val="nil"/>
              <w:bottom w:val="single" w:sz="4" w:space="0" w:color="auto"/>
              <w:right w:val="single" w:sz="4" w:space="0" w:color="auto"/>
            </w:tcBorders>
            <w:shd w:val="clear" w:color="auto" w:fill="auto"/>
            <w:vAlign w:val="center"/>
            <w:hideMark/>
          </w:tcPr>
          <w:p w14:paraId="520FE3E8"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6A721B5"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0090000000</w:t>
            </w:r>
          </w:p>
        </w:tc>
        <w:tc>
          <w:tcPr>
            <w:tcW w:w="516" w:type="dxa"/>
            <w:tcBorders>
              <w:top w:val="nil"/>
              <w:left w:val="nil"/>
              <w:bottom w:val="single" w:sz="4" w:space="0" w:color="auto"/>
              <w:right w:val="single" w:sz="4" w:space="0" w:color="auto"/>
            </w:tcBorders>
            <w:shd w:val="clear" w:color="auto" w:fill="auto"/>
            <w:vAlign w:val="center"/>
            <w:hideMark/>
          </w:tcPr>
          <w:p w14:paraId="14C50236"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vAlign w:val="center"/>
            <w:hideMark/>
          </w:tcPr>
          <w:p w14:paraId="64F282D8"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105,9</w:t>
            </w:r>
          </w:p>
        </w:tc>
        <w:tc>
          <w:tcPr>
            <w:tcW w:w="816" w:type="dxa"/>
            <w:tcBorders>
              <w:top w:val="nil"/>
              <w:left w:val="nil"/>
              <w:bottom w:val="single" w:sz="4" w:space="0" w:color="auto"/>
              <w:right w:val="single" w:sz="4" w:space="0" w:color="auto"/>
            </w:tcBorders>
            <w:shd w:val="clear" w:color="auto" w:fill="auto"/>
            <w:vAlign w:val="center"/>
            <w:hideMark/>
          </w:tcPr>
          <w:p w14:paraId="46927F45"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65,4</w:t>
            </w:r>
          </w:p>
        </w:tc>
        <w:tc>
          <w:tcPr>
            <w:tcW w:w="808" w:type="dxa"/>
            <w:tcBorders>
              <w:top w:val="nil"/>
              <w:left w:val="nil"/>
              <w:bottom w:val="single" w:sz="4" w:space="0" w:color="auto"/>
              <w:right w:val="single" w:sz="4" w:space="0" w:color="auto"/>
            </w:tcBorders>
            <w:shd w:val="clear" w:color="auto" w:fill="auto"/>
            <w:vAlign w:val="center"/>
            <w:hideMark/>
          </w:tcPr>
          <w:p w14:paraId="7D295BFF"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8,5</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36BB2EF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06625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13,0%</w:t>
            </w:r>
          </w:p>
        </w:tc>
      </w:tr>
      <w:tr w:rsidR="00C37A3E" w:rsidRPr="00C37A3E" w14:paraId="43AB76E9"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93BD6BD"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697" w:type="dxa"/>
            <w:tcBorders>
              <w:top w:val="nil"/>
              <w:left w:val="nil"/>
              <w:bottom w:val="single" w:sz="4" w:space="0" w:color="auto"/>
              <w:right w:val="single" w:sz="4" w:space="0" w:color="auto"/>
            </w:tcBorders>
            <w:shd w:val="clear" w:color="auto" w:fill="auto"/>
            <w:vAlign w:val="center"/>
            <w:hideMark/>
          </w:tcPr>
          <w:p w14:paraId="17A9DD2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6A96593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24E88AD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08230C0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36,8</w:t>
            </w:r>
          </w:p>
        </w:tc>
        <w:tc>
          <w:tcPr>
            <w:tcW w:w="816" w:type="dxa"/>
            <w:tcBorders>
              <w:top w:val="nil"/>
              <w:left w:val="nil"/>
              <w:bottom w:val="single" w:sz="4" w:space="0" w:color="auto"/>
              <w:right w:val="single" w:sz="4" w:space="0" w:color="auto"/>
            </w:tcBorders>
            <w:shd w:val="clear" w:color="auto" w:fill="auto"/>
            <w:noWrap/>
            <w:vAlign w:val="center"/>
            <w:hideMark/>
          </w:tcPr>
          <w:p w14:paraId="4390818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9,2</w:t>
            </w:r>
          </w:p>
        </w:tc>
        <w:tc>
          <w:tcPr>
            <w:tcW w:w="808" w:type="dxa"/>
            <w:tcBorders>
              <w:top w:val="nil"/>
              <w:left w:val="nil"/>
              <w:bottom w:val="single" w:sz="4" w:space="0" w:color="auto"/>
              <w:right w:val="single" w:sz="4" w:space="0" w:color="auto"/>
            </w:tcBorders>
            <w:shd w:val="clear" w:color="auto" w:fill="auto"/>
            <w:noWrap/>
            <w:vAlign w:val="center"/>
            <w:hideMark/>
          </w:tcPr>
          <w:p w14:paraId="19C5882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1,6</w:t>
            </w:r>
          </w:p>
        </w:tc>
        <w:tc>
          <w:tcPr>
            <w:tcW w:w="751" w:type="dxa"/>
            <w:tcBorders>
              <w:top w:val="nil"/>
              <w:left w:val="nil"/>
              <w:bottom w:val="single" w:sz="4" w:space="0" w:color="auto"/>
              <w:right w:val="single" w:sz="4" w:space="0" w:color="auto"/>
            </w:tcBorders>
            <w:shd w:val="clear" w:color="auto" w:fill="auto"/>
            <w:vAlign w:val="center"/>
            <w:hideMark/>
          </w:tcPr>
          <w:p w14:paraId="4A05534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4,3%</w:t>
            </w:r>
          </w:p>
        </w:tc>
        <w:tc>
          <w:tcPr>
            <w:tcW w:w="851" w:type="dxa"/>
            <w:tcBorders>
              <w:top w:val="nil"/>
              <w:left w:val="nil"/>
              <w:bottom w:val="single" w:sz="4" w:space="0" w:color="auto"/>
              <w:right w:val="single" w:sz="4" w:space="0" w:color="auto"/>
            </w:tcBorders>
            <w:shd w:val="clear" w:color="auto" w:fill="auto"/>
            <w:vAlign w:val="center"/>
            <w:hideMark/>
          </w:tcPr>
          <w:p w14:paraId="4957AD9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17,4%</w:t>
            </w:r>
          </w:p>
        </w:tc>
      </w:tr>
      <w:tr w:rsidR="00C37A3E" w:rsidRPr="00C37A3E" w14:paraId="2652DDAE"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3FDA88E"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5538163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63BA2D6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786BA87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5529FED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36,8</w:t>
            </w:r>
          </w:p>
        </w:tc>
        <w:tc>
          <w:tcPr>
            <w:tcW w:w="816" w:type="dxa"/>
            <w:tcBorders>
              <w:top w:val="nil"/>
              <w:left w:val="nil"/>
              <w:bottom w:val="single" w:sz="4" w:space="0" w:color="auto"/>
              <w:right w:val="single" w:sz="4" w:space="0" w:color="auto"/>
            </w:tcBorders>
            <w:shd w:val="clear" w:color="auto" w:fill="auto"/>
            <w:noWrap/>
            <w:vAlign w:val="center"/>
            <w:hideMark/>
          </w:tcPr>
          <w:p w14:paraId="47219D3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9,2</w:t>
            </w:r>
          </w:p>
        </w:tc>
        <w:tc>
          <w:tcPr>
            <w:tcW w:w="808" w:type="dxa"/>
            <w:tcBorders>
              <w:top w:val="nil"/>
              <w:left w:val="nil"/>
              <w:bottom w:val="single" w:sz="4" w:space="0" w:color="auto"/>
              <w:right w:val="single" w:sz="4" w:space="0" w:color="auto"/>
            </w:tcBorders>
            <w:shd w:val="clear" w:color="auto" w:fill="auto"/>
            <w:noWrap/>
            <w:vAlign w:val="center"/>
            <w:hideMark/>
          </w:tcPr>
          <w:p w14:paraId="6F9972D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1,6</w:t>
            </w:r>
          </w:p>
        </w:tc>
        <w:tc>
          <w:tcPr>
            <w:tcW w:w="751" w:type="dxa"/>
            <w:tcBorders>
              <w:top w:val="nil"/>
              <w:left w:val="nil"/>
              <w:bottom w:val="single" w:sz="4" w:space="0" w:color="auto"/>
              <w:right w:val="single" w:sz="4" w:space="0" w:color="auto"/>
            </w:tcBorders>
            <w:shd w:val="clear" w:color="auto" w:fill="auto"/>
            <w:vAlign w:val="center"/>
            <w:hideMark/>
          </w:tcPr>
          <w:p w14:paraId="6CD87C5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4,3%</w:t>
            </w:r>
          </w:p>
        </w:tc>
        <w:tc>
          <w:tcPr>
            <w:tcW w:w="851" w:type="dxa"/>
            <w:tcBorders>
              <w:top w:val="nil"/>
              <w:left w:val="nil"/>
              <w:bottom w:val="single" w:sz="4" w:space="0" w:color="auto"/>
              <w:right w:val="single" w:sz="4" w:space="0" w:color="auto"/>
            </w:tcBorders>
            <w:shd w:val="clear" w:color="auto" w:fill="auto"/>
            <w:vAlign w:val="center"/>
            <w:hideMark/>
          </w:tcPr>
          <w:p w14:paraId="48274A1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17,4%</w:t>
            </w:r>
          </w:p>
        </w:tc>
      </w:tr>
      <w:tr w:rsidR="00C37A3E" w:rsidRPr="00C37A3E" w14:paraId="61A1F7BA" w14:textId="77777777" w:rsidTr="00C37A3E">
        <w:trPr>
          <w:trHeight w:val="510"/>
        </w:trPr>
        <w:tc>
          <w:tcPr>
            <w:tcW w:w="3417" w:type="dxa"/>
            <w:tcBorders>
              <w:top w:val="nil"/>
              <w:left w:val="nil"/>
              <w:bottom w:val="nil"/>
              <w:right w:val="nil"/>
            </w:tcBorders>
            <w:shd w:val="clear" w:color="auto" w:fill="auto"/>
            <w:vAlign w:val="center"/>
            <w:hideMark/>
          </w:tcPr>
          <w:p w14:paraId="540F16F4"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Выполнение других обязательств муниципального образования</w:t>
            </w:r>
          </w:p>
        </w:tc>
        <w:tc>
          <w:tcPr>
            <w:tcW w:w="697" w:type="dxa"/>
            <w:tcBorders>
              <w:top w:val="single" w:sz="4" w:space="0" w:color="auto"/>
              <w:left w:val="single" w:sz="4" w:space="0" w:color="auto"/>
              <w:bottom w:val="nil"/>
              <w:right w:val="single" w:sz="4" w:space="0" w:color="auto"/>
            </w:tcBorders>
            <w:shd w:val="clear" w:color="auto" w:fill="auto"/>
            <w:vAlign w:val="center"/>
            <w:hideMark/>
          </w:tcPr>
          <w:p w14:paraId="61F0781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613AED7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0090300000</w:t>
            </w:r>
          </w:p>
        </w:tc>
        <w:tc>
          <w:tcPr>
            <w:tcW w:w="516" w:type="dxa"/>
            <w:tcBorders>
              <w:top w:val="single" w:sz="4" w:space="0" w:color="auto"/>
              <w:left w:val="nil"/>
              <w:bottom w:val="nil"/>
              <w:right w:val="single" w:sz="4" w:space="0" w:color="auto"/>
            </w:tcBorders>
            <w:shd w:val="clear" w:color="auto" w:fill="auto"/>
            <w:vAlign w:val="center"/>
            <w:hideMark/>
          </w:tcPr>
          <w:p w14:paraId="2CB46DB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20E1882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69,1</w:t>
            </w:r>
          </w:p>
        </w:tc>
        <w:tc>
          <w:tcPr>
            <w:tcW w:w="816" w:type="dxa"/>
            <w:tcBorders>
              <w:top w:val="single" w:sz="4" w:space="0" w:color="auto"/>
              <w:left w:val="nil"/>
              <w:bottom w:val="nil"/>
              <w:right w:val="single" w:sz="4" w:space="0" w:color="auto"/>
            </w:tcBorders>
            <w:shd w:val="clear" w:color="auto" w:fill="auto"/>
            <w:noWrap/>
            <w:vAlign w:val="center"/>
            <w:hideMark/>
          </w:tcPr>
          <w:p w14:paraId="073214D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56,2</w:t>
            </w:r>
          </w:p>
        </w:tc>
        <w:tc>
          <w:tcPr>
            <w:tcW w:w="808" w:type="dxa"/>
            <w:tcBorders>
              <w:top w:val="single" w:sz="4" w:space="0" w:color="auto"/>
              <w:left w:val="nil"/>
              <w:bottom w:val="nil"/>
              <w:right w:val="single" w:sz="4" w:space="0" w:color="auto"/>
            </w:tcBorders>
            <w:shd w:val="clear" w:color="auto" w:fill="auto"/>
            <w:noWrap/>
            <w:vAlign w:val="center"/>
            <w:hideMark/>
          </w:tcPr>
          <w:p w14:paraId="27575F6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751" w:type="dxa"/>
            <w:tcBorders>
              <w:top w:val="nil"/>
              <w:left w:val="nil"/>
              <w:bottom w:val="single" w:sz="4" w:space="0" w:color="auto"/>
              <w:right w:val="single" w:sz="4" w:space="0" w:color="auto"/>
            </w:tcBorders>
            <w:shd w:val="clear" w:color="auto" w:fill="auto"/>
            <w:vAlign w:val="center"/>
            <w:hideMark/>
          </w:tcPr>
          <w:p w14:paraId="5DF44C6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w:t>
            </w:r>
          </w:p>
        </w:tc>
        <w:tc>
          <w:tcPr>
            <w:tcW w:w="851" w:type="dxa"/>
            <w:tcBorders>
              <w:top w:val="nil"/>
              <w:left w:val="nil"/>
              <w:bottom w:val="single" w:sz="4" w:space="0" w:color="auto"/>
              <w:right w:val="single" w:sz="4" w:space="0" w:color="auto"/>
            </w:tcBorders>
            <w:shd w:val="clear" w:color="auto" w:fill="auto"/>
            <w:vAlign w:val="center"/>
            <w:hideMark/>
          </w:tcPr>
          <w:p w14:paraId="0023348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12,3%</w:t>
            </w:r>
          </w:p>
        </w:tc>
      </w:tr>
      <w:tr w:rsidR="00C37A3E" w:rsidRPr="00C37A3E" w14:paraId="16038429" w14:textId="77777777" w:rsidTr="00C37A3E">
        <w:trPr>
          <w:trHeight w:val="51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983A0"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Прочие расходы органов местного самоуправления</w:t>
            </w:r>
          </w:p>
        </w:tc>
        <w:tc>
          <w:tcPr>
            <w:tcW w:w="697" w:type="dxa"/>
            <w:tcBorders>
              <w:top w:val="single" w:sz="4" w:space="0" w:color="auto"/>
              <w:left w:val="nil"/>
              <w:bottom w:val="nil"/>
              <w:right w:val="single" w:sz="4" w:space="0" w:color="auto"/>
            </w:tcBorders>
            <w:shd w:val="clear" w:color="auto" w:fill="auto"/>
            <w:vAlign w:val="center"/>
            <w:hideMark/>
          </w:tcPr>
          <w:p w14:paraId="0B2B45F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1627574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0090300010</w:t>
            </w:r>
          </w:p>
        </w:tc>
        <w:tc>
          <w:tcPr>
            <w:tcW w:w="516" w:type="dxa"/>
            <w:tcBorders>
              <w:top w:val="single" w:sz="4" w:space="0" w:color="auto"/>
              <w:left w:val="nil"/>
              <w:bottom w:val="nil"/>
              <w:right w:val="single" w:sz="4" w:space="0" w:color="auto"/>
            </w:tcBorders>
            <w:shd w:val="clear" w:color="auto" w:fill="auto"/>
            <w:vAlign w:val="center"/>
            <w:hideMark/>
          </w:tcPr>
          <w:p w14:paraId="7E4C8DD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59E9864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62,2</w:t>
            </w:r>
          </w:p>
        </w:tc>
        <w:tc>
          <w:tcPr>
            <w:tcW w:w="816" w:type="dxa"/>
            <w:tcBorders>
              <w:top w:val="single" w:sz="4" w:space="0" w:color="auto"/>
              <w:left w:val="nil"/>
              <w:bottom w:val="nil"/>
              <w:right w:val="single" w:sz="4" w:space="0" w:color="auto"/>
            </w:tcBorders>
            <w:shd w:val="clear" w:color="auto" w:fill="auto"/>
            <w:noWrap/>
            <w:vAlign w:val="center"/>
            <w:hideMark/>
          </w:tcPr>
          <w:p w14:paraId="6ED06B3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49,3</w:t>
            </w:r>
          </w:p>
        </w:tc>
        <w:tc>
          <w:tcPr>
            <w:tcW w:w="808" w:type="dxa"/>
            <w:tcBorders>
              <w:top w:val="single" w:sz="4" w:space="0" w:color="auto"/>
              <w:left w:val="nil"/>
              <w:bottom w:val="nil"/>
              <w:right w:val="single" w:sz="4" w:space="0" w:color="auto"/>
            </w:tcBorders>
            <w:shd w:val="clear" w:color="auto" w:fill="auto"/>
            <w:noWrap/>
            <w:vAlign w:val="center"/>
            <w:hideMark/>
          </w:tcPr>
          <w:p w14:paraId="4CAE03A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4ACE31F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6360DCC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561D2821" w14:textId="77777777" w:rsidTr="00C37A3E">
        <w:trPr>
          <w:trHeight w:val="510"/>
        </w:trPr>
        <w:tc>
          <w:tcPr>
            <w:tcW w:w="3417" w:type="dxa"/>
            <w:tcBorders>
              <w:top w:val="nil"/>
              <w:left w:val="nil"/>
              <w:bottom w:val="nil"/>
              <w:right w:val="nil"/>
            </w:tcBorders>
            <w:shd w:val="clear" w:color="auto" w:fill="auto"/>
            <w:vAlign w:val="center"/>
            <w:hideMark/>
          </w:tcPr>
          <w:p w14:paraId="1FF1CAA6" w14:textId="77777777" w:rsidR="00C37A3E" w:rsidRPr="00C37A3E" w:rsidRDefault="00C37A3E" w:rsidP="00C37A3E">
            <w:pPr>
              <w:widowControl/>
              <w:autoSpaceDE/>
              <w:autoSpaceDN/>
              <w:adjustRightInd/>
            </w:pPr>
            <w:r w:rsidRPr="00C37A3E">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0D2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C1DA2F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0090300010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8023CC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8E307C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62,2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08ADEA1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49,3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2FAE9F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EEEB8F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673ACED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0EAE5648"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7994BA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0EF86BC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6B4BCC3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55E758A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274057A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816" w:type="dxa"/>
            <w:tcBorders>
              <w:top w:val="nil"/>
              <w:left w:val="nil"/>
              <w:bottom w:val="single" w:sz="4" w:space="0" w:color="auto"/>
              <w:right w:val="single" w:sz="4" w:space="0" w:color="auto"/>
            </w:tcBorders>
            <w:shd w:val="clear" w:color="auto" w:fill="auto"/>
            <w:noWrap/>
            <w:vAlign w:val="center"/>
            <w:hideMark/>
          </w:tcPr>
          <w:p w14:paraId="6A6EA35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808" w:type="dxa"/>
            <w:tcBorders>
              <w:top w:val="nil"/>
              <w:left w:val="nil"/>
              <w:bottom w:val="single" w:sz="4" w:space="0" w:color="auto"/>
              <w:right w:val="single" w:sz="4" w:space="0" w:color="auto"/>
            </w:tcBorders>
            <w:shd w:val="clear" w:color="auto" w:fill="auto"/>
            <w:noWrap/>
            <w:vAlign w:val="center"/>
            <w:hideMark/>
          </w:tcPr>
          <w:p w14:paraId="317D110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751" w:type="dxa"/>
            <w:tcBorders>
              <w:top w:val="nil"/>
              <w:left w:val="nil"/>
              <w:bottom w:val="single" w:sz="4" w:space="0" w:color="auto"/>
              <w:right w:val="single" w:sz="4" w:space="0" w:color="auto"/>
            </w:tcBorders>
            <w:shd w:val="clear" w:color="auto" w:fill="auto"/>
            <w:vAlign w:val="center"/>
            <w:hideMark/>
          </w:tcPr>
          <w:p w14:paraId="2602296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single" w:sz="4" w:space="0" w:color="auto"/>
              <w:right w:val="single" w:sz="4" w:space="0" w:color="auto"/>
            </w:tcBorders>
            <w:shd w:val="clear" w:color="auto" w:fill="auto"/>
            <w:vAlign w:val="center"/>
            <w:hideMark/>
          </w:tcPr>
          <w:p w14:paraId="3BFA5C2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75B9B44"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130C346"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 xml:space="preserve">Уплата иных платежей </w:t>
            </w:r>
          </w:p>
        </w:tc>
        <w:tc>
          <w:tcPr>
            <w:tcW w:w="697" w:type="dxa"/>
            <w:tcBorders>
              <w:top w:val="nil"/>
              <w:left w:val="nil"/>
              <w:bottom w:val="single" w:sz="4" w:space="0" w:color="auto"/>
              <w:right w:val="single" w:sz="4" w:space="0" w:color="auto"/>
            </w:tcBorders>
            <w:shd w:val="clear" w:color="auto" w:fill="auto"/>
            <w:vAlign w:val="center"/>
            <w:hideMark/>
          </w:tcPr>
          <w:p w14:paraId="56C03A5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278AA9E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0DA56A7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853</w:t>
            </w:r>
          </w:p>
        </w:tc>
        <w:tc>
          <w:tcPr>
            <w:tcW w:w="766" w:type="dxa"/>
            <w:tcBorders>
              <w:top w:val="nil"/>
              <w:left w:val="nil"/>
              <w:bottom w:val="single" w:sz="4" w:space="0" w:color="auto"/>
              <w:right w:val="single" w:sz="4" w:space="0" w:color="auto"/>
            </w:tcBorders>
            <w:shd w:val="clear" w:color="auto" w:fill="auto"/>
            <w:noWrap/>
            <w:vAlign w:val="center"/>
            <w:hideMark/>
          </w:tcPr>
          <w:p w14:paraId="1DF17B9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816" w:type="dxa"/>
            <w:tcBorders>
              <w:top w:val="nil"/>
              <w:left w:val="nil"/>
              <w:bottom w:val="single" w:sz="4" w:space="0" w:color="auto"/>
              <w:right w:val="single" w:sz="4" w:space="0" w:color="auto"/>
            </w:tcBorders>
            <w:shd w:val="clear" w:color="auto" w:fill="auto"/>
            <w:noWrap/>
            <w:vAlign w:val="center"/>
            <w:hideMark/>
          </w:tcPr>
          <w:p w14:paraId="541F4A7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808" w:type="dxa"/>
            <w:tcBorders>
              <w:top w:val="nil"/>
              <w:left w:val="nil"/>
              <w:bottom w:val="single" w:sz="4" w:space="0" w:color="auto"/>
              <w:right w:val="single" w:sz="4" w:space="0" w:color="auto"/>
            </w:tcBorders>
            <w:shd w:val="clear" w:color="auto" w:fill="auto"/>
            <w:noWrap/>
            <w:vAlign w:val="center"/>
            <w:hideMark/>
          </w:tcPr>
          <w:p w14:paraId="4F778AD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6,9</w:t>
            </w:r>
          </w:p>
        </w:tc>
        <w:tc>
          <w:tcPr>
            <w:tcW w:w="751" w:type="dxa"/>
            <w:tcBorders>
              <w:top w:val="nil"/>
              <w:left w:val="nil"/>
              <w:bottom w:val="single" w:sz="4" w:space="0" w:color="auto"/>
              <w:right w:val="single" w:sz="4" w:space="0" w:color="auto"/>
            </w:tcBorders>
            <w:shd w:val="clear" w:color="auto" w:fill="auto"/>
            <w:vAlign w:val="center"/>
            <w:hideMark/>
          </w:tcPr>
          <w:p w14:paraId="381575D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single" w:sz="4" w:space="0" w:color="auto"/>
              <w:right w:val="single" w:sz="4" w:space="0" w:color="auto"/>
            </w:tcBorders>
            <w:shd w:val="clear" w:color="auto" w:fill="auto"/>
            <w:vAlign w:val="center"/>
            <w:hideMark/>
          </w:tcPr>
          <w:p w14:paraId="2A5704B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3CE95F0" w14:textId="77777777" w:rsidTr="00C37A3E">
        <w:trPr>
          <w:trHeight w:val="345"/>
        </w:trPr>
        <w:tc>
          <w:tcPr>
            <w:tcW w:w="3417" w:type="dxa"/>
            <w:tcBorders>
              <w:top w:val="nil"/>
              <w:left w:val="single" w:sz="8" w:space="0" w:color="auto"/>
              <w:bottom w:val="single" w:sz="8" w:space="0" w:color="auto"/>
              <w:right w:val="single" w:sz="4" w:space="0" w:color="auto"/>
            </w:tcBorders>
            <w:shd w:val="clear" w:color="000000" w:fill="FFFF00"/>
            <w:vAlign w:val="bottom"/>
            <w:hideMark/>
          </w:tcPr>
          <w:p w14:paraId="40607CE9"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lastRenderedPageBreak/>
              <w:t>Национальная оборона</w:t>
            </w:r>
          </w:p>
        </w:tc>
        <w:tc>
          <w:tcPr>
            <w:tcW w:w="697" w:type="dxa"/>
            <w:tcBorders>
              <w:top w:val="nil"/>
              <w:left w:val="nil"/>
              <w:bottom w:val="single" w:sz="8" w:space="0" w:color="auto"/>
              <w:right w:val="single" w:sz="4" w:space="0" w:color="auto"/>
            </w:tcBorders>
            <w:shd w:val="clear" w:color="000000" w:fill="FFFF00"/>
            <w:vAlign w:val="bottom"/>
            <w:hideMark/>
          </w:tcPr>
          <w:p w14:paraId="50A4BE2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0200</w:t>
            </w:r>
          </w:p>
        </w:tc>
        <w:tc>
          <w:tcPr>
            <w:tcW w:w="1316" w:type="dxa"/>
            <w:tcBorders>
              <w:top w:val="nil"/>
              <w:left w:val="nil"/>
              <w:bottom w:val="single" w:sz="8" w:space="0" w:color="auto"/>
              <w:right w:val="single" w:sz="4" w:space="0" w:color="auto"/>
            </w:tcBorders>
            <w:shd w:val="clear" w:color="000000" w:fill="FFFF00"/>
            <w:vAlign w:val="bottom"/>
            <w:hideMark/>
          </w:tcPr>
          <w:p w14:paraId="5B1EB66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nil"/>
              <w:left w:val="nil"/>
              <w:bottom w:val="single" w:sz="8" w:space="0" w:color="auto"/>
              <w:right w:val="single" w:sz="4" w:space="0" w:color="auto"/>
            </w:tcBorders>
            <w:shd w:val="clear" w:color="000000" w:fill="FFFF00"/>
            <w:vAlign w:val="center"/>
            <w:hideMark/>
          </w:tcPr>
          <w:p w14:paraId="4448730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8" w:space="0" w:color="auto"/>
              <w:right w:val="single" w:sz="4" w:space="0" w:color="auto"/>
            </w:tcBorders>
            <w:shd w:val="clear" w:color="000000" w:fill="FFFF00"/>
            <w:noWrap/>
            <w:vAlign w:val="center"/>
            <w:hideMark/>
          </w:tcPr>
          <w:p w14:paraId="2A716C59"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178,9</w:t>
            </w:r>
          </w:p>
        </w:tc>
        <w:tc>
          <w:tcPr>
            <w:tcW w:w="816" w:type="dxa"/>
            <w:tcBorders>
              <w:top w:val="nil"/>
              <w:left w:val="nil"/>
              <w:bottom w:val="single" w:sz="8" w:space="0" w:color="auto"/>
              <w:right w:val="single" w:sz="4" w:space="0" w:color="auto"/>
            </w:tcBorders>
            <w:shd w:val="clear" w:color="000000" w:fill="FFFF00"/>
            <w:noWrap/>
            <w:vAlign w:val="center"/>
            <w:hideMark/>
          </w:tcPr>
          <w:p w14:paraId="5C564A87"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43,8</w:t>
            </w:r>
          </w:p>
        </w:tc>
        <w:tc>
          <w:tcPr>
            <w:tcW w:w="808" w:type="dxa"/>
            <w:tcBorders>
              <w:top w:val="nil"/>
              <w:left w:val="nil"/>
              <w:bottom w:val="single" w:sz="8" w:space="0" w:color="auto"/>
              <w:right w:val="single" w:sz="4" w:space="0" w:color="auto"/>
            </w:tcBorders>
            <w:shd w:val="clear" w:color="000000" w:fill="FFFF00"/>
            <w:noWrap/>
            <w:vAlign w:val="center"/>
            <w:hideMark/>
          </w:tcPr>
          <w:p w14:paraId="7575FFB8"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28,9</w:t>
            </w:r>
          </w:p>
        </w:tc>
        <w:tc>
          <w:tcPr>
            <w:tcW w:w="751" w:type="dxa"/>
            <w:tcBorders>
              <w:top w:val="nil"/>
              <w:left w:val="nil"/>
              <w:bottom w:val="single" w:sz="8" w:space="0" w:color="auto"/>
              <w:right w:val="single" w:sz="4" w:space="0" w:color="auto"/>
            </w:tcBorders>
            <w:shd w:val="clear" w:color="000000" w:fill="FFFF00"/>
            <w:vAlign w:val="center"/>
            <w:hideMark/>
          </w:tcPr>
          <w:p w14:paraId="4AE03E8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16,2%</w:t>
            </w:r>
          </w:p>
        </w:tc>
        <w:tc>
          <w:tcPr>
            <w:tcW w:w="851" w:type="dxa"/>
            <w:tcBorders>
              <w:top w:val="nil"/>
              <w:left w:val="nil"/>
              <w:bottom w:val="single" w:sz="8" w:space="0" w:color="auto"/>
              <w:right w:val="single" w:sz="8" w:space="0" w:color="auto"/>
            </w:tcBorders>
            <w:shd w:val="clear" w:color="000000" w:fill="FFFF00"/>
            <w:vAlign w:val="center"/>
            <w:hideMark/>
          </w:tcPr>
          <w:p w14:paraId="17CB0D6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66,0%</w:t>
            </w:r>
          </w:p>
        </w:tc>
      </w:tr>
      <w:tr w:rsidR="00C37A3E" w:rsidRPr="00C37A3E" w14:paraId="2DCD2503" w14:textId="77777777" w:rsidTr="00C37A3E">
        <w:trPr>
          <w:trHeight w:val="34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75B10C0" w14:textId="77777777" w:rsidR="00C37A3E" w:rsidRPr="00C37A3E" w:rsidRDefault="00C37A3E" w:rsidP="00C37A3E">
            <w:pPr>
              <w:widowControl/>
              <w:autoSpaceDE/>
              <w:autoSpaceDN/>
              <w:adjustRightInd/>
              <w:rPr>
                <w:rFonts w:ascii="Times New Roman CYR" w:hAnsi="Times New Roman CYR"/>
                <w:b/>
                <w:bCs/>
                <w:i/>
                <w:iCs/>
              </w:rPr>
            </w:pPr>
            <w:r w:rsidRPr="00C37A3E">
              <w:rPr>
                <w:rFonts w:ascii="Times New Roman CYR" w:hAnsi="Times New Roman CYR"/>
                <w:b/>
                <w:bCs/>
                <w:i/>
                <w:iCs/>
              </w:rPr>
              <w:t>Мобилизационная и вневойсковая подготовка</w:t>
            </w:r>
          </w:p>
        </w:tc>
        <w:tc>
          <w:tcPr>
            <w:tcW w:w="697" w:type="dxa"/>
            <w:tcBorders>
              <w:top w:val="nil"/>
              <w:left w:val="nil"/>
              <w:bottom w:val="single" w:sz="4" w:space="0" w:color="auto"/>
              <w:right w:val="single" w:sz="4" w:space="0" w:color="auto"/>
            </w:tcBorders>
            <w:shd w:val="clear" w:color="auto" w:fill="auto"/>
            <w:vAlign w:val="bottom"/>
            <w:hideMark/>
          </w:tcPr>
          <w:p w14:paraId="4B9E5331"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0203</w:t>
            </w:r>
          </w:p>
        </w:tc>
        <w:tc>
          <w:tcPr>
            <w:tcW w:w="1316" w:type="dxa"/>
            <w:tcBorders>
              <w:top w:val="nil"/>
              <w:left w:val="nil"/>
              <w:bottom w:val="single" w:sz="4" w:space="0" w:color="auto"/>
              <w:right w:val="single" w:sz="4" w:space="0" w:color="auto"/>
            </w:tcBorders>
            <w:shd w:val="clear" w:color="auto" w:fill="auto"/>
            <w:vAlign w:val="bottom"/>
            <w:hideMark/>
          </w:tcPr>
          <w:p w14:paraId="13EA568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006E0E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42EDA4B3"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178,9</w:t>
            </w:r>
          </w:p>
        </w:tc>
        <w:tc>
          <w:tcPr>
            <w:tcW w:w="816" w:type="dxa"/>
            <w:tcBorders>
              <w:top w:val="nil"/>
              <w:left w:val="nil"/>
              <w:bottom w:val="single" w:sz="4" w:space="0" w:color="auto"/>
              <w:right w:val="single" w:sz="4" w:space="0" w:color="auto"/>
            </w:tcBorders>
            <w:shd w:val="clear" w:color="auto" w:fill="auto"/>
            <w:noWrap/>
            <w:vAlign w:val="center"/>
            <w:hideMark/>
          </w:tcPr>
          <w:p w14:paraId="31D45121"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43,8</w:t>
            </w:r>
          </w:p>
        </w:tc>
        <w:tc>
          <w:tcPr>
            <w:tcW w:w="808" w:type="dxa"/>
            <w:tcBorders>
              <w:top w:val="nil"/>
              <w:left w:val="nil"/>
              <w:bottom w:val="single" w:sz="4" w:space="0" w:color="auto"/>
              <w:right w:val="single" w:sz="4" w:space="0" w:color="auto"/>
            </w:tcBorders>
            <w:shd w:val="clear" w:color="auto" w:fill="auto"/>
            <w:noWrap/>
            <w:vAlign w:val="center"/>
            <w:hideMark/>
          </w:tcPr>
          <w:p w14:paraId="39391A42"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28,9</w:t>
            </w:r>
          </w:p>
        </w:tc>
        <w:tc>
          <w:tcPr>
            <w:tcW w:w="751" w:type="dxa"/>
            <w:tcBorders>
              <w:top w:val="nil"/>
              <w:left w:val="nil"/>
              <w:bottom w:val="single" w:sz="4" w:space="0" w:color="auto"/>
              <w:right w:val="single" w:sz="4" w:space="0" w:color="auto"/>
            </w:tcBorders>
            <w:shd w:val="clear" w:color="auto" w:fill="auto"/>
            <w:vAlign w:val="center"/>
            <w:hideMark/>
          </w:tcPr>
          <w:p w14:paraId="5EB1237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16,2%</w:t>
            </w:r>
          </w:p>
        </w:tc>
        <w:tc>
          <w:tcPr>
            <w:tcW w:w="851" w:type="dxa"/>
            <w:tcBorders>
              <w:top w:val="nil"/>
              <w:left w:val="nil"/>
              <w:bottom w:val="single" w:sz="4" w:space="0" w:color="auto"/>
              <w:right w:val="single" w:sz="4" w:space="0" w:color="auto"/>
            </w:tcBorders>
            <w:shd w:val="clear" w:color="auto" w:fill="auto"/>
            <w:vAlign w:val="center"/>
            <w:hideMark/>
          </w:tcPr>
          <w:p w14:paraId="4CA9EBF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66,0%</w:t>
            </w:r>
          </w:p>
        </w:tc>
      </w:tr>
      <w:tr w:rsidR="00C37A3E" w:rsidRPr="00C37A3E" w14:paraId="682626E7" w14:textId="77777777" w:rsidTr="00C37A3E">
        <w:trPr>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211C13A"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6E2E9F7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0DA795E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712FAA3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4CA3041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178,9</w:t>
            </w:r>
          </w:p>
        </w:tc>
        <w:tc>
          <w:tcPr>
            <w:tcW w:w="816" w:type="dxa"/>
            <w:tcBorders>
              <w:top w:val="nil"/>
              <w:left w:val="nil"/>
              <w:bottom w:val="single" w:sz="4" w:space="0" w:color="auto"/>
              <w:right w:val="single" w:sz="4" w:space="0" w:color="auto"/>
            </w:tcBorders>
            <w:shd w:val="clear" w:color="auto" w:fill="auto"/>
            <w:noWrap/>
            <w:vAlign w:val="center"/>
            <w:hideMark/>
          </w:tcPr>
          <w:p w14:paraId="24E17C1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43,8</w:t>
            </w:r>
          </w:p>
        </w:tc>
        <w:tc>
          <w:tcPr>
            <w:tcW w:w="808" w:type="dxa"/>
            <w:tcBorders>
              <w:top w:val="nil"/>
              <w:left w:val="nil"/>
              <w:bottom w:val="single" w:sz="4" w:space="0" w:color="auto"/>
              <w:right w:val="single" w:sz="4" w:space="0" w:color="auto"/>
            </w:tcBorders>
            <w:shd w:val="clear" w:color="auto" w:fill="auto"/>
            <w:noWrap/>
            <w:vAlign w:val="center"/>
            <w:hideMark/>
          </w:tcPr>
          <w:p w14:paraId="79634B7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28,9</w:t>
            </w:r>
          </w:p>
        </w:tc>
        <w:tc>
          <w:tcPr>
            <w:tcW w:w="751" w:type="dxa"/>
            <w:tcBorders>
              <w:top w:val="nil"/>
              <w:left w:val="nil"/>
              <w:bottom w:val="single" w:sz="4" w:space="0" w:color="auto"/>
              <w:right w:val="single" w:sz="4" w:space="0" w:color="auto"/>
            </w:tcBorders>
            <w:shd w:val="clear" w:color="auto" w:fill="auto"/>
            <w:vAlign w:val="center"/>
            <w:hideMark/>
          </w:tcPr>
          <w:p w14:paraId="7153C3E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16,2%</w:t>
            </w:r>
          </w:p>
        </w:tc>
        <w:tc>
          <w:tcPr>
            <w:tcW w:w="851" w:type="dxa"/>
            <w:tcBorders>
              <w:top w:val="nil"/>
              <w:left w:val="nil"/>
              <w:bottom w:val="single" w:sz="4" w:space="0" w:color="auto"/>
              <w:right w:val="single" w:sz="4" w:space="0" w:color="auto"/>
            </w:tcBorders>
            <w:shd w:val="clear" w:color="auto" w:fill="auto"/>
            <w:vAlign w:val="center"/>
            <w:hideMark/>
          </w:tcPr>
          <w:p w14:paraId="358FC93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66,0%</w:t>
            </w:r>
          </w:p>
        </w:tc>
      </w:tr>
      <w:tr w:rsidR="00C37A3E" w:rsidRPr="00C37A3E" w14:paraId="619643FB" w14:textId="77777777" w:rsidTr="00C37A3E">
        <w:trPr>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AAF5E6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Подпрограмма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54C5AA9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E2EA23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2120000000</w:t>
            </w:r>
          </w:p>
        </w:tc>
        <w:tc>
          <w:tcPr>
            <w:tcW w:w="516" w:type="dxa"/>
            <w:tcBorders>
              <w:top w:val="nil"/>
              <w:left w:val="nil"/>
              <w:bottom w:val="single" w:sz="4" w:space="0" w:color="auto"/>
              <w:right w:val="single" w:sz="4" w:space="0" w:color="auto"/>
            </w:tcBorders>
            <w:shd w:val="clear" w:color="auto" w:fill="auto"/>
            <w:vAlign w:val="center"/>
            <w:hideMark/>
          </w:tcPr>
          <w:p w14:paraId="1E123B1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3C72187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178,9</w:t>
            </w:r>
          </w:p>
        </w:tc>
        <w:tc>
          <w:tcPr>
            <w:tcW w:w="816" w:type="dxa"/>
            <w:tcBorders>
              <w:top w:val="nil"/>
              <w:left w:val="nil"/>
              <w:bottom w:val="single" w:sz="4" w:space="0" w:color="auto"/>
              <w:right w:val="single" w:sz="4" w:space="0" w:color="auto"/>
            </w:tcBorders>
            <w:shd w:val="clear" w:color="auto" w:fill="auto"/>
            <w:noWrap/>
            <w:vAlign w:val="center"/>
            <w:hideMark/>
          </w:tcPr>
          <w:p w14:paraId="0021FDD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43,8</w:t>
            </w:r>
          </w:p>
        </w:tc>
        <w:tc>
          <w:tcPr>
            <w:tcW w:w="808" w:type="dxa"/>
            <w:tcBorders>
              <w:top w:val="nil"/>
              <w:left w:val="nil"/>
              <w:bottom w:val="single" w:sz="4" w:space="0" w:color="auto"/>
              <w:right w:val="single" w:sz="4" w:space="0" w:color="auto"/>
            </w:tcBorders>
            <w:shd w:val="clear" w:color="auto" w:fill="auto"/>
            <w:noWrap/>
            <w:vAlign w:val="center"/>
            <w:hideMark/>
          </w:tcPr>
          <w:p w14:paraId="33136B0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28,9</w:t>
            </w:r>
          </w:p>
        </w:tc>
        <w:tc>
          <w:tcPr>
            <w:tcW w:w="751" w:type="dxa"/>
            <w:tcBorders>
              <w:top w:val="nil"/>
              <w:left w:val="nil"/>
              <w:bottom w:val="single" w:sz="4" w:space="0" w:color="auto"/>
              <w:right w:val="single" w:sz="4" w:space="0" w:color="auto"/>
            </w:tcBorders>
            <w:shd w:val="clear" w:color="auto" w:fill="auto"/>
            <w:vAlign w:val="center"/>
            <w:hideMark/>
          </w:tcPr>
          <w:p w14:paraId="0AFD000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16,2%</w:t>
            </w:r>
          </w:p>
        </w:tc>
        <w:tc>
          <w:tcPr>
            <w:tcW w:w="851" w:type="dxa"/>
            <w:tcBorders>
              <w:top w:val="nil"/>
              <w:left w:val="nil"/>
              <w:bottom w:val="single" w:sz="4" w:space="0" w:color="auto"/>
              <w:right w:val="single" w:sz="4" w:space="0" w:color="auto"/>
            </w:tcBorders>
            <w:shd w:val="clear" w:color="auto" w:fill="auto"/>
            <w:vAlign w:val="center"/>
            <w:hideMark/>
          </w:tcPr>
          <w:p w14:paraId="26F6B54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66,0%</w:t>
            </w:r>
          </w:p>
        </w:tc>
      </w:tr>
      <w:tr w:rsidR="00C37A3E" w:rsidRPr="00C37A3E" w14:paraId="796DE12E" w14:textId="77777777" w:rsidTr="00C37A3E">
        <w:trPr>
          <w:trHeight w:val="11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CBADB6F"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14:paraId="078116B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7E50C80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7C16060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73F182B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178,9</w:t>
            </w:r>
          </w:p>
        </w:tc>
        <w:tc>
          <w:tcPr>
            <w:tcW w:w="816" w:type="dxa"/>
            <w:tcBorders>
              <w:top w:val="nil"/>
              <w:left w:val="nil"/>
              <w:bottom w:val="single" w:sz="4" w:space="0" w:color="auto"/>
              <w:right w:val="single" w:sz="4" w:space="0" w:color="auto"/>
            </w:tcBorders>
            <w:shd w:val="clear" w:color="auto" w:fill="auto"/>
            <w:noWrap/>
            <w:vAlign w:val="center"/>
            <w:hideMark/>
          </w:tcPr>
          <w:p w14:paraId="1330C0C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43,8</w:t>
            </w:r>
          </w:p>
        </w:tc>
        <w:tc>
          <w:tcPr>
            <w:tcW w:w="808" w:type="dxa"/>
            <w:tcBorders>
              <w:top w:val="nil"/>
              <w:left w:val="nil"/>
              <w:bottom w:val="single" w:sz="4" w:space="0" w:color="auto"/>
              <w:right w:val="single" w:sz="4" w:space="0" w:color="auto"/>
            </w:tcBorders>
            <w:shd w:val="clear" w:color="auto" w:fill="auto"/>
            <w:noWrap/>
            <w:vAlign w:val="center"/>
            <w:hideMark/>
          </w:tcPr>
          <w:p w14:paraId="505FAC5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28,9</w:t>
            </w:r>
          </w:p>
        </w:tc>
        <w:tc>
          <w:tcPr>
            <w:tcW w:w="751" w:type="dxa"/>
            <w:tcBorders>
              <w:top w:val="nil"/>
              <w:left w:val="nil"/>
              <w:bottom w:val="single" w:sz="4" w:space="0" w:color="auto"/>
              <w:right w:val="single" w:sz="4" w:space="0" w:color="auto"/>
            </w:tcBorders>
            <w:shd w:val="clear" w:color="auto" w:fill="auto"/>
            <w:vAlign w:val="center"/>
            <w:hideMark/>
          </w:tcPr>
          <w:p w14:paraId="0162711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16,2%</w:t>
            </w:r>
          </w:p>
        </w:tc>
        <w:tc>
          <w:tcPr>
            <w:tcW w:w="851" w:type="dxa"/>
            <w:tcBorders>
              <w:top w:val="nil"/>
              <w:left w:val="nil"/>
              <w:bottom w:val="single" w:sz="4" w:space="0" w:color="auto"/>
              <w:right w:val="single" w:sz="4" w:space="0" w:color="auto"/>
            </w:tcBorders>
            <w:shd w:val="clear" w:color="auto" w:fill="auto"/>
            <w:vAlign w:val="center"/>
            <w:hideMark/>
          </w:tcPr>
          <w:p w14:paraId="3899A57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66,0%</w:t>
            </w:r>
          </w:p>
        </w:tc>
      </w:tr>
      <w:tr w:rsidR="00C37A3E" w:rsidRPr="00C37A3E" w14:paraId="21E83F2B" w14:textId="77777777" w:rsidTr="00C37A3E">
        <w:trPr>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7649F4B"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Осуществление</w:t>
            </w:r>
            <w:r w:rsidR="00326505">
              <w:rPr>
                <w:rFonts w:ascii="Times New Roman CYR" w:hAnsi="Times New Roman CYR"/>
              </w:rPr>
              <w:t xml:space="preserve"> первичного воинского учета на </w:t>
            </w:r>
            <w:r w:rsidRPr="00C37A3E">
              <w:rPr>
                <w:rFonts w:ascii="Times New Roman CYR" w:hAnsi="Times New Roman CYR"/>
              </w:rPr>
              <w:t>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14:paraId="3A3FC43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B56F56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12123E1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60E432D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178,9</w:t>
            </w:r>
          </w:p>
        </w:tc>
        <w:tc>
          <w:tcPr>
            <w:tcW w:w="816" w:type="dxa"/>
            <w:tcBorders>
              <w:top w:val="nil"/>
              <w:left w:val="nil"/>
              <w:bottom w:val="single" w:sz="4" w:space="0" w:color="auto"/>
              <w:right w:val="single" w:sz="4" w:space="0" w:color="auto"/>
            </w:tcBorders>
            <w:shd w:val="clear" w:color="auto" w:fill="auto"/>
            <w:noWrap/>
            <w:vAlign w:val="center"/>
            <w:hideMark/>
          </w:tcPr>
          <w:p w14:paraId="2D7E8CE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43,8</w:t>
            </w:r>
          </w:p>
        </w:tc>
        <w:tc>
          <w:tcPr>
            <w:tcW w:w="808" w:type="dxa"/>
            <w:tcBorders>
              <w:top w:val="nil"/>
              <w:left w:val="nil"/>
              <w:bottom w:val="single" w:sz="4" w:space="0" w:color="auto"/>
              <w:right w:val="single" w:sz="4" w:space="0" w:color="auto"/>
            </w:tcBorders>
            <w:shd w:val="clear" w:color="auto" w:fill="auto"/>
            <w:noWrap/>
            <w:vAlign w:val="center"/>
            <w:hideMark/>
          </w:tcPr>
          <w:p w14:paraId="6AF0B2B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28,9</w:t>
            </w:r>
          </w:p>
        </w:tc>
        <w:tc>
          <w:tcPr>
            <w:tcW w:w="751" w:type="dxa"/>
            <w:tcBorders>
              <w:top w:val="nil"/>
              <w:left w:val="nil"/>
              <w:bottom w:val="single" w:sz="4" w:space="0" w:color="auto"/>
              <w:right w:val="single" w:sz="4" w:space="0" w:color="auto"/>
            </w:tcBorders>
            <w:shd w:val="clear" w:color="auto" w:fill="auto"/>
            <w:vAlign w:val="center"/>
            <w:hideMark/>
          </w:tcPr>
          <w:p w14:paraId="2F04074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16,2%</w:t>
            </w:r>
          </w:p>
        </w:tc>
        <w:tc>
          <w:tcPr>
            <w:tcW w:w="851" w:type="dxa"/>
            <w:tcBorders>
              <w:top w:val="nil"/>
              <w:left w:val="nil"/>
              <w:bottom w:val="single" w:sz="4" w:space="0" w:color="auto"/>
              <w:right w:val="single" w:sz="4" w:space="0" w:color="auto"/>
            </w:tcBorders>
            <w:shd w:val="clear" w:color="auto" w:fill="auto"/>
            <w:vAlign w:val="center"/>
            <w:hideMark/>
          </w:tcPr>
          <w:p w14:paraId="48989DB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66,0%</w:t>
            </w:r>
          </w:p>
        </w:tc>
      </w:tr>
      <w:tr w:rsidR="00C37A3E" w:rsidRPr="00C37A3E" w14:paraId="22D00006" w14:textId="77777777" w:rsidTr="00C37A3E">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5CC107D"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Фонд оплаты труда и страховые взносы</w:t>
            </w:r>
          </w:p>
        </w:tc>
        <w:tc>
          <w:tcPr>
            <w:tcW w:w="697" w:type="dxa"/>
            <w:tcBorders>
              <w:top w:val="nil"/>
              <w:left w:val="nil"/>
              <w:bottom w:val="single" w:sz="4" w:space="0" w:color="auto"/>
              <w:right w:val="single" w:sz="4" w:space="0" w:color="auto"/>
            </w:tcBorders>
            <w:shd w:val="clear" w:color="auto" w:fill="auto"/>
            <w:vAlign w:val="center"/>
            <w:hideMark/>
          </w:tcPr>
          <w:p w14:paraId="60A16A4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2B76B14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037B02C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121</w:t>
            </w:r>
          </w:p>
        </w:tc>
        <w:tc>
          <w:tcPr>
            <w:tcW w:w="766" w:type="dxa"/>
            <w:tcBorders>
              <w:top w:val="nil"/>
              <w:left w:val="nil"/>
              <w:bottom w:val="single" w:sz="4" w:space="0" w:color="auto"/>
              <w:right w:val="single" w:sz="4" w:space="0" w:color="auto"/>
            </w:tcBorders>
            <w:shd w:val="clear" w:color="auto" w:fill="auto"/>
            <w:vAlign w:val="center"/>
            <w:hideMark/>
          </w:tcPr>
          <w:p w14:paraId="2127337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133,3</w:t>
            </w:r>
          </w:p>
        </w:tc>
        <w:tc>
          <w:tcPr>
            <w:tcW w:w="816" w:type="dxa"/>
            <w:tcBorders>
              <w:top w:val="nil"/>
              <w:left w:val="nil"/>
              <w:bottom w:val="nil"/>
              <w:right w:val="single" w:sz="4" w:space="0" w:color="auto"/>
            </w:tcBorders>
            <w:shd w:val="clear" w:color="auto" w:fill="auto"/>
            <w:noWrap/>
            <w:vAlign w:val="center"/>
            <w:hideMark/>
          </w:tcPr>
          <w:p w14:paraId="77ED15A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33,6</w:t>
            </w:r>
          </w:p>
        </w:tc>
        <w:tc>
          <w:tcPr>
            <w:tcW w:w="808" w:type="dxa"/>
            <w:tcBorders>
              <w:top w:val="nil"/>
              <w:left w:val="nil"/>
              <w:bottom w:val="nil"/>
              <w:right w:val="single" w:sz="4" w:space="0" w:color="auto"/>
            </w:tcBorders>
            <w:shd w:val="clear" w:color="auto" w:fill="auto"/>
            <w:noWrap/>
            <w:vAlign w:val="center"/>
            <w:hideMark/>
          </w:tcPr>
          <w:p w14:paraId="5D6533F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22,2</w:t>
            </w:r>
          </w:p>
        </w:tc>
        <w:tc>
          <w:tcPr>
            <w:tcW w:w="751" w:type="dxa"/>
            <w:tcBorders>
              <w:top w:val="nil"/>
              <w:left w:val="nil"/>
              <w:bottom w:val="single" w:sz="4" w:space="0" w:color="auto"/>
              <w:right w:val="single" w:sz="4" w:space="0" w:color="auto"/>
            </w:tcBorders>
            <w:shd w:val="clear" w:color="auto" w:fill="auto"/>
            <w:vAlign w:val="center"/>
            <w:hideMark/>
          </w:tcPr>
          <w:p w14:paraId="0E8835E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16,7%</w:t>
            </w:r>
          </w:p>
        </w:tc>
        <w:tc>
          <w:tcPr>
            <w:tcW w:w="851" w:type="dxa"/>
            <w:tcBorders>
              <w:top w:val="nil"/>
              <w:left w:val="nil"/>
              <w:bottom w:val="single" w:sz="4" w:space="0" w:color="auto"/>
              <w:right w:val="single" w:sz="4" w:space="0" w:color="auto"/>
            </w:tcBorders>
            <w:shd w:val="clear" w:color="auto" w:fill="auto"/>
            <w:vAlign w:val="center"/>
            <w:hideMark/>
          </w:tcPr>
          <w:p w14:paraId="1A895D6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66,1%</w:t>
            </w:r>
          </w:p>
        </w:tc>
      </w:tr>
      <w:tr w:rsidR="00C37A3E" w:rsidRPr="00C37A3E" w14:paraId="2467DA74" w14:textId="77777777" w:rsidTr="00C37A3E">
        <w:trPr>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09D98FC"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5902B4D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7E180C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0115AA1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129</w:t>
            </w:r>
          </w:p>
        </w:tc>
        <w:tc>
          <w:tcPr>
            <w:tcW w:w="766" w:type="dxa"/>
            <w:tcBorders>
              <w:top w:val="nil"/>
              <w:left w:val="nil"/>
              <w:bottom w:val="single" w:sz="4" w:space="0" w:color="auto"/>
              <w:right w:val="single" w:sz="4" w:space="0" w:color="auto"/>
            </w:tcBorders>
            <w:shd w:val="clear" w:color="auto" w:fill="auto"/>
            <w:vAlign w:val="center"/>
            <w:hideMark/>
          </w:tcPr>
          <w:p w14:paraId="3729C68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40,3</w:t>
            </w:r>
          </w:p>
        </w:tc>
        <w:tc>
          <w:tcPr>
            <w:tcW w:w="816" w:type="dxa"/>
            <w:tcBorders>
              <w:top w:val="single" w:sz="4" w:space="0" w:color="auto"/>
              <w:left w:val="nil"/>
              <w:bottom w:val="nil"/>
              <w:right w:val="single" w:sz="4" w:space="0" w:color="auto"/>
            </w:tcBorders>
            <w:shd w:val="clear" w:color="auto" w:fill="auto"/>
            <w:noWrap/>
            <w:vAlign w:val="center"/>
            <w:hideMark/>
          </w:tcPr>
          <w:p w14:paraId="58B23B6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10,2</w:t>
            </w:r>
          </w:p>
        </w:tc>
        <w:tc>
          <w:tcPr>
            <w:tcW w:w="808" w:type="dxa"/>
            <w:tcBorders>
              <w:top w:val="single" w:sz="4" w:space="0" w:color="auto"/>
              <w:left w:val="nil"/>
              <w:bottom w:val="nil"/>
              <w:right w:val="single" w:sz="4" w:space="0" w:color="auto"/>
            </w:tcBorders>
            <w:shd w:val="clear" w:color="auto" w:fill="auto"/>
            <w:vAlign w:val="center"/>
            <w:hideMark/>
          </w:tcPr>
          <w:p w14:paraId="489CD3B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6,7</w:t>
            </w:r>
          </w:p>
        </w:tc>
        <w:tc>
          <w:tcPr>
            <w:tcW w:w="751" w:type="dxa"/>
            <w:tcBorders>
              <w:top w:val="nil"/>
              <w:left w:val="nil"/>
              <w:bottom w:val="single" w:sz="4" w:space="0" w:color="auto"/>
              <w:right w:val="single" w:sz="4" w:space="0" w:color="auto"/>
            </w:tcBorders>
            <w:shd w:val="clear" w:color="auto" w:fill="auto"/>
            <w:vAlign w:val="center"/>
            <w:hideMark/>
          </w:tcPr>
          <w:p w14:paraId="4373581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16,6%</w:t>
            </w:r>
          </w:p>
        </w:tc>
        <w:tc>
          <w:tcPr>
            <w:tcW w:w="851" w:type="dxa"/>
            <w:tcBorders>
              <w:top w:val="nil"/>
              <w:left w:val="nil"/>
              <w:bottom w:val="single" w:sz="4" w:space="0" w:color="auto"/>
              <w:right w:val="single" w:sz="4" w:space="0" w:color="auto"/>
            </w:tcBorders>
            <w:shd w:val="clear" w:color="auto" w:fill="auto"/>
            <w:vAlign w:val="center"/>
            <w:hideMark/>
          </w:tcPr>
          <w:p w14:paraId="3B075C2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65,7%</w:t>
            </w:r>
          </w:p>
        </w:tc>
      </w:tr>
      <w:tr w:rsidR="00C37A3E" w:rsidRPr="00C37A3E" w14:paraId="090DEA1B" w14:textId="77777777" w:rsidTr="00C37A3E">
        <w:trPr>
          <w:trHeight w:val="58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F345F25"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5732E17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6004F9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64FA715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76DB828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5,3</w:t>
            </w:r>
          </w:p>
        </w:tc>
        <w:tc>
          <w:tcPr>
            <w:tcW w:w="816" w:type="dxa"/>
            <w:tcBorders>
              <w:top w:val="single" w:sz="4" w:space="0" w:color="auto"/>
              <w:left w:val="nil"/>
              <w:bottom w:val="nil"/>
              <w:right w:val="single" w:sz="4" w:space="0" w:color="auto"/>
            </w:tcBorders>
            <w:shd w:val="clear" w:color="auto" w:fill="auto"/>
            <w:noWrap/>
            <w:vAlign w:val="center"/>
            <w:hideMark/>
          </w:tcPr>
          <w:p w14:paraId="5E2C5AE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single" w:sz="4" w:space="0" w:color="auto"/>
              <w:left w:val="nil"/>
              <w:bottom w:val="nil"/>
              <w:right w:val="single" w:sz="4" w:space="0" w:color="auto"/>
            </w:tcBorders>
            <w:shd w:val="clear" w:color="auto" w:fill="auto"/>
            <w:vAlign w:val="center"/>
            <w:hideMark/>
          </w:tcPr>
          <w:p w14:paraId="66A8172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598DE93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3438FB5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4BDB5826" w14:textId="77777777" w:rsidTr="00C37A3E">
        <w:trPr>
          <w:trHeight w:val="555"/>
        </w:trPr>
        <w:tc>
          <w:tcPr>
            <w:tcW w:w="3417"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75DAD091"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Национальная экономика</w:t>
            </w:r>
          </w:p>
        </w:tc>
        <w:tc>
          <w:tcPr>
            <w:tcW w:w="697" w:type="dxa"/>
            <w:tcBorders>
              <w:top w:val="single" w:sz="8" w:space="0" w:color="auto"/>
              <w:left w:val="nil"/>
              <w:bottom w:val="single" w:sz="8" w:space="0" w:color="auto"/>
              <w:right w:val="single" w:sz="4" w:space="0" w:color="auto"/>
            </w:tcBorders>
            <w:shd w:val="clear" w:color="000000" w:fill="FFFF00"/>
            <w:vAlign w:val="center"/>
            <w:hideMark/>
          </w:tcPr>
          <w:p w14:paraId="668044C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0400</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61DC960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6674B32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2608ED5B"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1678,1</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3F8672E8"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494,3</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23F306A0"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284,3</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3D51E18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16,9%</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09458A6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57,5%</w:t>
            </w:r>
          </w:p>
        </w:tc>
      </w:tr>
      <w:tr w:rsidR="00C37A3E" w:rsidRPr="00C37A3E" w14:paraId="181D1DB6" w14:textId="77777777" w:rsidTr="00C37A3E">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8D195A1" w14:textId="77777777" w:rsidR="00C37A3E" w:rsidRPr="00C37A3E" w:rsidRDefault="00C37A3E" w:rsidP="00C37A3E">
            <w:pPr>
              <w:widowControl/>
              <w:autoSpaceDE/>
              <w:autoSpaceDN/>
              <w:adjustRightInd/>
              <w:rPr>
                <w:rFonts w:ascii="Times New Roman CYR" w:hAnsi="Times New Roman CYR"/>
                <w:b/>
                <w:bCs/>
                <w:i/>
                <w:iCs/>
              </w:rPr>
            </w:pPr>
            <w:r w:rsidRPr="00C37A3E">
              <w:rPr>
                <w:rFonts w:ascii="Times New Roman CYR" w:hAnsi="Times New Roman CYR"/>
                <w:b/>
                <w:bCs/>
                <w:i/>
                <w:iCs/>
              </w:rPr>
              <w:t xml:space="preserve">Дорожное </w:t>
            </w:r>
            <w:proofErr w:type="gramStart"/>
            <w:r w:rsidRPr="00C37A3E">
              <w:rPr>
                <w:rFonts w:ascii="Times New Roman CYR" w:hAnsi="Times New Roman CYR"/>
                <w:b/>
                <w:bCs/>
                <w:i/>
                <w:iCs/>
              </w:rPr>
              <w:t>хозяйство(</w:t>
            </w:r>
            <w:proofErr w:type="gramEnd"/>
            <w:r w:rsidRPr="00C37A3E">
              <w:rPr>
                <w:rFonts w:ascii="Times New Roman CYR" w:hAnsi="Times New Roman CYR"/>
                <w:b/>
                <w:bCs/>
                <w:i/>
                <w:iCs/>
              </w:rPr>
              <w:t>дорожные фонды)</w:t>
            </w:r>
          </w:p>
        </w:tc>
        <w:tc>
          <w:tcPr>
            <w:tcW w:w="697" w:type="dxa"/>
            <w:tcBorders>
              <w:top w:val="nil"/>
              <w:left w:val="nil"/>
              <w:bottom w:val="single" w:sz="4" w:space="0" w:color="auto"/>
              <w:right w:val="single" w:sz="4" w:space="0" w:color="auto"/>
            </w:tcBorders>
            <w:shd w:val="clear" w:color="auto" w:fill="auto"/>
            <w:vAlign w:val="center"/>
            <w:hideMark/>
          </w:tcPr>
          <w:p w14:paraId="5B660393"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0409</w:t>
            </w:r>
          </w:p>
        </w:tc>
        <w:tc>
          <w:tcPr>
            <w:tcW w:w="1316" w:type="dxa"/>
            <w:tcBorders>
              <w:top w:val="nil"/>
              <w:left w:val="nil"/>
              <w:bottom w:val="single" w:sz="4" w:space="0" w:color="auto"/>
              <w:right w:val="single" w:sz="4" w:space="0" w:color="auto"/>
            </w:tcBorders>
            <w:shd w:val="clear" w:color="auto" w:fill="auto"/>
            <w:vAlign w:val="center"/>
            <w:hideMark/>
          </w:tcPr>
          <w:p w14:paraId="73A4002E"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516" w:type="dxa"/>
            <w:tcBorders>
              <w:top w:val="nil"/>
              <w:left w:val="nil"/>
              <w:bottom w:val="single" w:sz="4" w:space="0" w:color="auto"/>
              <w:right w:val="single" w:sz="4" w:space="0" w:color="auto"/>
            </w:tcBorders>
            <w:shd w:val="clear" w:color="auto" w:fill="auto"/>
            <w:vAlign w:val="center"/>
            <w:hideMark/>
          </w:tcPr>
          <w:p w14:paraId="75A7E67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454213F7"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1602,1</w:t>
            </w:r>
          </w:p>
        </w:tc>
        <w:tc>
          <w:tcPr>
            <w:tcW w:w="816" w:type="dxa"/>
            <w:tcBorders>
              <w:top w:val="nil"/>
              <w:left w:val="nil"/>
              <w:bottom w:val="single" w:sz="4" w:space="0" w:color="auto"/>
              <w:right w:val="single" w:sz="4" w:space="0" w:color="auto"/>
            </w:tcBorders>
            <w:shd w:val="clear" w:color="auto" w:fill="auto"/>
            <w:noWrap/>
            <w:vAlign w:val="center"/>
            <w:hideMark/>
          </w:tcPr>
          <w:p w14:paraId="1304BA62"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494,3</w:t>
            </w:r>
          </w:p>
        </w:tc>
        <w:tc>
          <w:tcPr>
            <w:tcW w:w="808" w:type="dxa"/>
            <w:tcBorders>
              <w:top w:val="nil"/>
              <w:left w:val="nil"/>
              <w:bottom w:val="single" w:sz="4" w:space="0" w:color="auto"/>
              <w:right w:val="single" w:sz="4" w:space="0" w:color="auto"/>
            </w:tcBorders>
            <w:shd w:val="clear" w:color="auto" w:fill="auto"/>
            <w:noWrap/>
            <w:vAlign w:val="center"/>
            <w:hideMark/>
          </w:tcPr>
          <w:p w14:paraId="376EF84D"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284,3</w:t>
            </w:r>
          </w:p>
        </w:tc>
        <w:tc>
          <w:tcPr>
            <w:tcW w:w="751" w:type="dxa"/>
            <w:tcBorders>
              <w:top w:val="nil"/>
              <w:left w:val="nil"/>
              <w:bottom w:val="single" w:sz="4" w:space="0" w:color="auto"/>
              <w:right w:val="single" w:sz="4" w:space="0" w:color="auto"/>
            </w:tcBorders>
            <w:shd w:val="clear" w:color="auto" w:fill="auto"/>
            <w:vAlign w:val="center"/>
            <w:hideMark/>
          </w:tcPr>
          <w:p w14:paraId="37386C6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17,7%</w:t>
            </w:r>
          </w:p>
        </w:tc>
        <w:tc>
          <w:tcPr>
            <w:tcW w:w="851" w:type="dxa"/>
            <w:tcBorders>
              <w:top w:val="nil"/>
              <w:left w:val="nil"/>
              <w:bottom w:val="single" w:sz="4" w:space="0" w:color="auto"/>
              <w:right w:val="single" w:sz="4" w:space="0" w:color="auto"/>
            </w:tcBorders>
            <w:shd w:val="clear" w:color="auto" w:fill="auto"/>
            <w:vAlign w:val="center"/>
            <w:hideMark/>
          </w:tcPr>
          <w:p w14:paraId="0AA286E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57,5%</w:t>
            </w:r>
          </w:p>
        </w:tc>
      </w:tr>
      <w:tr w:rsidR="00C37A3E" w:rsidRPr="00C37A3E" w14:paraId="43013648" w14:textId="77777777" w:rsidTr="00C37A3E">
        <w:trPr>
          <w:trHeight w:val="37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9CE5"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Поддержка дорожного хозяйства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BD4C57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CA97DD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D4D7FB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12A5F5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802,1</w:t>
            </w:r>
          </w:p>
        </w:tc>
        <w:tc>
          <w:tcPr>
            <w:tcW w:w="816" w:type="dxa"/>
            <w:tcBorders>
              <w:top w:val="nil"/>
              <w:left w:val="nil"/>
              <w:bottom w:val="single" w:sz="4" w:space="0" w:color="auto"/>
              <w:right w:val="single" w:sz="4" w:space="0" w:color="auto"/>
            </w:tcBorders>
            <w:shd w:val="clear" w:color="auto" w:fill="auto"/>
            <w:vAlign w:val="center"/>
            <w:hideMark/>
          </w:tcPr>
          <w:p w14:paraId="7197380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314,3</w:t>
            </w:r>
          </w:p>
        </w:tc>
        <w:tc>
          <w:tcPr>
            <w:tcW w:w="808" w:type="dxa"/>
            <w:tcBorders>
              <w:top w:val="nil"/>
              <w:left w:val="nil"/>
              <w:bottom w:val="single" w:sz="4" w:space="0" w:color="auto"/>
              <w:right w:val="single" w:sz="4" w:space="0" w:color="auto"/>
            </w:tcBorders>
            <w:shd w:val="clear" w:color="auto" w:fill="auto"/>
            <w:vAlign w:val="center"/>
            <w:hideMark/>
          </w:tcPr>
          <w:p w14:paraId="514D7F0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220,4</w:t>
            </w:r>
          </w:p>
        </w:tc>
        <w:tc>
          <w:tcPr>
            <w:tcW w:w="751" w:type="dxa"/>
            <w:tcBorders>
              <w:top w:val="nil"/>
              <w:left w:val="nil"/>
              <w:bottom w:val="single" w:sz="4" w:space="0" w:color="auto"/>
              <w:right w:val="single" w:sz="4" w:space="0" w:color="auto"/>
            </w:tcBorders>
            <w:shd w:val="clear" w:color="auto" w:fill="auto"/>
            <w:vAlign w:val="center"/>
            <w:hideMark/>
          </w:tcPr>
          <w:p w14:paraId="250FB7D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27,5%</w:t>
            </w:r>
          </w:p>
        </w:tc>
        <w:tc>
          <w:tcPr>
            <w:tcW w:w="851" w:type="dxa"/>
            <w:tcBorders>
              <w:top w:val="nil"/>
              <w:left w:val="nil"/>
              <w:bottom w:val="single" w:sz="4" w:space="0" w:color="auto"/>
              <w:right w:val="single" w:sz="4" w:space="0" w:color="auto"/>
            </w:tcBorders>
            <w:shd w:val="clear" w:color="auto" w:fill="auto"/>
            <w:vAlign w:val="center"/>
            <w:hideMark/>
          </w:tcPr>
          <w:p w14:paraId="670B993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70,1%</w:t>
            </w:r>
          </w:p>
        </w:tc>
      </w:tr>
      <w:tr w:rsidR="00C37A3E" w:rsidRPr="00C37A3E" w14:paraId="09F6F983" w14:textId="77777777" w:rsidTr="00C37A3E">
        <w:trPr>
          <w:trHeight w:val="153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08C528F"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97" w:type="dxa"/>
            <w:tcBorders>
              <w:top w:val="nil"/>
              <w:left w:val="nil"/>
              <w:bottom w:val="single" w:sz="4" w:space="0" w:color="auto"/>
              <w:right w:val="single" w:sz="4" w:space="0" w:color="auto"/>
            </w:tcBorders>
            <w:shd w:val="clear" w:color="auto" w:fill="auto"/>
            <w:vAlign w:val="center"/>
            <w:hideMark/>
          </w:tcPr>
          <w:p w14:paraId="4247E8B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5BB80AE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3E87FA6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019DB56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802,1</w:t>
            </w:r>
          </w:p>
        </w:tc>
        <w:tc>
          <w:tcPr>
            <w:tcW w:w="816" w:type="dxa"/>
            <w:tcBorders>
              <w:top w:val="nil"/>
              <w:left w:val="nil"/>
              <w:bottom w:val="single" w:sz="4" w:space="0" w:color="auto"/>
              <w:right w:val="single" w:sz="4" w:space="0" w:color="auto"/>
            </w:tcBorders>
            <w:shd w:val="clear" w:color="auto" w:fill="auto"/>
            <w:vAlign w:val="center"/>
            <w:hideMark/>
          </w:tcPr>
          <w:p w14:paraId="1A46146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314,3</w:t>
            </w:r>
          </w:p>
        </w:tc>
        <w:tc>
          <w:tcPr>
            <w:tcW w:w="808" w:type="dxa"/>
            <w:tcBorders>
              <w:top w:val="nil"/>
              <w:left w:val="nil"/>
              <w:bottom w:val="single" w:sz="4" w:space="0" w:color="auto"/>
              <w:right w:val="single" w:sz="4" w:space="0" w:color="auto"/>
            </w:tcBorders>
            <w:shd w:val="clear" w:color="auto" w:fill="auto"/>
            <w:vAlign w:val="center"/>
            <w:hideMark/>
          </w:tcPr>
          <w:p w14:paraId="0D898C4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220,4</w:t>
            </w:r>
          </w:p>
        </w:tc>
        <w:tc>
          <w:tcPr>
            <w:tcW w:w="751" w:type="dxa"/>
            <w:tcBorders>
              <w:top w:val="nil"/>
              <w:left w:val="nil"/>
              <w:bottom w:val="single" w:sz="4" w:space="0" w:color="auto"/>
              <w:right w:val="single" w:sz="4" w:space="0" w:color="auto"/>
            </w:tcBorders>
            <w:shd w:val="clear" w:color="auto" w:fill="auto"/>
            <w:vAlign w:val="center"/>
            <w:hideMark/>
          </w:tcPr>
          <w:p w14:paraId="70D79BD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27,5%</w:t>
            </w:r>
          </w:p>
        </w:tc>
        <w:tc>
          <w:tcPr>
            <w:tcW w:w="851" w:type="dxa"/>
            <w:tcBorders>
              <w:top w:val="nil"/>
              <w:left w:val="nil"/>
              <w:bottom w:val="single" w:sz="4" w:space="0" w:color="auto"/>
              <w:right w:val="single" w:sz="4" w:space="0" w:color="auto"/>
            </w:tcBorders>
            <w:shd w:val="clear" w:color="auto" w:fill="auto"/>
            <w:vAlign w:val="center"/>
            <w:hideMark/>
          </w:tcPr>
          <w:p w14:paraId="1A820B4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70,1%</w:t>
            </w:r>
          </w:p>
        </w:tc>
      </w:tr>
      <w:tr w:rsidR="00C37A3E" w:rsidRPr="00C37A3E" w14:paraId="33A0BE89"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2CEC6D8"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31AF256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273AF7E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1C45FD3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440FF0B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802,1</w:t>
            </w:r>
          </w:p>
        </w:tc>
        <w:tc>
          <w:tcPr>
            <w:tcW w:w="816" w:type="dxa"/>
            <w:tcBorders>
              <w:top w:val="nil"/>
              <w:left w:val="nil"/>
              <w:bottom w:val="single" w:sz="4" w:space="0" w:color="auto"/>
              <w:right w:val="single" w:sz="4" w:space="0" w:color="auto"/>
            </w:tcBorders>
            <w:shd w:val="clear" w:color="auto" w:fill="auto"/>
            <w:noWrap/>
            <w:vAlign w:val="center"/>
            <w:hideMark/>
          </w:tcPr>
          <w:p w14:paraId="329245C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314,3</w:t>
            </w:r>
          </w:p>
        </w:tc>
        <w:tc>
          <w:tcPr>
            <w:tcW w:w="808" w:type="dxa"/>
            <w:tcBorders>
              <w:top w:val="nil"/>
              <w:left w:val="nil"/>
              <w:bottom w:val="single" w:sz="4" w:space="0" w:color="auto"/>
              <w:right w:val="single" w:sz="4" w:space="0" w:color="auto"/>
            </w:tcBorders>
            <w:shd w:val="clear" w:color="auto" w:fill="auto"/>
            <w:noWrap/>
            <w:vAlign w:val="center"/>
            <w:hideMark/>
          </w:tcPr>
          <w:p w14:paraId="308B4D4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220,4</w:t>
            </w:r>
          </w:p>
        </w:tc>
        <w:tc>
          <w:tcPr>
            <w:tcW w:w="751" w:type="dxa"/>
            <w:tcBorders>
              <w:top w:val="nil"/>
              <w:left w:val="nil"/>
              <w:bottom w:val="single" w:sz="4" w:space="0" w:color="auto"/>
              <w:right w:val="single" w:sz="4" w:space="0" w:color="auto"/>
            </w:tcBorders>
            <w:shd w:val="clear" w:color="auto" w:fill="auto"/>
            <w:vAlign w:val="center"/>
            <w:hideMark/>
          </w:tcPr>
          <w:p w14:paraId="6B1FF41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27,5%</w:t>
            </w:r>
          </w:p>
        </w:tc>
        <w:tc>
          <w:tcPr>
            <w:tcW w:w="851" w:type="dxa"/>
            <w:tcBorders>
              <w:top w:val="nil"/>
              <w:left w:val="nil"/>
              <w:bottom w:val="single" w:sz="4" w:space="0" w:color="auto"/>
              <w:right w:val="single" w:sz="4" w:space="0" w:color="auto"/>
            </w:tcBorders>
            <w:shd w:val="clear" w:color="auto" w:fill="auto"/>
            <w:vAlign w:val="center"/>
            <w:hideMark/>
          </w:tcPr>
          <w:p w14:paraId="43E497C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70,1%</w:t>
            </w:r>
          </w:p>
        </w:tc>
      </w:tr>
      <w:tr w:rsidR="00C37A3E" w:rsidRPr="00C37A3E" w14:paraId="2E863637" w14:textId="77777777" w:rsidTr="00C37A3E">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8BA5B8C"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14:paraId="6056D22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7DC979F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3558B10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268B36B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800,0</w:t>
            </w:r>
          </w:p>
        </w:tc>
        <w:tc>
          <w:tcPr>
            <w:tcW w:w="816" w:type="dxa"/>
            <w:tcBorders>
              <w:top w:val="nil"/>
              <w:left w:val="nil"/>
              <w:bottom w:val="single" w:sz="4" w:space="0" w:color="auto"/>
              <w:right w:val="single" w:sz="4" w:space="0" w:color="auto"/>
            </w:tcBorders>
            <w:shd w:val="clear" w:color="auto" w:fill="auto"/>
            <w:vAlign w:val="center"/>
            <w:hideMark/>
          </w:tcPr>
          <w:p w14:paraId="45BF3C5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180,0</w:t>
            </w:r>
          </w:p>
        </w:tc>
        <w:tc>
          <w:tcPr>
            <w:tcW w:w="808" w:type="dxa"/>
            <w:tcBorders>
              <w:top w:val="nil"/>
              <w:left w:val="nil"/>
              <w:bottom w:val="single" w:sz="4" w:space="0" w:color="auto"/>
              <w:right w:val="single" w:sz="4" w:space="0" w:color="auto"/>
            </w:tcBorders>
            <w:shd w:val="clear" w:color="auto" w:fill="auto"/>
            <w:vAlign w:val="center"/>
            <w:hideMark/>
          </w:tcPr>
          <w:p w14:paraId="547B778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63,9</w:t>
            </w:r>
          </w:p>
        </w:tc>
        <w:tc>
          <w:tcPr>
            <w:tcW w:w="751" w:type="dxa"/>
            <w:tcBorders>
              <w:top w:val="nil"/>
              <w:left w:val="nil"/>
              <w:bottom w:val="single" w:sz="4" w:space="0" w:color="auto"/>
              <w:right w:val="single" w:sz="4" w:space="0" w:color="auto"/>
            </w:tcBorders>
            <w:shd w:val="clear" w:color="auto" w:fill="auto"/>
            <w:vAlign w:val="center"/>
            <w:hideMark/>
          </w:tcPr>
          <w:p w14:paraId="1FA460C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8,0%</w:t>
            </w:r>
          </w:p>
        </w:tc>
        <w:tc>
          <w:tcPr>
            <w:tcW w:w="851" w:type="dxa"/>
            <w:tcBorders>
              <w:top w:val="nil"/>
              <w:left w:val="nil"/>
              <w:bottom w:val="single" w:sz="4" w:space="0" w:color="auto"/>
              <w:right w:val="single" w:sz="4" w:space="0" w:color="auto"/>
            </w:tcBorders>
            <w:shd w:val="clear" w:color="auto" w:fill="auto"/>
            <w:vAlign w:val="center"/>
            <w:hideMark/>
          </w:tcPr>
          <w:p w14:paraId="0021DF7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35,5%</w:t>
            </w:r>
          </w:p>
        </w:tc>
      </w:tr>
      <w:tr w:rsidR="00C37A3E" w:rsidRPr="00C37A3E" w14:paraId="0B191CB0"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DDAA3FC"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Муниципальная программа «Развитие транспортной системы Верхнекетского района на 2016-2023 годы»</w:t>
            </w:r>
          </w:p>
        </w:tc>
        <w:tc>
          <w:tcPr>
            <w:tcW w:w="697" w:type="dxa"/>
            <w:tcBorders>
              <w:top w:val="nil"/>
              <w:left w:val="nil"/>
              <w:bottom w:val="single" w:sz="4" w:space="0" w:color="auto"/>
              <w:right w:val="single" w:sz="4" w:space="0" w:color="auto"/>
            </w:tcBorders>
            <w:shd w:val="clear" w:color="auto" w:fill="auto"/>
            <w:vAlign w:val="center"/>
            <w:hideMark/>
          </w:tcPr>
          <w:p w14:paraId="77D1F82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D28CDF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3171B38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72010A1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800,0</w:t>
            </w:r>
          </w:p>
        </w:tc>
        <w:tc>
          <w:tcPr>
            <w:tcW w:w="816" w:type="dxa"/>
            <w:tcBorders>
              <w:top w:val="nil"/>
              <w:left w:val="nil"/>
              <w:bottom w:val="single" w:sz="4" w:space="0" w:color="auto"/>
              <w:right w:val="single" w:sz="4" w:space="0" w:color="auto"/>
            </w:tcBorders>
            <w:shd w:val="clear" w:color="auto" w:fill="auto"/>
            <w:vAlign w:val="center"/>
            <w:hideMark/>
          </w:tcPr>
          <w:p w14:paraId="2CEE3D6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180,0</w:t>
            </w:r>
          </w:p>
        </w:tc>
        <w:tc>
          <w:tcPr>
            <w:tcW w:w="808" w:type="dxa"/>
            <w:tcBorders>
              <w:top w:val="nil"/>
              <w:left w:val="nil"/>
              <w:bottom w:val="single" w:sz="4" w:space="0" w:color="auto"/>
              <w:right w:val="single" w:sz="4" w:space="0" w:color="auto"/>
            </w:tcBorders>
            <w:shd w:val="clear" w:color="auto" w:fill="auto"/>
            <w:vAlign w:val="center"/>
            <w:hideMark/>
          </w:tcPr>
          <w:p w14:paraId="4AB7434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63,9</w:t>
            </w:r>
          </w:p>
        </w:tc>
        <w:tc>
          <w:tcPr>
            <w:tcW w:w="751" w:type="dxa"/>
            <w:tcBorders>
              <w:top w:val="nil"/>
              <w:left w:val="nil"/>
              <w:bottom w:val="single" w:sz="4" w:space="0" w:color="auto"/>
              <w:right w:val="single" w:sz="4" w:space="0" w:color="auto"/>
            </w:tcBorders>
            <w:shd w:val="clear" w:color="auto" w:fill="auto"/>
            <w:vAlign w:val="center"/>
            <w:hideMark/>
          </w:tcPr>
          <w:p w14:paraId="739DF6D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8,0%</w:t>
            </w:r>
          </w:p>
        </w:tc>
        <w:tc>
          <w:tcPr>
            <w:tcW w:w="851" w:type="dxa"/>
            <w:tcBorders>
              <w:top w:val="nil"/>
              <w:left w:val="nil"/>
              <w:bottom w:val="single" w:sz="4" w:space="0" w:color="auto"/>
              <w:right w:val="single" w:sz="4" w:space="0" w:color="auto"/>
            </w:tcBorders>
            <w:shd w:val="clear" w:color="auto" w:fill="auto"/>
            <w:vAlign w:val="center"/>
            <w:hideMark/>
          </w:tcPr>
          <w:p w14:paraId="0E1307A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35,5%</w:t>
            </w:r>
          </w:p>
        </w:tc>
      </w:tr>
      <w:tr w:rsidR="00C37A3E" w:rsidRPr="00C37A3E" w14:paraId="374B06B2" w14:textId="77777777" w:rsidTr="00C37A3E">
        <w:trPr>
          <w:trHeight w:val="13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D6E33F3"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lastRenderedPageBreak/>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67CBCAF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0409</w:t>
            </w:r>
          </w:p>
        </w:tc>
        <w:tc>
          <w:tcPr>
            <w:tcW w:w="1316" w:type="dxa"/>
            <w:tcBorders>
              <w:top w:val="nil"/>
              <w:left w:val="nil"/>
              <w:bottom w:val="single" w:sz="4" w:space="0" w:color="auto"/>
              <w:right w:val="single" w:sz="4" w:space="0" w:color="auto"/>
            </w:tcBorders>
            <w:shd w:val="clear" w:color="auto" w:fill="auto"/>
            <w:vAlign w:val="center"/>
            <w:hideMark/>
          </w:tcPr>
          <w:p w14:paraId="10364FD5"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7951700020</w:t>
            </w:r>
          </w:p>
        </w:tc>
        <w:tc>
          <w:tcPr>
            <w:tcW w:w="516" w:type="dxa"/>
            <w:tcBorders>
              <w:top w:val="nil"/>
              <w:left w:val="nil"/>
              <w:bottom w:val="single" w:sz="4" w:space="0" w:color="auto"/>
              <w:right w:val="single" w:sz="4" w:space="0" w:color="auto"/>
            </w:tcBorders>
            <w:shd w:val="clear" w:color="auto" w:fill="auto"/>
            <w:vAlign w:val="center"/>
            <w:hideMark/>
          </w:tcPr>
          <w:p w14:paraId="0EA159A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244</w:t>
            </w:r>
          </w:p>
        </w:tc>
        <w:tc>
          <w:tcPr>
            <w:tcW w:w="766" w:type="dxa"/>
            <w:tcBorders>
              <w:top w:val="nil"/>
              <w:left w:val="nil"/>
              <w:bottom w:val="single" w:sz="4" w:space="0" w:color="auto"/>
              <w:right w:val="single" w:sz="4" w:space="0" w:color="auto"/>
            </w:tcBorders>
            <w:shd w:val="clear" w:color="auto" w:fill="auto"/>
            <w:vAlign w:val="center"/>
            <w:hideMark/>
          </w:tcPr>
          <w:p w14:paraId="5EF902C7"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700,0</w:t>
            </w:r>
          </w:p>
        </w:tc>
        <w:tc>
          <w:tcPr>
            <w:tcW w:w="816" w:type="dxa"/>
            <w:tcBorders>
              <w:top w:val="nil"/>
              <w:left w:val="nil"/>
              <w:bottom w:val="single" w:sz="4" w:space="0" w:color="auto"/>
              <w:right w:val="single" w:sz="4" w:space="0" w:color="auto"/>
            </w:tcBorders>
            <w:shd w:val="clear" w:color="auto" w:fill="auto"/>
            <w:noWrap/>
            <w:vAlign w:val="center"/>
            <w:hideMark/>
          </w:tcPr>
          <w:p w14:paraId="11EC857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180,0</w:t>
            </w:r>
          </w:p>
        </w:tc>
        <w:tc>
          <w:tcPr>
            <w:tcW w:w="808" w:type="dxa"/>
            <w:tcBorders>
              <w:top w:val="nil"/>
              <w:left w:val="nil"/>
              <w:bottom w:val="single" w:sz="4" w:space="0" w:color="auto"/>
              <w:right w:val="single" w:sz="4" w:space="0" w:color="auto"/>
            </w:tcBorders>
            <w:shd w:val="clear" w:color="auto" w:fill="auto"/>
            <w:noWrap/>
            <w:vAlign w:val="center"/>
            <w:hideMark/>
          </w:tcPr>
          <w:p w14:paraId="39C881F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63,9</w:t>
            </w:r>
          </w:p>
        </w:tc>
        <w:tc>
          <w:tcPr>
            <w:tcW w:w="751" w:type="dxa"/>
            <w:tcBorders>
              <w:top w:val="nil"/>
              <w:left w:val="nil"/>
              <w:bottom w:val="single" w:sz="4" w:space="0" w:color="auto"/>
              <w:right w:val="single" w:sz="4" w:space="0" w:color="auto"/>
            </w:tcBorders>
            <w:shd w:val="clear" w:color="auto" w:fill="auto"/>
            <w:vAlign w:val="center"/>
            <w:hideMark/>
          </w:tcPr>
          <w:p w14:paraId="5C2EBDD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9,1%</w:t>
            </w:r>
          </w:p>
        </w:tc>
        <w:tc>
          <w:tcPr>
            <w:tcW w:w="851" w:type="dxa"/>
            <w:tcBorders>
              <w:top w:val="nil"/>
              <w:left w:val="nil"/>
              <w:bottom w:val="single" w:sz="4" w:space="0" w:color="auto"/>
              <w:right w:val="single" w:sz="4" w:space="0" w:color="auto"/>
            </w:tcBorders>
            <w:shd w:val="clear" w:color="auto" w:fill="auto"/>
            <w:vAlign w:val="center"/>
            <w:hideMark/>
          </w:tcPr>
          <w:p w14:paraId="0836BF0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35,5%</w:t>
            </w:r>
          </w:p>
        </w:tc>
      </w:tr>
      <w:tr w:rsidR="00C37A3E" w:rsidRPr="00C37A3E" w14:paraId="58D8FA91" w14:textId="77777777" w:rsidTr="00C37A3E">
        <w:trPr>
          <w:trHeight w:val="1425"/>
        </w:trPr>
        <w:tc>
          <w:tcPr>
            <w:tcW w:w="3417" w:type="dxa"/>
            <w:tcBorders>
              <w:top w:val="nil"/>
              <w:left w:val="single" w:sz="4" w:space="0" w:color="auto"/>
              <w:bottom w:val="nil"/>
              <w:right w:val="single" w:sz="4" w:space="0" w:color="auto"/>
            </w:tcBorders>
            <w:shd w:val="clear" w:color="auto" w:fill="auto"/>
            <w:vAlign w:val="center"/>
            <w:hideMark/>
          </w:tcPr>
          <w:p w14:paraId="544CB95F"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97" w:type="dxa"/>
            <w:tcBorders>
              <w:top w:val="nil"/>
              <w:left w:val="nil"/>
              <w:bottom w:val="nil"/>
              <w:right w:val="single" w:sz="4" w:space="0" w:color="auto"/>
            </w:tcBorders>
            <w:shd w:val="clear" w:color="auto" w:fill="auto"/>
            <w:vAlign w:val="center"/>
            <w:hideMark/>
          </w:tcPr>
          <w:p w14:paraId="1E706222"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0409</w:t>
            </w:r>
          </w:p>
        </w:tc>
        <w:tc>
          <w:tcPr>
            <w:tcW w:w="1316" w:type="dxa"/>
            <w:tcBorders>
              <w:top w:val="nil"/>
              <w:left w:val="nil"/>
              <w:bottom w:val="nil"/>
              <w:right w:val="single" w:sz="4" w:space="0" w:color="auto"/>
            </w:tcBorders>
            <w:shd w:val="clear" w:color="auto" w:fill="auto"/>
            <w:vAlign w:val="center"/>
            <w:hideMark/>
          </w:tcPr>
          <w:p w14:paraId="5871660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7951700030</w:t>
            </w:r>
          </w:p>
        </w:tc>
        <w:tc>
          <w:tcPr>
            <w:tcW w:w="516" w:type="dxa"/>
            <w:tcBorders>
              <w:top w:val="nil"/>
              <w:left w:val="nil"/>
              <w:bottom w:val="nil"/>
              <w:right w:val="single" w:sz="4" w:space="0" w:color="auto"/>
            </w:tcBorders>
            <w:shd w:val="clear" w:color="auto" w:fill="auto"/>
            <w:vAlign w:val="center"/>
            <w:hideMark/>
          </w:tcPr>
          <w:p w14:paraId="1164E74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244</w:t>
            </w:r>
          </w:p>
        </w:tc>
        <w:tc>
          <w:tcPr>
            <w:tcW w:w="766" w:type="dxa"/>
            <w:tcBorders>
              <w:top w:val="nil"/>
              <w:left w:val="nil"/>
              <w:bottom w:val="nil"/>
              <w:right w:val="single" w:sz="4" w:space="0" w:color="auto"/>
            </w:tcBorders>
            <w:shd w:val="clear" w:color="auto" w:fill="auto"/>
            <w:vAlign w:val="center"/>
            <w:hideMark/>
          </w:tcPr>
          <w:p w14:paraId="670A41FF"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100,0</w:t>
            </w:r>
          </w:p>
        </w:tc>
        <w:tc>
          <w:tcPr>
            <w:tcW w:w="816" w:type="dxa"/>
            <w:tcBorders>
              <w:top w:val="nil"/>
              <w:left w:val="nil"/>
              <w:bottom w:val="nil"/>
              <w:right w:val="single" w:sz="4" w:space="0" w:color="auto"/>
            </w:tcBorders>
            <w:shd w:val="clear" w:color="auto" w:fill="auto"/>
            <w:noWrap/>
            <w:vAlign w:val="center"/>
            <w:hideMark/>
          </w:tcPr>
          <w:p w14:paraId="0F92C95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nil"/>
              <w:right w:val="single" w:sz="4" w:space="0" w:color="auto"/>
            </w:tcBorders>
            <w:shd w:val="clear" w:color="auto" w:fill="auto"/>
            <w:noWrap/>
            <w:vAlign w:val="center"/>
            <w:hideMark/>
          </w:tcPr>
          <w:p w14:paraId="0D4342E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nil"/>
              <w:right w:val="single" w:sz="4" w:space="0" w:color="auto"/>
            </w:tcBorders>
            <w:shd w:val="clear" w:color="auto" w:fill="auto"/>
            <w:vAlign w:val="center"/>
            <w:hideMark/>
          </w:tcPr>
          <w:p w14:paraId="6869B2F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nil"/>
              <w:right w:val="single" w:sz="4" w:space="0" w:color="auto"/>
            </w:tcBorders>
            <w:shd w:val="clear" w:color="auto" w:fill="auto"/>
            <w:vAlign w:val="center"/>
            <w:hideMark/>
          </w:tcPr>
          <w:p w14:paraId="3A047A6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1A6E8D76" w14:textId="77777777" w:rsidTr="00C37A3E">
        <w:trPr>
          <w:trHeight w:val="36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16026" w14:textId="77777777" w:rsidR="00C37A3E" w:rsidRPr="00C37A3E" w:rsidRDefault="00C37A3E" w:rsidP="00C37A3E">
            <w:pPr>
              <w:widowControl/>
              <w:autoSpaceDE/>
              <w:autoSpaceDN/>
              <w:adjustRightInd/>
              <w:rPr>
                <w:b/>
                <w:bCs/>
                <w:i/>
                <w:iCs/>
                <w:color w:val="000000"/>
              </w:rPr>
            </w:pPr>
            <w:r w:rsidRPr="00C37A3E">
              <w:rPr>
                <w:b/>
                <w:bCs/>
                <w:i/>
                <w:iCs/>
                <w:color w:val="000000"/>
              </w:rPr>
              <w:t>Другие вопросы в области национальной экономики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0A2529F"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E4855CF"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810BAF1"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4E09A1A"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76,0</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7849650"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24873DC0"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0,0</w:t>
            </w:r>
          </w:p>
        </w:tc>
        <w:tc>
          <w:tcPr>
            <w:tcW w:w="751" w:type="dxa"/>
            <w:tcBorders>
              <w:top w:val="single" w:sz="4" w:space="0" w:color="auto"/>
              <w:left w:val="nil"/>
              <w:bottom w:val="nil"/>
              <w:right w:val="single" w:sz="4" w:space="0" w:color="auto"/>
            </w:tcBorders>
            <w:shd w:val="clear" w:color="auto" w:fill="auto"/>
            <w:vAlign w:val="center"/>
            <w:hideMark/>
          </w:tcPr>
          <w:p w14:paraId="7358BB8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4" w:space="0" w:color="auto"/>
              <w:left w:val="nil"/>
              <w:bottom w:val="nil"/>
              <w:right w:val="single" w:sz="4" w:space="0" w:color="auto"/>
            </w:tcBorders>
            <w:shd w:val="clear" w:color="auto" w:fill="auto"/>
            <w:vAlign w:val="center"/>
            <w:hideMark/>
          </w:tcPr>
          <w:p w14:paraId="2E1FF10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72B550E8" w14:textId="77777777" w:rsidTr="00C37A3E">
        <w:trPr>
          <w:trHeight w:val="33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1E359B45" w14:textId="77777777" w:rsidR="00C37A3E" w:rsidRPr="00C37A3E" w:rsidRDefault="00C37A3E" w:rsidP="00C37A3E">
            <w:pPr>
              <w:widowControl/>
              <w:autoSpaceDE/>
              <w:autoSpaceDN/>
              <w:adjustRightInd/>
              <w:rPr>
                <w:color w:val="000000"/>
              </w:rPr>
            </w:pPr>
            <w:r w:rsidRPr="00C37A3E">
              <w:rPr>
                <w:color w:val="000000"/>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14:paraId="099270C6"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0412</w:t>
            </w:r>
          </w:p>
        </w:tc>
        <w:tc>
          <w:tcPr>
            <w:tcW w:w="1316" w:type="dxa"/>
            <w:tcBorders>
              <w:top w:val="nil"/>
              <w:left w:val="nil"/>
              <w:bottom w:val="single" w:sz="4" w:space="0" w:color="auto"/>
              <w:right w:val="single" w:sz="4" w:space="0" w:color="auto"/>
            </w:tcBorders>
            <w:shd w:val="clear" w:color="auto" w:fill="auto"/>
            <w:vAlign w:val="center"/>
            <w:hideMark/>
          </w:tcPr>
          <w:p w14:paraId="51FD1313"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7950000000</w:t>
            </w:r>
          </w:p>
        </w:tc>
        <w:tc>
          <w:tcPr>
            <w:tcW w:w="516" w:type="dxa"/>
            <w:tcBorders>
              <w:top w:val="nil"/>
              <w:left w:val="nil"/>
              <w:bottom w:val="single" w:sz="4" w:space="0" w:color="auto"/>
              <w:right w:val="single" w:sz="4" w:space="0" w:color="auto"/>
            </w:tcBorders>
            <w:shd w:val="clear" w:color="auto" w:fill="auto"/>
            <w:vAlign w:val="center"/>
            <w:hideMark/>
          </w:tcPr>
          <w:p w14:paraId="74D1B41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vAlign w:val="center"/>
            <w:hideMark/>
          </w:tcPr>
          <w:p w14:paraId="2BF7B22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76,0</w:t>
            </w:r>
          </w:p>
        </w:tc>
        <w:tc>
          <w:tcPr>
            <w:tcW w:w="816" w:type="dxa"/>
            <w:tcBorders>
              <w:top w:val="nil"/>
              <w:left w:val="nil"/>
              <w:bottom w:val="single" w:sz="4" w:space="0" w:color="auto"/>
              <w:right w:val="single" w:sz="4" w:space="0" w:color="auto"/>
            </w:tcBorders>
            <w:shd w:val="clear" w:color="auto" w:fill="auto"/>
            <w:vAlign w:val="center"/>
            <w:hideMark/>
          </w:tcPr>
          <w:p w14:paraId="587B22B7"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0,0</w:t>
            </w:r>
          </w:p>
        </w:tc>
        <w:tc>
          <w:tcPr>
            <w:tcW w:w="808" w:type="dxa"/>
            <w:tcBorders>
              <w:top w:val="nil"/>
              <w:left w:val="nil"/>
              <w:bottom w:val="single" w:sz="4" w:space="0" w:color="auto"/>
              <w:right w:val="single" w:sz="4" w:space="0" w:color="auto"/>
            </w:tcBorders>
            <w:shd w:val="clear" w:color="auto" w:fill="auto"/>
            <w:vAlign w:val="center"/>
            <w:hideMark/>
          </w:tcPr>
          <w:p w14:paraId="06EFB36E"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0,0</w:t>
            </w:r>
          </w:p>
        </w:tc>
        <w:tc>
          <w:tcPr>
            <w:tcW w:w="751" w:type="dxa"/>
            <w:tcBorders>
              <w:top w:val="single" w:sz="4" w:space="0" w:color="auto"/>
              <w:left w:val="nil"/>
              <w:bottom w:val="nil"/>
              <w:right w:val="single" w:sz="4" w:space="0" w:color="auto"/>
            </w:tcBorders>
            <w:shd w:val="clear" w:color="auto" w:fill="auto"/>
            <w:vAlign w:val="center"/>
            <w:hideMark/>
          </w:tcPr>
          <w:p w14:paraId="34C33A7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4" w:space="0" w:color="auto"/>
              <w:left w:val="nil"/>
              <w:bottom w:val="nil"/>
              <w:right w:val="single" w:sz="4" w:space="0" w:color="auto"/>
            </w:tcBorders>
            <w:shd w:val="clear" w:color="auto" w:fill="auto"/>
            <w:vAlign w:val="center"/>
            <w:hideMark/>
          </w:tcPr>
          <w:p w14:paraId="40A7716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7C9FF48A" w14:textId="77777777" w:rsidTr="00C37A3E">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0EDB6BD" w14:textId="77777777" w:rsidR="00C37A3E" w:rsidRPr="00C37A3E" w:rsidRDefault="00C37A3E" w:rsidP="00C37A3E">
            <w:pPr>
              <w:widowControl/>
              <w:autoSpaceDE/>
              <w:autoSpaceDN/>
              <w:adjustRightInd/>
              <w:rPr>
                <w:color w:val="000000"/>
              </w:rPr>
            </w:pPr>
            <w:r w:rsidRPr="00C37A3E">
              <w:rPr>
                <w:color w:val="000000"/>
              </w:rPr>
              <w:t>Муниципальная программа "Устойчивое развитие сельских территорий Верхнекетского района до 2023 года"</w:t>
            </w:r>
          </w:p>
        </w:tc>
        <w:tc>
          <w:tcPr>
            <w:tcW w:w="697" w:type="dxa"/>
            <w:tcBorders>
              <w:top w:val="nil"/>
              <w:left w:val="nil"/>
              <w:bottom w:val="nil"/>
              <w:right w:val="nil"/>
            </w:tcBorders>
            <w:shd w:val="clear" w:color="auto" w:fill="auto"/>
            <w:noWrap/>
            <w:vAlign w:val="center"/>
            <w:hideMark/>
          </w:tcPr>
          <w:p w14:paraId="2A883E36" w14:textId="77777777" w:rsidR="00C37A3E" w:rsidRPr="00C37A3E" w:rsidRDefault="00C37A3E" w:rsidP="00C37A3E">
            <w:pPr>
              <w:widowControl/>
              <w:autoSpaceDE/>
              <w:autoSpaceDN/>
              <w:adjustRightInd/>
              <w:rPr>
                <w:i/>
                <w:iCs/>
              </w:rPr>
            </w:pPr>
            <w:r w:rsidRPr="00C37A3E">
              <w:rPr>
                <w:i/>
                <w:iCs/>
              </w:rPr>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47C77762"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7950100000</w:t>
            </w:r>
          </w:p>
        </w:tc>
        <w:tc>
          <w:tcPr>
            <w:tcW w:w="516" w:type="dxa"/>
            <w:tcBorders>
              <w:top w:val="nil"/>
              <w:left w:val="nil"/>
              <w:bottom w:val="single" w:sz="4" w:space="0" w:color="auto"/>
              <w:right w:val="single" w:sz="4" w:space="0" w:color="auto"/>
            </w:tcBorders>
            <w:shd w:val="clear" w:color="auto" w:fill="auto"/>
            <w:vAlign w:val="center"/>
            <w:hideMark/>
          </w:tcPr>
          <w:p w14:paraId="4A3BB54E"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vAlign w:val="center"/>
            <w:hideMark/>
          </w:tcPr>
          <w:p w14:paraId="6FA74ED8"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76,0</w:t>
            </w:r>
          </w:p>
        </w:tc>
        <w:tc>
          <w:tcPr>
            <w:tcW w:w="816" w:type="dxa"/>
            <w:tcBorders>
              <w:top w:val="nil"/>
              <w:left w:val="nil"/>
              <w:bottom w:val="single" w:sz="4" w:space="0" w:color="auto"/>
              <w:right w:val="single" w:sz="4" w:space="0" w:color="auto"/>
            </w:tcBorders>
            <w:shd w:val="clear" w:color="auto" w:fill="auto"/>
            <w:vAlign w:val="center"/>
            <w:hideMark/>
          </w:tcPr>
          <w:p w14:paraId="0088A8B0"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0,0</w:t>
            </w:r>
          </w:p>
        </w:tc>
        <w:tc>
          <w:tcPr>
            <w:tcW w:w="808" w:type="dxa"/>
            <w:tcBorders>
              <w:top w:val="nil"/>
              <w:left w:val="nil"/>
              <w:bottom w:val="single" w:sz="4" w:space="0" w:color="auto"/>
              <w:right w:val="single" w:sz="4" w:space="0" w:color="auto"/>
            </w:tcBorders>
            <w:shd w:val="clear" w:color="auto" w:fill="auto"/>
            <w:vAlign w:val="center"/>
            <w:hideMark/>
          </w:tcPr>
          <w:p w14:paraId="15BC10E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0,0</w:t>
            </w:r>
          </w:p>
        </w:tc>
        <w:tc>
          <w:tcPr>
            <w:tcW w:w="751" w:type="dxa"/>
            <w:tcBorders>
              <w:top w:val="single" w:sz="4" w:space="0" w:color="auto"/>
              <w:left w:val="nil"/>
              <w:bottom w:val="nil"/>
              <w:right w:val="single" w:sz="4" w:space="0" w:color="auto"/>
            </w:tcBorders>
            <w:shd w:val="clear" w:color="auto" w:fill="auto"/>
            <w:vAlign w:val="center"/>
            <w:hideMark/>
          </w:tcPr>
          <w:p w14:paraId="6AE2154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4" w:space="0" w:color="auto"/>
              <w:left w:val="nil"/>
              <w:bottom w:val="nil"/>
              <w:right w:val="single" w:sz="4" w:space="0" w:color="auto"/>
            </w:tcBorders>
            <w:shd w:val="clear" w:color="auto" w:fill="auto"/>
            <w:vAlign w:val="center"/>
            <w:hideMark/>
          </w:tcPr>
          <w:p w14:paraId="7E5777E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1055C393" w14:textId="77777777" w:rsidTr="00C37A3E">
        <w:trPr>
          <w:trHeight w:val="480"/>
        </w:trPr>
        <w:tc>
          <w:tcPr>
            <w:tcW w:w="3417" w:type="dxa"/>
            <w:tcBorders>
              <w:top w:val="nil"/>
              <w:left w:val="single" w:sz="4" w:space="0" w:color="auto"/>
              <w:bottom w:val="nil"/>
              <w:right w:val="single" w:sz="4" w:space="0" w:color="auto"/>
            </w:tcBorders>
            <w:shd w:val="clear" w:color="auto" w:fill="auto"/>
            <w:vAlign w:val="center"/>
            <w:hideMark/>
          </w:tcPr>
          <w:p w14:paraId="1F755CAD" w14:textId="77777777" w:rsidR="00C37A3E" w:rsidRPr="00C37A3E" w:rsidRDefault="00C37A3E" w:rsidP="00C37A3E">
            <w:pPr>
              <w:widowControl/>
              <w:autoSpaceDE/>
              <w:autoSpaceDN/>
              <w:adjustRightInd/>
              <w:rPr>
                <w:i/>
                <w:iCs/>
              </w:rPr>
            </w:pPr>
            <w:r w:rsidRPr="00C37A3E">
              <w:rPr>
                <w:i/>
                <w:iCs/>
              </w:rPr>
              <w:t>Внесение изменений в генеральные планы поселений</w:t>
            </w:r>
          </w:p>
        </w:tc>
        <w:tc>
          <w:tcPr>
            <w:tcW w:w="697" w:type="dxa"/>
            <w:tcBorders>
              <w:top w:val="single" w:sz="4" w:space="0" w:color="auto"/>
              <w:left w:val="nil"/>
              <w:bottom w:val="nil"/>
              <w:right w:val="single" w:sz="4" w:space="0" w:color="auto"/>
            </w:tcBorders>
            <w:shd w:val="clear" w:color="auto" w:fill="auto"/>
            <w:vAlign w:val="center"/>
            <w:hideMark/>
          </w:tcPr>
          <w:p w14:paraId="74712D24"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0412</w:t>
            </w:r>
          </w:p>
        </w:tc>
        <w:tc>
          <w:tcPr>
            <w:tcW w:w="1316" w:type="dxa"/>
            <w:tcBorders>
              <w:top w:val="nil"/>
              <w:left w:val="nil"/>
              <w:bottom w:val="nil"/>
              <w:right w:val="single" w:sz="4" w:space="0" w:color="auto"/>
            </w:tcBorders>
            <w:shd w:val="clear" w:color="auto" w:fill="auto"/>
            <w:vAlign w:val="center"/>
            <w:hideMark/>
          </w:tcPr>
          <w:p w14:paraId="34DDA52E"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7950100070</w:t>
            </w:r>
          </w:p>
        </w:tc>
        <w:tc>
          <w:tcPr>
            <w:tcW w:w="516" w:type="dxa"/>
            <w:tcBorders>
              <w:top w:val="nil"/>
              <w:left w:val="nil"/>
              <w:bottom w:val="nil"/>
              <w:right w:val="single" w:sz="4" w:space="0" w:color="auto"/>
            </w:tcBorders>
            <w:shd w:val="clear" w:color="auto" w:fill="auto"/>
            <w:vAlign w:val="center"/>
            <w:hideMark/>
          </w:tcPr>
          <w:p w14:paraId="3616AD2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244</w:t>
            </w:r>
          </w:p>
        </w:tc>
        <w:tc>
          <w:tcPr>
            <w:tcW w:w="766" w:type="dxa"/>
            <w:tcBorders>
              <w:top w:val="nil"/>
              <w:left w:val="nil"/>
              <w:bottom w:val="nil"/>
              <w:right w:val="single" w:sz="4" w:space="0" w:color="auto"/>
            </w:tcBorders>
            <w:shd w:val="clear" w:color="auto" w:fill="auto"/>
            <w:vAlign w:val="center"/>
            <w:hideMark/>
          </w:tcPr>
          <w:p w14:paraId="1EFD8A09"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76,0</w:t>
            </w:r>
          </w:p>
        </w:tc>
        <w:tc>
          <w:tcPr>
            <w:tcW w:w="816" w:type="dxa"/>
            <w:tcBorders>
              <w:top w:val="nil"/>
              <w:left w:val="nil"/>
              <w:bottom w:val="nil"/>
              <w:right w:val="single" w:sz="4" w:space="0" w:color="auto"/>
            </w:tcBorders>
            <w:shd w:val="clear" w:color="auto" w:fill="auto"/>
            <w:noWrap/>
            <w:vAlign w:val="center"/>
            <w:hideMark/>
          </w:tcPr>
          <w:p w14:paraId="7FA53F1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nil"/>
              <w:right w:val="single" w:sz="4" w:space="0" w:color="auto"/>
            </w:tcBorders>
            <w:shd w:val="clear" w:color="auto" w:fill="auto"/>
            <w:noWrap/>
            <w:vAlign w:val="center"/>
            <w:hideMark/>
          </w:tcPr>
          <w:p w14:paraId="0171CAD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 </w:t>
            </w:r>
          </w:p>
        </w:tc>
        <w:tc>
          <w:tcPr>
            <w:tcW w:w="751" w:type="dxa"/>
            <w:tcBorders>
              <w:top w:val="single" w:sz="4" w:space="0" w:color="auto"/>
              <w:left w:val="nil"/>
              <w:bottom w:val="nil"/>
              <w:right w:val="single" w:sz="4" w:space="0" w:color="auto"/>
            </w:tcBorders>
            <w:shd w:val="clear" w:color="auto" w:fill="auto"/>
            <w:vAlign w:val="center"/>
            <w:hideMark/>
          </w:tcPr>
          <w:p w14:paraId="0580700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4" w:space="0" w:color="auto"/>
              <w:left w:val="nil"/>
              <w:bottom w:val="nil"/>
              <w:right w:val="single" w:sz="4" w:space="0" w:color="auto"/>
            </w:tcBorders>
            <w:shd w:val="clear" w:color="auto" w:fill="auto"/>
            <w:vAlign w:val="center"/>
            <w:hideMark/>
          </w:tcPr>
          <w:p w14:paraId="2B55A98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6BB28DF1" w14:textId="77777777" w:rsidTr="00C37A3E">
        <w:trPr>
          <w:trHeight w:val="345"/>
        </w:trPr>
        <w:tc>
          <w:tcPr>
            <w:tcW w:w="3417" w:type="dxa"/>
            <w:tcBorders>
              <w:top w:val="single" w:sz="8" w:space="0" w:color="auto"/>
              <w:left w:val="single" w:sz="8" w:space="0" w:color="auto"/>
              <w:bottom w:val="single" w:sz="8" w:space="0" w:color="auto"/>
              <w:right w:val="nil"/>
            </w:tcBorders>
            <w:shd w:val="clear" w:color="000000" w:fill="FFFF00"/>
            <w:vAlign w:val="center"/>
            <w:hideMark/>
          </w:tcPr>
          <w:p w14:paraId="453C8793" w14:textId="77777777" w:rsidR="00C37A3E" w:rsidRPr="00C37A3E" w:rsidRDefault="00C37A3E" w:rsidP="00C37A3E">
            <w:pPr>
              <w:widowControl/>
              <w:autoSpaceDE/>
              <w:autoSpaceDN/>
              <w:adjustRightInd/>
              <w:rPr>
                <w:b/>
                <w:bCs/>
                <w:i/>
                <w:iCs/>
              </w:rPr>
            </w:pPr>
            <w:r w:rsidRPr="00C37A3E">
              <w:rPr>
                <w:b/>
                <w:bCs/>
                <w:i/>
                <w:iCs/>
              </w:rPr>
              <w:t>Жилищное-коммунальное хозяйство</w:t>
            </w:r>
          </w:p>
        </w:tc>
        <w:tc>
          <w:tcPr>
            <w:tcW w:w="697" w:type="dxa"/>
            <w:tcBorders>
              <w:top w:val="single" w:sz="8" w:space="0" w:color="auto"/>
              <w:left w:val="single" w:sz="4" w:space="0" w:color="auto"/>
              <w:bottom w:val="single" w:sz="8" w:space="0" w:color="auto"/>
              <w:right w:val="single" w:sz="4" w:space="0" w:color="auto"/>
            </w:tcBorders>
            <w:shd w:val="clear" w:color="000000" w:fill="FFFF00"/>
            <w:vAlign w:val="center"/>
            <w:hideMark/>
          </w:tcPr>
          <w:p w14:paraId="3E29F83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0500</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6B23539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454B390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1D8762B"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1107,0</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183A56A5"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570,3</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111AB7B5"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106,0</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4906645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9,6%</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1543F8F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18,6%</w:t>
            </w:r>
          </w:p>
        </w:tc>
      </w:tr>
      <w:tr w:rsidR="00C37A3E" w:rsidRPr="00C37A3E" w14:paraId="66CAA805" w14:textId="77777777" w:rsidTr="00C37A3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BFC4692"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Жилищное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582C17C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0501</w:t>
            </w:r>
          </w:p>
        </w:tc>
        <w:tc>
          <w:tcPr>
            <w:tcW w:w="1316" w:type="dxa"/>
            <w:tcBorders>
              <w:top w:val="nil"/>
              <w:left w:val="nil"/>
              <w:bottom w:val="single" w:sz="4" w:space="0" w:color="auto"/>
              <w:right w:val="single" w:sz="4" w:space="0" w:color="auto"/>
            </w:tcBorders>
            <w:shd w:val="clear" w:color="auto" w:fill="auto"/>
            <w:vAlign w:val="bottom"/>
            <w:hideMark/>
          </w:tcPr>
          <w:p w14:paraId="2E99AEE6"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516" w:type="dxa"/>
            <w:tcBorders>
              <w:top w:val="nil"/>
              <w:left w:val="nil"/>
              <w:bottom w:val="single" w:sz="4" w:space="0" w:color="auto"/>
              <w:right w:val="single" w:sz="4" w:space="0" w:color="auto"/>
            </w:tcBorders>
            <w:shd w:val="clear" w:color="auto" w:fill="auto"/>
            <w:vAlign w:val="center"/>
            <w:hideMark/>
          </w:tcPr>
          <w:p w14:paraId="58D77376"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5C7561C3"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293,7</w:t>
            </w:r>
          </w:p>
        </w:tc>
        <w:tc>
          <w:tcPr>
            <w:tcW w:w="816" w:type="dxa"/>
            <w:tcBorders>
              <w:top w:val="nil"/>
              <w:left w:val="nil"/>
              <w:bottom w:val="single" w:sz="4" w:space="0" w:color="auto"/>
              <w:right w:val="single" w:sz="4" w:space="0" w:color="auto"/>
            </w:tcBorders>
            <w:shd w:val="clear" w:color="auto" w:fill="auto"/>
            <w:noWrap/>
            <w:vAlign w:val="center"/>
            <w:hideMark/>
          </w:tcPr>
          <w:p w14:paraId="1E346543"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42,5</w:t>
            </w:r>
          </w:p>
        </w:tc>
        <w:tc>
          <w:tcPr>
            <w:tcW w:w="808" w:type="dxa"/>
            <w:tcBorders>
              <w:top w:val="nil"/>
              <w:left w:val="nil"/>
              <w:bottom w:val="single" w:sz="4" w:space="0" w:color="auto"/>
              <w:right w:val="single" w:sz="4" w:space="0" w:color="auto"/>
            </w:tcBorders>
            <w:shd w:val="clear" w:color="auto" w:fill="auto"/>
            <w:noWrap/>
            <w:vAlign w:val="center"/>
            <w:hideMark/>
          </w:tcPr>
          <w:p w14:paraId="5B1D72A3"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18,0</w:t>
            </w:r>
          </w:p>
        </w:tc>
        <w:tc>
          <w:tcPr>
            <w:tcW w:w="751" w:type="dxa"/>
            <w:tcBorders>
              <w:top w:val="nil"/>
              <w:left w:val="nil"/>
              <w:bottom w:val="single" w:sz="8" w:space="0" w:color="auto"/>
              <w:right w:val="single" w:sz="4" w:space="0" w:color="auto"/>
            </w:tcBorders>
            <w:shd w:val="clear" w:color="000000" w:fill="FFFFFF"/>
            <w:vAlign w:val="center"/>
            <w:hideMark/>
          </w:tcPr>
          <w:p w14:paraId="13C3B30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6,1%</w:t>
            </w:r>
          </w:p>
        </w:tc>
        <w:tc>
          <w:tcPr>
            <w:tcW w:w="851" w:type="dxa"/>
            <w:tcBorders>
              <w:top w:val="nil"/>
              <w:left w:val="nil"/>
              <w:bottom w:val="single" w:sz="8" w:space="0" w:color="auto"/>
              <w:right w:val="single" w:sz="8" w:space="0" w:color="auto"/>
            </w:tcBorders>
            <w:shd w:val="clear" w:color="000000" w:fill="FFFFFF"/>
            <w:vAlign w:val="center"/>
            <w:hideMark/>
          </w:tcPr>
          <w:p w14:paraId="55B6F46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42,4%</w:t>
            </w:r>
          </w:p>
        </w:tc>
      </w:tr>
      <w:tr w:rsidR="00C37A3E" w:rsidRPr="00C37A3E" w14:paraId="34EEFF3C" w14:textId="77777777" w:rsidTr="00C37A3E">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79CC626"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Поддержка жилищного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246A5CB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1F73F28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3E2C36A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4138958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293,7</w:t>
            </w:r>
          </w:p>
        </w:tc>
        <w:tc>
          <w:tcPr>
            <w:tcW w:w="816" w:type="dxa"/>
            <w:tcBorders>
              <w:top w:val="nil"/>
              <w:left w:val="nil"/>
              <w:bottom w:val="single" w:sz="4" w:space="0" w:color="auto"/>
              <w:right w:val="single" w:sz="4" w:space="0" w:color="auto"/>
            </w:tcBorders>
            <w:shd w:val="clear" w:color="auto" w:fill="auto"/>
            <w:vAlign w:val="center"/>
            <w:hideMark/>
          </w:tcPr>
          <w:p w14:paraId="32CE44F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42,5</w:t>
            </w:r>
          </w:p>
        </w:tc>
        <w:tc>
          <w:tcPr>
            <w:tcW w:w="808" w:type="dxa"/>
            <w:tcBorders>
              <w:top w:val="nil"/>
              <w:left w:val="nil"/>
              <w:bottom w:val="single" w:sz="4" w:space="0" w:color="auto"/>
              <w:right w:val="single" w:sz="4" w:space="0" w:color="auto"/>
            </w:tcBorders>
            <w:shd w:val="clear" w:color="auto" w:fill="auto"/>
            <w:vAlign w:val="center"/>
            <w:hideMark/>
          </w:tcPr>
          <w:p w14:paraId="2E38DCE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567E3DB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1356A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42,4%</w:t>
            </w:r>
          </w:p>
        </w:tc>
      </w:tr>
      <w:tr w:rsidR="00C37A3E" w:rsidRPr="00C37A3E" w14:paraId="77AD61A7" w14:textId="77777777" w:rsidTr="00C37A3E">
        <w:trPr>
          <w:trHeight w:val="7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FC262BC"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697" w:type="dxa"/>
            <w:tcBorders>
              <w:top w:val="nil"/>
              <w:left w:val="nil"/>
              <w:bottom w:val="single" w:sz="4" w:space="0" w:color="auto"/>
              <w:right w:val="single" w:sz="4" w:space="0" w:color="auto"/>
            </w:tcBorders>
            <w:shd w:val="clear" w:color="auto" w:fill="auto"/>
            <w:vAlign w:val="center"/>
            <w:hideMark/>
          </w:tcPr>
          <w:p w14:paraId="6F529A2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4EF03AB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710A084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28EB63C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250,0</w:t>
            </w:r>
          </w:p>
        </w:tc>
        <w:tc>
          <w:tcPr>
            <w:tcW w:w="816" w:type="dxa"/>
            <w:tcBorders>
              <w:top w:val="nil"/>
              <w:left w:val="nil"/>
              <w:bottom w:val="single" w:sz="4" w:space="0" w:color="auto"/>
              <w:right w:val="single" w:sz="4" w:space="0" w:color="auto"/>
            </w:tcBorders>
            <w:shd w:val="clear" w:color="auto" w:fill="auto"/>
            <w:noWrap/>
            <w:vAlign w:val="center"/>
            <w:hideMark/>
          </w:tcPr>
          <w:p w14:paraId="6960A6A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24,3</w:t>
            </w:r>
          </w:p>
        </w:tc>
        <w:tc>
          <w:tcPr>
            <w:tcW w:w="808" w:type="dxa"/>
            <w:tcBorders>
              <w:top w:val="nil"/>
              <w:left w:val="nil"/>
              <w:bottom w:val="single" w:sz="4" w:space="0" w:color="auto"/>
              <w:right w:val="single" w:sz="4" w:space="0" w:color="auto"/>
            </w:tcBorders>
            <w:shd w:val="clear" w:color="auto" w:fill="auto"/>
            <w:noWrap/>
            <w:vAlign w:val="center"/>
            <w:hideMark/>
          </w:tcPr>
          <w:p w14:paraId="3BE7610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68291D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4A2139A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1B06C531" w14:textId="77777777" w:rsidTr="00C37A3E">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1884764"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7427ADC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3141AA9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3F39546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243</w:t>
            </w:r>
          </w:p>
        </w:tc>
        <w:tc>
          <w:tcPr>
            <w:tcW w:w="766" w:type="dxa"/>
            <w:tcBorders>
              <w:top w:val="nil"/>
              <w:left w:val="nil"/>
              <w:bottom w:val="single" w:sz="4" w:space="0" w:color="auto"/>
              <w:right w:val="single" w:sz="4" w:space="0" w:color="auto"/>
            </w:tcBorders>
            <w:shd w:val="clear" w:color="auto" w:fill="auto"/>
            <w:vAlign w:val="center"/>
            <w:hideMark/>
          </w:tcPr>
          <w:p w14:paraId="15685B4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250,0</w:t>
            </w:r>
          </w:p>
        </w:tc>
        <w:tc>
          <w:tcPr>
            <w:tcW w:w="816" w:type="dxa"/>
            <w:tcBorders>
              <w:top w:val="nil"/>
              <w:left w:val="nil"/>
              <w:bottom w:val="single" w:sz="4" w:space="0" w:color="auto"/>
              <w:right w:val="single" w:sz="4" w:space="0" w:color="auto"/>
            </w:tcBorders>
            <w:shd w:val="clear" w:color="auto" w:fill="auto"/>
            <w:noWrap/>
            <w:vAlign w:val="center"/>
            <w:hideMark/>
          </w:tcPr>
          <w:p w14:paraId="5F81599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24,3</w:t>
            </w:r>
          </w:p>
        </w:tc>
        <w:tc>
          <w:tcPr>
            <w:tcW w:w="808" w:type="dxa"/>
            <w:tcBorders>
              <w:top w:val="nil"/>
              <w:left w:val="nil"/>
              <w:bottom w:val="single" w:sz="4" w:space="0" w:color="auto"/>
              <w:right w:val="single" w:sz="4" w:space="0" w:color="auto"/>
            </w:tcBorders>
            <w:shd w:val="clear" w:color="auto" w:fill="auto"/>
            <w:noWrap/>
            <w:vAlign w:val="center"/>
            <w:hideMark/>
          </w:tcPr>
          <w:p w14:paraId="0056468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08DB7E2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6782ABD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6A050962" w14:textId="77777777" w:rsidTr="00C37A3E">
        <w:trPr>
          <w:trHeight w:val="4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DC7A38B"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Расходы на уплату взносов в Региональный фонд капитального ремонта за муниципальное жилье</w:t>
            </w:r>
          </w:p>
        </w:tc>
        <w:tc>
          <w:tcPr>
            <w:tcW w:w="697" w:type="dxa"/>
            <w:tcBorders>
              <w:top w:val="nil"/>
              <w:left w:val="nil"/>
              <w:bottom w:val="single" w:sz="4" w:space="0" w:color="auto"/>
              <w:right w:val="single" w:sz="4" w:space="0" w:color="auto"/>
            </w:tcBorders>
            <w:shd w:val="clear" w:color="auto" w:fill="auto"/>
            <w:vAlign w:val="center"/>
            <w:hideMark/>
          </w:tcPr>
          <w:p w14:paraId="1ED9F4E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2A95CB1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4F9D048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55C37A5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43,7</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73970D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1ABA18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060B0A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41,2%</w:t>
            </w:r>
          </w:p>
        </w:tc>
        <w:tc>
          <w:tcPr>
            <w:tcW w:w="851" w:type="dxa"/>
            <w:tcBorders>
              <w:top w:val="nil"/>
              <w:left w:val="nil"/>
              <w:bottom w:val="single" w:sz="4" w:space="0" w:color="auto"/>
              <w:right w:val="single" w:sz="4" w:space="0" w:color="auto"/>
            </w:tcBorders>
            <w:shd w:val="clear" w:color="auto" w:fill="auto"/>
            <w:vAlign w:val="center"/>
            <w:hideMark/>
          </w:tcPr>
          <w:p w14:paraId="0866C7A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98,9%</w:t>
            </w:r>
          </w:p>
        </w:tc>
      </w:tr>
      <w:tr w:rsidR="00C37A3E" w:rsidRPr="00C37A3E" w14:paraId="0F055161" w14:textId="77777777" w:rsidTr="00C37A3E">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E45E0A6"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39C8174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4C32940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4B65AD1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16ADBE9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43,7</w:t>
            </w:r>
          </w:p>
        </w:tc>
        <w:tc>
          <w:tcPr>
            <w:tcW w:w="816" w:type="dxa"/>
            <w:tcBorders>
              <w:top w:val="nil"/>
              <w:left w:val="nil"/>
              <w:bottom w:val="nil"/>
              <w:right w:val="single" w:sz="4" w:space="0" w:color="auto"/>
            </w:tcBorders>
            <w:shd w:val="clear" w:color="auto" w:fill="auto"/>
            <w:noWrap/>
            <w:vAlign w:val="center"/>
            <w:hideMark/>
          </w:tcPr>
          <w:p w14:paraId="227691E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18,2</w:t>
            </w:r>
          </w:p>
        </w:tc>
        <w:tc>
          <w:tcPr>
            <w:tcW w:w="808" w:type="dxa"/>
            <w:tcBorders>
              <w:top w:val="nil"/>
              <w:left w:val="nil"/>
              <w:bottom w:val="nil"/>
              <w:right w:val="single" w:sz="4" w:space="0" w:color="auto"/>
            </w:tcBorders>
            <w:shd w:val="clear" w:color="auto" w:fill="auto"/>
            <w:noWrap/>
            <w:vAlign w:val="center"/>
            <w:hideMark/>
          </w:tcPr>
          <w:p w14:paraId="39C766D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1C01FF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41,2%</w:t>
            </w:r>
          </w:p>
        </w:tc>
        <w:tc>
          <w:tcPr>
            <w:tcW w:w="851" w:type="dxa"/>
            <w:tcBorders>
              <w:top w:val="nil"/>
              <w:left w:val="nil"/>
              <w:bottom w:val="single" w:sz="4" w:space="0" w:color="auto"/>
              <w:right w:val="single" w:sz="4" w:space="0" w:color="auto"/>
            </w:tcBorders>
            <w:shd w:val="clear" w:color="auto" w:fill="auto"/>
            <w:vAlign w:val="center"/>
            <w:hideMark/>
          </w:tcPr>
          <w:p w14:paraId="3298125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98,9%</w:t>
            </w:r>
          </w:p>
        </w:tc>
      </w:tr>
      <w:tr w:rsidR="00C37A3E" w:rsidRPr="00C37A3E" w14:paraId="5FBBDD35" w14:textId="77777777" w:rsidTr="00C37A3E">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A0FB6AD"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Муниципальные программы</w:t>
            </w:r>
          </w:p>
        </w:tc>
        <w:tc>
          <w:tcPr>
            <w:tcW w:w="697" w:type="dxa"/>
            <w:tcBorders>
              <w:top w:val="nil"/>
              <w:left w:val="nil"/>
              <w:bottom w:val="single" w:sz="4" w:space="0" w:color="auto"/>
              <w:right w:val="single" w:sz="4" w:space="0" w:color="auto"/>
            </w:tcBorders>
            <w:shd w:val="clear" w:color="auto" w:fill="auto"/>
            <w:vAlign w:val="bottom"/>
            <w:hideMark/>
          </w:tcPr>
          <w:p w14:paraId="27DFECC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548B77A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0579B74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297808F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single" w:sz="4" w:space="0" w:color="auto"/>
              <w:left w:val="nil"/>
              <w:bottom w:val="nil"/>
              <w:right w:val="single" w:sz="4" w:space="0" w:color="auto"/>
            </w:tcBorders>
            <w:shd w:val="clear" w:color="auto" w:fill="auto"/>
            <w:noWrap/>
            <w:vAlign w:val="center"/>
            <w:hideMark/>
          </w:tcPr>
          <w:p w14:paraId="7CFBAE3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single" w:sz="4" w:space="0" w:color="auto"/>
              <w:left w:val="nil"/>
              <w:bottom w:val="nil"/>
              <w:right w:val="single" w:sz="4" w:space="0" w:color="auto"/>
            </w:tcBorders>
            <w:shd w:val="clear" w:color="auto" w:fill="auto"/>
            <w:noWrap/>
            <w:vAlign w:val="center"/>
            <w:hideMark/>
          </w:tcPr>
          <w:p w14:paraId="5E5825D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6B06E4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4" w:space="0" w:color="auto"/>
              <w:right w:val="single" w:sz="4" w:space="0" w:color="auto"/>
            </w:tcBorders>
            <w:shd w:val="clear" w:color="auto" w:fill="auto"/>
            <w:vAlign w:val="center"/>
            <w:hideMark/>
          </w:tcPr>
          <w:p w14:paraId="6982F34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27931180" w14:textId="77777777" w:rsidTr="00C37A3E">
        <w:trPr>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522221B"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Муниципальная программа "Капитальный ремонт муниципального жилищного фонда в муниципальном образовании Верхнекетский район Томской области на 2018-2021 годы"</w:t>
            </w:r>
          </w:p>
        </w:tc>
        <w:tc>
          <w:tcPr>
            <w:tcW w:w="697" w:type="dxa"/>
            <w:tcBorders>
              <w:top w:val="nil"/>
              <w:left w:val="nil"/>
              <w:bottom w:val="single" w:sz="4" w:space="0" w:color="auto"/>
              <w:right w:val="single" w:sz="4" w:space="0" w:color="auto"/>
            </w:tcBorders>
            <w:shd w:val="clear" w:color="auto" w:fill="auto"/>
            <w:vAlign w:val="bottom"/>
            <w:hideMark/>
          </w:tcPr>
          <w:p w14:paraId="4983363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49C3654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7951400000</w:t>
            </w:r>
          </w:p>
        </w:tc>
        <w:tc>
          <w:tcPr>
            <w:tcW w:w="516" w:type="dxa"/>
            <w:tcBorders>
              <w:top w:val="nil"/>
              <w:left w:val="nil"/>
              <w:bottom w:val="single" w:sz="4" w:space="0" w:color="auto"/>
              <w:right w:val="single" w:sz="4" w:space="0" w:color="auto"/>
            </w:tcBorders>
            <w:shd w:val="clear" w:color="auto" w:fill="auto"/>
            <w:vAlign w:val="center"/>
            <w:hideMark/>
          </w:tcPr>
          <w:p w14:paraId="6810F5F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6DB9B04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single" w:sz="4" w:space="0" w:color="auto"/>
              <w:left w:val="nil"/>
              <w:bottom w:val="nil"/>
              <w:right w:val="single" w:sz="4" w:space="0" w:color="auto"/>
            </w:tcBorders>
            <w:shd w:val="clear" w:color="auto" w:fill="auto"/>
            <w:noWrap/>
            <w:vAlign w:val="center"/>
            <w:hideMark/>
          </w:tcPr>
          <w:p w14:paraId="07AD0EB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single" w:sz="4" w:space="0" w:color="auto"/>
              <w:left w:val="nil"/>
              <w:bottom w:val="nil"/>
              <w:right w:val="single" w:sz="4" w:space="0" w:color="auto"/>
            </w:tcBorders>
            <w:shd w:val="clear" w:color="auto" w:fill="auto"/>
            <w:noWrap/>
            <w:vAlign w:val="center"/>
            <w:hideMark/>
          </w:tcPr>
          <w:p w14:paraId="151ADB8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2656BD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4" w:space="0" w:color="auto"/>
              <w:right w:val="single" w:sz="4" w:space="0" w:color="auto"/>
            </w:tcBorders>
            <w:shd w:val="clear" w:color="auto" w:fill="auto"/>
            <w:vAlign w:val="center"/>
            <w:hideMark/>
          </w:tcPr>
          <w:p w14:paraId="47E7ED9A"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31B1DFEB" w14:textId="77777777" w:rsidTr="00C37A3E">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0132C32"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bottom"/>
            <w:hideMark/>
          </w:tcPr>
          <w:p w14:paraId="0A936C0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54A5328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7951400000</w:t>
            </w:r>
          </w:p>
        </w:tc>
        <w:tc>
          <w:tcPr>
            <w:tcW w:w="516" w:type="dxa"/>
            <w:tcBorders>
              <w:top w:val="nil"/>
              <w:left w:val="nil"/>
              <w:bottom w:val="single" w:sz="4" w:space="0" w:color="auto"/>
              <w:right w:val="single" w:sz="4" w:space="0" w:color="auto"/>
            </w:tcBorders>
            <w:shd w:val="clear" w:color="auto" w:fill="auto"/>
            <w:vAlign w:val="center"/>
            <w:hideMark/>
          </w:tcPr>
          <w:p w14:paraId="6090058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243</w:t>
            </w:r>
          </w:p>
        </w:tc>
        <w:tc>
          <w:tcPr>
            <w:tcW w:w="766" w:type="dxa"/>
            <w:tcBorders>
              <w:top w:val="single" w:sz="4" w:space="0" w:color="auto"/>
              <w:left w:val="nil"/>
              <w:bottom w:val="nil"/>
              <w:right w:val="single" w:sz="4" w:space="0" w:color="auto"/>
            </w:tcBorders>
            <w:shd w:val="clear" w:color="auto" w:fill="auto"/>
            <w:noWrap/>
            <w:vAlign w:val="center"/>
            <w:hideMark/>
          </w:tcPr>
          <w:p w14:paraId="103238B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single" w:sz="4" w:space="0" w:color="auto"/>
              <w:left w:val="nil"/>
              <w:bottom w:val="nil"/>
              <w:right w:val="single" w:sz="4" w:space="0" w:color="auto"/>
            </w:tcBorders>
            <w:shd w:val="clear" w:color="auto" w:fill="auto"/>
            <w:noWrap/>
            <w:vAlign w:val="center"/>
            <w:hideMark/>
          </w:tcPr>
          <w:p w14:paraId="71B657F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single" w:sz="4" w:space="0" w:color="auto"/>
              <w:left w:val="nil"/>
              <w:bottom w:val="nil"/>
              <w:right w:val="single" w:sz="4" w:space="0" w:color="auto"/>
            </w:tcBorders>
            <w:shd w:val="clear" w:color="auto" w:fill="auto"/>
            <w:noWrap/>
            <w:vAlign w:val="center"/>
            <w:hideMark/>
          </w:tcPr>
          <w:p w14:paraId="7B595AE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 </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2E00FE0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4" w:space="0" w:color="auto"/>
              <w:right w:val="single" w:sz="4" w:space="0" w:color="auto"/>
            </w:tcBorders>
            <w:shd w:val="clear" w:color="auto" w:fill="auto"/>
            <w:vAlign w:val="center"/>
            <w:hideMark/>
          </w:tcPr>
          <w:p w14:paraId="771D14B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79CE5FC9"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FE81004"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Коммунальное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54BB3488"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0502</w:t>
            </w:r>
          </w:p>
        </w:tc>
        <w:tc>
          <w:tcPr>
            <w:tcW w:w="1316" w:type="dxa"/>
            <w:tcBorders>
              <w:top w:val="nil"/>
              <w:left w:val="nil"/>
              <w:bottom w:val="single" w:sz="4" w:space="0" w:color="auto"/>
              <w:right w:val="single" w:sz="4" w:space="0" w:color="auto"/>
            </w:tcBorders>
            <w:shd w:val="clear" w:color="auto" w:fill="auto"/>
            <w:vAlign w:val="bottom"/>
            <w:hideMark/>
          </w:tcPr>
          <w:p w14:paraId="2CDB1F66"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516" w:type="dxa"/>
            <w:tcBorders>
              <w:top w:val="nil"/>
              <w:left w:val="nil"/>
              <w:bottom w:val="single" w:sz="4" w:space="0" w:color="auto"/>
              <w:right w:val="single" w:sz="4" w:space="0" w:color="auto"/>
            </w:tcBorders>
            <w:shd w:val="clear" w:color="auto" w:fill="auto"/>
            <w:vAlign w:val="center"/>
            <w:hideMark/>
          </w:tcPr>
          <w:p w14:paraId="6D50454C"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B7F6C1F"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655,9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2263B050"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465,8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656FB8BD"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48,3</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A0F160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7,4%</w:t>
            </w:r>
          </w:p>
        </w:tc>
        <w:tc>
          <w:tcPr>
            <w:tcW w:w="851" w:type="dxa"/>
            <w:tcBorders>
              <w:top w:val="nil"/>
              <w:left w:val="nil"/>
              <w:bottom w:val="single" w:sz="4" w:space="0" w:color="auto"/>
              <w:right w:val="single" w:sz="4" w:space="0" w:color="auto"/>
            </w:tcBorders>
            <w:shd w:val="clear" w:color="auto" w:fill="auto"/>
            <w:vAlign w:val="center"/>
            <w:hideMark/>
          </w:tcPr>
          <w:p w14:paraId="7FCD15E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10,4%</w:t>
            </w:r>
          </w:p>
        </w:tc>
      </w:tr>
      <w:tr w:rsidR="00C37A3E" w:rsidRPr="00C37A3E" w14:paraId="0649916E"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D3DA19E"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Поддержка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406E377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0502</w:t>
            </w:r>
          </w:p>
        </w:tc>
        <w:tc>
          <w:tcPr>
            <w:tcW w:w="1316" w:type="dxa"/>
            <w:tcBorders>
              <w:top w:val="nil"/>
              <w:left w:val="nil"/>
              <w:bottom w:val="single" w:sz="4" w:space="0" w:color="auto"/>
              <w:right w:val="single" w:sz="4" w:space="0" w:color="auto"/>
            </w:tcBorders>
            <w:shd w:val="clear" w:color="auto" w:fill="auto"/>
            <w:vAlign w:val="center"/>
            <w:hideMark/>
          </w:tcPr>
          <w:p w14:paraId="5F539172"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3910000000</w:t>
            </w:r>
          </w:p>
        </w:tc>
        <w:tc>
          <w:tcPr>
            <w:tcW w:w="516" w:type="dxa"/>
            <w:tcBorders>
              <w:top w:val="nil"/>
              <w:left w:val="nil"/>
              <w:bottom w:val="single" w:sz="4" w:space="0" w:color="auto"/>
              <w:right w:val="single" w:sz="4" w:space="0" w:color="auto"/>
            </w:tcBorders>
            <w:shd w:val="clear" w:color="auto" w:fill="auto"/>
            <w:vAlign w:val="center"/>
            <w:hideMark/>
          </w:tcPr>
          <w:p w14:paraId="23FFB6DB"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vAlign w:val="center"/>
            <w:hideMark/>
          </w:tcPr>
          <w:p w14:paraId="2416AD60"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481,3</w:t>
            </w:r>
          </w:p>
        </w:tc>
        <w:tc>
          <w:tcPr>
            <w:tcW w:w="816" w:type="dxa"/>
            <w:tcBorders>
              <w:top w:val="nil"/>
              <w:left w:val="nil"/>
              <w:bottom w:val="single" w:sz="4" w:space="0" w:color="auto"/>
              <w:right w:val="single" w:sz="4" w:space="0" w:color="auto"/>
            </w:tcBorders>
            <w:shd w:val="clear" w:color="auto" w:fill="auto"/>
            <w:vAlign w:val="center"/>
            <w:hideMark/>
          </w:tcPr>
          <w:p w14:paraId="15061019"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291,2</w:t>
            </w:r>
          </w:p>
        </w:tc>
        <w:tc>
          <w:tcPr>
            <w:tcW w:w="808" w:type="dxa"/>
            <w:tcBorders>
              <w:top w:val="nil"/>
              <w:left w:val="nil"/>
              <w:bottom w:val="single" w:sz="4" w:space="0" w:color="auto"/>
              <w:right w:val="single" w:sz="4" w:space="0" w:color="auto"/>
            </w:tcBorders>
            <w:shd w:val="clear" w:color="auto" w:fill="auto"/>
            <w:vAlign w:val="center"/>
            <w:hideMark/>
          </w:tcPr>
          <w:p w14:paraId="24A448DB"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48,3</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D8BAEC2"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10,0%</w:t>
            </w:r>
          </w:p>
        </w:tc>
        <w:tc>
          <w:tcPr>
            <w:tcW w:w="851" w:type="dxa"/>
            <w:tcBorders>
              <w:top w:val="nil"/>
              <w:left w:val="nil"/>
              <w:bottom w:val="single" w:sz="4" w:space="0" w:color="auto"/>
              <w:right w:val="single" w:sz="4" w:space="0" w:color="auto"/>
            </w:tcBorders>
            <w:shd w:val="clear" w:color="auto" w:fill="auto"/>
            <w:vAlign w:val="center"/>
            <w:hideMark/>
          </w:tcPr>
          <w:p w14:paraId="02BC20F9"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16,6%</w:t>
            </w:r>
          </w:p>
        </w:tc>
      </w:tr>
      <w:tr w:rsidR="00C37A3E" w:rsidRPr="00C37A3E" w14:paraId="5F52EAE9"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4F5CD971"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Капитальный ремонт объектов коммунального хозяйства, относящихся к муниципальному имуществу</w:t>
            </w:r>
          </w:p>
        </w:tc>
        <w:tc>
          <w:tcPr>
            <w:tcW w:w="697" w:type="dxa"/>
            <w:tcBorders>
              <w:top w:val="nil"/>
              <w:left w:val="nil"/>
              <w:bottom w:val="single" w:sz="4" w:space="0" w:color="auto"/>
              <w:right w:val="single" w:sz="4" w:space="0" w:color="auto"/>
            </w:tcBorders>
            <w:shd w:val="clear" w:color="auto" w:fill="auto"/>
            <w:vAlign w:val="center"/>
            <w:hideMark/>
          </w:tcPr>
          <w:p w14:paraId="380EA28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47DE17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0C3F9CE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nil"/>
              <w:left w:val="nil"/>
              <w:bottom w:val="single" w:sz="4" w:space="0" w:color="auto"/>
              <w:right w:val="single" w:sz="4" w:space="0" w:color="auto"/>
            </w:tcBorders>
            <w:shd w:val="clear" w:color="auto" w:fill="auto"/>
            <w:vAlign w:val="center"/>
            <w:hideMark/>
          </w:tcPr>
          <w:p w14:paraId="7F73EBE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nil"/>
              <w:left w:val="nil"/>
              <w:bottom w:val="single" w:sz="4" w:space="0" w:color="auto"/>
              <w:right w:val="single" w:sz="4" w:space="0" w:color="auto"/>
            </w:tcBorders>
            <w:shd w:val="clear" w:color="auto" w:fill="auto"/>
            <w:vAlign w:val="center"/>
            <w:hideMark/>
          </w:tcPr>
          <w:p w14:paraId="1D2D61B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single" w:sz="4" w:space="0" w:color="auto"/>
              <w:right w:val="single" w:sz="4" w:space="0" w:color="auto"/>
            </w:tcBorders>
            <w:shd w:val="clear" w:color="auto" w:fill="auto"/>
            <w:vAlign w:val="center"/>
            <w:hideMark/>
          </w:tcPr>
          <w:p w14:paraId="710AAC3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417E2BD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4" w:space="0" w:color="auto"/>
              <w:right w:val="single" w:sz="4" w:space="0" w:color="auto"/>
            </w:tcBorders>
            <w:shd w:val="clear" w:color="auto" w:fill="auto"/>
            <w:vAlign w:val="center"/>
            <w:hideMark/>
          </w:tcPr>
          <w:p w14:paraId="20650A9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19C88DAD" w14:textId="77777777" w:rsidTr="00C37A3E">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B0ADA1E"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3A5E72D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54684F9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40C2112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243</w:t>
            </w:r>
          </w:p>
        </w:tc>
        <w:tc>
          <w:tcPr>
            <w:tcW w:w="766" w:type="dxa"/>
            <w:tcBorders>
              <w:top w:val="nil"/>
              <w:left w:val="nil"/>
              <w:bottom w:val="single" w:sz="4" w:space="0" w:color="auto"/>
              <w:right w:val="single" w:sz="4" w:space="0" w:color="auto"/>
            </w:tcBorders>
            <w:shd w:val="clear" w:color="auto" w:fill="auto"/>
            <w:vAlign w:val="center"/>
            <w:hideMark/>
          </w:tcPr>
          <w:p w14:paraId="7018A89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16" w:type="dxa"/>
            <w:tcBorders>
              <w:top w:val="nil"/>
              <w:left w:val="nil"/>
              <w:bottom w:val="single" w:sz="4" w:space="0" w:color="auto"/>
              <w:right w:val="single" w:sz="4" w:space="0" w:color="auto"/>
            </w:tcBorders>
            <w:shd w:val="clear" w:color="auto" w:fill="auto"/>
            <w:noWrap/>
            <w:vAlign w:val="center"/>
            <w:hideMark/>
          </w:tcPr>
          <w:p w14:paraId="7D093F4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808" w:type="dxa"/>
            <w:tcBorders>
              <w:top w:val="nil"/>
              <w:left w:val="nil"/>
              <w:bottom w:val="single" w:sz="4" w:space="0" w:color="auto"/>
              <w:right w:val="single" w:sz="4" w:space="0" w:color="auto"/>
            </w:tcBorders>
            <w:shd w:val="clear" w:color="auto" w:fill="auto"/>
            <w:noWrap/>
            <w:vAlign w:val="center"/>
            <w:hideMark/>
          </w:tcPr>
          <w:p w14:paraId="66CDD2D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11DB38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c>
          <w:tcPr>
            <w:tcW w:w="851" w:type="dxa"/>
            <w:tcBorders>
              <w:top w:val="nil"/>
              <w:left w:val="nil"/>
              <w:bottom w:val="single" w:sz="4" w:space="0" w:color="auto"/>
              <w:right w:val="single" w:sz="4" w:space="0" w:color="auto"/>
            </w:tcBorders>
            <w:shd w:val="clear" w:color="auto" w:fill="auto"/>
            <w:vAlign w:val="center"/>
            <w:hideMark/>
          </w:tcPr>
          <w:p w14:paraId="6B7C474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#ДЕЛ/0!</w:t>
            </w:r>
          </w:p>
        </w:tc>
      </w:tr>
      <w:tr w:rsidR="00C37A3E" w:rsidRPr="00C37A3E" w14:paraId="768FF00E"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3DEFDB1F" w14:textId="77777777" w:rsidR="00C37A3E" w:rsidRPr="00C37A3E" w:rsidRDefault="00C37A3E" w:rsidP="00C37A3E">
            <w:pPr>
              <w:widowControl/>
              <w:autoSpaceDE/>
              <w:autoSpaceDN/>
              <w:adjustRightInd/>
              <w:rPr>
                <w:color w:val="000000"/>
              </w:rPr>
            </w:pPr>
            <w:r w:rsidRPr="00C37A3E">
              <w:rPr>
                <w:color w:val="000000"/>
              </w:rPr>
              <w:t>Мероприятия в области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35B613B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51F636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4035D71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vAlign w:val="center"/>
            <w:hideMark/>
          </w:tcPr>
          <w:p w14:paraId="6C89515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481,3</w:t>
            </w:r>
          </w:p>
        </w:tc>
        <w:tc>
          <w:tcPr>
            <w:tcW w:w="816" w:type="dxa"/>
            <w:tcBorders>
              <w:top w:val="nil"/>
              <w:left w:val="nil"/>
              <w:bottom w:val="single" w:sz="4" w:space="0" w:color="auto"/>
              <w:right w:val="single" w:sz="4" w:space="0" w:color="auto"/>
            </w:tcBorders>
            <w:shd w:val="clear" w:color="auto" w:fill="auto"/>
            <w:vAlign w:val="center"/>
            <w:hideMark/>
          </w:tcPr>
          <w:p w14:paraId="6B01609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291,2</w:t>
            </w:r>
          </w:p>
        </w:tc>
        <w:tc>
          <w:tcPr>
            <w:tcW w:w="808" w:type="dxa"/>
            <w:tcBorders>
              <w:top w:val="nil"/>
              <w:left w:val="nil"/>
              <w:bottom w:val="single" w:sz="4" w:space="0" w:color="auto"/>
              <w:right w:val="single" w:sz="4" w:space="0" w:color="auto"/>
            </w:tcBorders>
            <w:shd w:val="clear" w:color="auto" w:fill="auto"/>
            <w:vAlign w:val="center"/>
            <w:hideMark/>
          </w:tcPr>
          <w:p w14:paraId="2EE3B53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48,3</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70AB942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w:t>
            </w:r>
          </w:p>
        </w:tc>
        <w:tc>
          <w:tcPr>
            <w:tcW w:w="851" w:type="dxa"/>
            <w:tcBorders>
              <w:top w:val="nil"/>
              <w:left w:val="nil"/>
              <w:bottom w:val="single" w:sz="4" w:space="0" w:color="auto"/>
              <w:right w:val="single" w:sz="4" w:space="0" w:color="auto"/>
            </w:tcBorders>
            <w:shd w:val="clear" w:color="auto" w:fill="auto"/>
            <w:vAlign w:val="center"/>
            <w:hideMark/>
          </w:tcPr>
          <w:p w14:paraId="0160B86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16,6%</w:t>
            </w:r>
          </w:p>
        </w:tc>
      </w:tr>
      <w:tr w:rsidR="00C37A3E" w:rsidRPr="00C37A3E" w14:paraId="10936ABA" w14:textId="77777777" w:rsidTr="00C37A3E">
        <w:trPr>
          <w:trHeight w:val="7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AF94DB7"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97" w:type="dxa"/>
            <w:tcBorders>
              <w:top w:val="nil"/>
              <w:left w:val="nil"/>
              <w:bottom w:val="single" w:sz="4" w:space="0" w:color="auto"/>
              <w:right w:val="single" w:sz="4" w:space="0" w:color="auto"/>
            </w:tcBorders>
            <w:shd w:val="clear" w:color="auto" w:fill="auto"/>
            <w:vAlign w:val="center"/>
            <w:hideMark/>
          </w:tcPr>
          <w:p w14:paraId="1927117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0AD5CD9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473DA92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nil"/>
              <w:left w:val="nil"/>
              <w:bottom w:val="single" w:sz="4" w:space="0" w:color="auto"/>
              <w:right w:val="single" w:sz="4" w:space="0" w:color="auto"/>
            </w:tcBorders>
            <w:shd w:val="clear" w:color="auto" w:fill="auto"/>
            <w:vAlign w:val="center"/>
            <w:hideMark/>
          </w:tcPr>
          <w:p w14:paraId="238FCC1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481,3</w:t>
            </w:r>
          </w:p>
        </w:tc>
        <w:tc>
          <w:tcPr>
            <w:tcW w:w="816" w:type="dxa"/>
            <w:tcBorders>
              <w:top w:val="nil"/>
              <w:left w:val="nil"/>
              <w:bottom w:val="single" w:sz="4" w:space="0" w:color="auto"/>
              <w:right w:val="single" w:sz="4" w:space="0" w:color="auto"/>
            </w:tcBorders>
            <w:shd w:val="clear" w:color="auto" w:fill="auto"/>
            <w:vAlign w:val="center"/>
            <w:hideMark/>
          </w:tcPr>
          <w:p w14:paraId="5E9620D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291,2</w:t>
            </w:r>
          </w:p>
        </w:tc>
        <w:tc>
          <w:tcPr>
            <w:tcW w:w="808" w:type="dxa"/>
            <w:tcBorders>
              <w:top w:val="nil"/>
              <w:left w:val="nil"/>
              <w:bottom w:val="single" w:sz="4" w:space="0" w:color="auto"/>
              <w:right w:val="single" w:sz="4" w:space="0" w:color="auto"/>
            </w:tcBorders>
            <w:shd w:val="clear" w:color="auto" w:fill="auto"/>
            <w:vAlign w:val="center"/>
            <w:hideMark/>
          </w:tcPr>
          <w:p w14:paraId="4075D92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48,3</w:t>
            </w: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041978B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w:t>
            </w:r>
          </w:p>
        </w:tc>
        <w:tc>
          <w:tcPr>
            <w:tcW w:w="851" w:type="dxa"/>
            <w:tcBorders>
              <w:top w:val="nil"/>
              <w:left w:val="nil"/>
              <w:bottom w:val="single" w:sz="4" w:space="0" w:color="auto"/>
              <w:right w:val="single" w:sz="4" w:space="0" w:color="auto"/>
            </w:tcBorders>
            <w:shd w:val="clear" w:color="auto" w:fill="auto"/>
            <w:vAlign w:val="center"/>
            <w:hideMark/>
          </w:tcPr>
          <w:p w14:paraId="6039483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16,6%</w:t>
            </w:r>
          </w:p>
        </w:tc>
      </w:tr>
      <w:tr w:rsidR="00C37A3E" w:rsidRPr="00C37A3E" w14:paraId="7E888046" w14:textId="77777777" w:rsidTr="00C37A3E">
        <w:trPr>
          <w:trHeight w:val="66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2721CC5"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6EC651B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49398A0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3F7160C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7B9B50A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154,1</w:t>
            </w:r>
          </w:p>
        </w:tc>
        <w:tc>
          <w:tcPr>
            <w:tcW w:w="816" w:type="dxa"/>
            <w:tcBorders>
              <w:top w:val="nil"/>
              <w:left w:val="nil"/>
              <w:bottom w:val="single" w:sz="4" w:space="0" w:color="auto"/>
              <w:right w:val="single" w:sz="4" w:space="0" w:color="auto"/>
            </w:tcBorders>
            <w:shd w:val="clear" w:color="auto" w:fill="auto"/>
            <w:noWrap/>
            <w:vAlign w:val="center"/>
            <w:hideMark/>
          </w:tcPr>
          <w:p w14:paraId="107292C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39,5</w:t>
            </w:r>
          </w:p>
        </w:tc>
        <w:tc>
          <w:tcPr>
            <w:tcW w:w="808" w:type="dxa"/>
            <w:tcBorders>
              <w:top w:val="nil"/>
              <w:left w:val="nil"/>
              <w:bottom w:val="single" w:sz="4" w:space="0" w:color="auto"/>
              <w:right w:val="single" w:sz="4" w:space="0" w:color="auto"/>
            </w:tcBorders>
            <w:shd w:val="clear" w:color="auto" w:fill="auto"/>
            <w:noWrap/>
            <w:vAlign w:val="center"/>
            <w:hideMark/>
          </w:tcPr>
          <w:p w14:paraId="1676A4D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14,6</w:t>
            </w:r>
          </w:p>
        </w:tc>
        <w:tc>
          <w:tcPr>
            <w:tcW w:w="751" w:type="dxa"/>
            <w:tcBorders>
              <w:top w:val="nil"/>
              <w:left w:val="nil"/>
              <w:bottom w:val="single" w:sz="4" w:space="0" w:color="auto"/>
              <w:right w:val="single" w:sz="4" w:space="0" w:color="auto"/>
            </w:tcBorders>
            <w:shd w:val="clear" w:color="auto" w:fill="auto"/>
            <w:vAlign w:val="center"/>
            <w:hideMark/>
          </w:tcPr>
          <w:p w14:paraId="609F2BF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9,5%</w:t>
            </w:r>
          </w:p>
        </w:tc>
        <w:tc>
          <w:tcPr>
            <w:tcW w:w="851" w:type="dxa"/>
            <w:tcBorders>
              <w:top w:val="nil"/>
              <w:left w:val="nil"/>
              <w:bottom w:val="single" w:sz="4" w:space="0" w:color="auto"/>
              <w:right w:val="single" w:sz="4" w:space="0" w:color="auto"/>
            </w:tcBorders>
            <w:shd w:val="clear" w:color="auto" w:fill="auto"/>
            <w:vAlign w:val="center"/>
            <w:hideMark/>
          </w:tcPr>
          <w:p w14:paraId="55677F3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37,0%</w:t>
            </w:r>
          </w:p>
        </w:tc>
      </w:tr>
      <w:tr w:rsidR="00C37A3E" w:rsidRPr="00C37A3E" w14:paraId="6AA2E1A7" w14:textId="77777777" w:rsidTr="00C37A3E">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5AE0413"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Закупка энергетических ресурсов</w:t>
            </w:r>
          </w:p>
        </w:tc>
        <w:tc>
          <w:tcPr>
            <w:tcW w:w="697" w:type="dxa"/>
            <w:tcBorders>
              <w:top w:val="single" w:sz="4" w:space="0" w:color="auto"/>
              <w:left w:val="nil"/>
              <w:bottom w:val="nil"/>
              <w:right w:val="single" w:sz="4" w:space="0" w:color="auto"/>
            </w:tcBorders>
            <w:shd w:val="clear" w:color="auto" w:fill="auto"/>
            <w:vAlign w:val="center"/>
            <w:hideMark/>
          </w:tcPr>
          <w:p w14:paraId="0FDF367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0139BD8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3910500010</w:t>
            </w:r>
          </w:p>
        </w:tc>
        <w:tc>
          <w:tcPr>
            <w:tcW w:w="516" w:type="dxa"/>
            <w:tcBorders>
              <w:top w:val="single" w:sz="4" w:space="0" w:color="auto"/>
              <w:left w:val="nil"/>
              <w:bottom w:val="nil"/>
              <w:right w:val="single" w:sz="4" w:space="0" w:color="auto"/>
            </w:tcBorders>
            <w:shd w:val="clear" w:color="auto" w:fill="auto"/>
            <w:vAlign w:val="center"/>
            <w:hideMark/>
          </w:tcPr>
          <w:p w14:paraId="1F291B1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247</w:t>
            </w:r>
          </w:p>
        </w:tc>
        <w:tc>
          <w:tcPr>
            <w:tcW w:w="766" w:type="dxa"/>
            <w:tcBorders>
              <w:top w:val="single" w:sz="4" w:space="0" w:color="auto"/>
              <w:left w:val="nil"/>
              <w:bottom w:val="nil"/>
              <w:right w:val="single" w:sz="4" w:space="0" w:color="auto"/>
            </w:tcBorders>
            <w:shd w:val="clear" w:color="auto" w:fill="auto"/>
            <w:noWrap/>
            <w:vAlign w:val="center"/>
            <w:hideMark/>
          </w:tcPr>
          <w:p w14:paraId="070137E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130,5</w:t>
            </w:r>
          </w:p>
        </w:tc>
        <w:tc>
          <w:tcPr>
            <w:tcW w:w="816" w:type="dxa"/>
            <w:tcBorders>
              <w:top w:val="nil"/>
              <w:left w:val="nil"/>
              <w:bottom w:val="nil"/>
              <w:right w:val="single" w:sz="4" w:space="0" w:color="auto"/>
            </w:tcBorders>
            <w:shd w:val="clear" w:color="auto" w:fill="auto"/>
            <w:noWrap/>
            <w:vAlign w:val="center"/>
            <w:hideMark/>
          </w:tcPr>
          <w:p w14:paraId="54CA18C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55,0</w:t>
            </w:r>
          </w:p>
        </w:tc>
        <w:tc>
          <w:tcPr>
            <w:tcW w:w="808" w:type="dxa"/>
            <w:tcBorders>
              <w:top w:val="nil"/>
              <w:left w:val="nil"/>
              <w:bottom w:val="nil"/>
              <w:right w:val="single" w:sz="4" w:space="0" w:color="auto"/>
            </w:tcBorders>
            <w:shd w:val="clear" w:color="auto" w:fill="auto"/>
            <w:noWrap/>
            <w:vAlign w:val="center"/>
            <w:hideMark/>
          </w:tcPr>
          <w:p w14:paraId="6826796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33,7</w:t>
            </w:r>
          </w:p>
        </w:tc>
        <w:tc>
          <w:tcPr>
            <w:tcW w:w="751" w:type="dxa"/>
            <w:tcBorders>
              <w:top w:val="nil"/>
              <w:left w:val="nil"/>
              <w:bottom w:val="single" w:sz="4" w:space="0" w:color="auto"/>
              <w:right w:val="single" w:sz="4" w:space="0" w:color="auto"/>
            </w:tcBorders>
            <w:shd w:val="clear" w:color="auto" w:fill="auto"/>
            <w:vAlign w:val="center"/>
            <w:hideMark/>
          </w:tcPr>
          <w:p w14:paraId="270C4F6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25,8%</w:t>
            </w:r>
          </w:p>
        </w:tc>
        <w:tc>
          <w:tcPr>
            <w:tcW w:w="851" w:type="dxa"/>
            <w:tcBorders>
              <w:top w:val="nil"/>
              <w:left w:val="nil"/>
              <w:bottom w:val="single" w:sz="4" w:space="0" w:color="auto"/>
              <w:right w:val="single" w:sz="4" w:space="0" w:color="auto"/>
            </w:tcBorders>
            <w:shd w:val="clear" w:color="auto" w:fill="auto"/>
            <w:vAlign w:val="center"/>
            <w:hideMark/>
          </w:tcPr>
          <w:p w14:paraId="1E4F7E0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61,3%</w:t>
            </w:r>
          </w:p>
        </w:tc>
      </w:tr>
      <w:tr w:rsidR="00C37A3E" w:rsidRPr="00C37A3E" w14:paraId="531FA74A" w14:textId="77777777" w:rsidTr="00C37A3E">
        <w:trPr>
          <w:trHeight w:val="133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5B7C154"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Финансовая поддержка инициативных проектов, выдвигаемых муниципальными образованиями Томской области, за счет бюджетов поселений (Инициативный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697" w:type="dxa"/>
            <w:tcBorders>
              <w:top w:val="single" w:sz="4" w:space="0" w:color="auto"/>
              <w:left w:val="nil"/>
              <w:bottom w:val="nil"/>
              <w:right w:val="single" w:sz="4" w:space="0" w:color="auto"/>
            </w:tcBorders>
            <w:shd w:val="clear" w:color="auto" w:fill="auto"/>
            <w:vAlign w:val="bottom"/>
            <w:hideMark/>
          </w:tcPr>
          <w:p w14:paraId="7580581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57BFE9A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39S0541103</w:t>
            </w:r>
          </w:p>
        </w:tc>
        <w:tc>
          <w:tcPr>
            <w:tcW w:w="516" w:type="dxa"/>
            <w:tcBorders>
              <w:top w:val="single" w:sz="4" w:space="0" w:color="auto"/>
              <w:left w:val="nil"/>
              <w:bottom w:val="nil"/>
              <w:right w:val="single" w:sz="4" w:space="0" w:color="auto"/>
            </w:tcBorders>
            <w:shd w:val="clear" w:color="auto" w:fill="auto"/>
            <w:vAlign w:val="center"/>
            <w:hideMark/>
          </w:tcPr>
          <w:p w14:paraId="7874A02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2D30361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196,7</w:t>
            </w:r>
          </w:p>
        </w:tc>
        <w:tc>
          <w:tcPr>
            <w:tcW w:w="816" w:type="dxa"/>
            <w:tcBorders>
              <w:top w:val="single" w:sz="4" w:space="0" w:color="auto"/>
              <w:left w:val="nil"/>
              <w:bottom w:val="nil"/>
              <w:right w:val="single" w:sz="4" w:space="0" w:color="auto"/>
            </w:tcBorders>
            <w:shd w:val="clear" w:color="auto" w:fill="auto"/>
            <w:noWrap/>
            <w:vAlign w:val="center"/>
            <w:hideMark/>
          </w:tcPr>
          <w:p w14:paraId="2D9795A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196,7</w:t>
            </w:r>
          </w:p>
        </w:tc>
        <w:tc>
          <w:tcPr>
            <w:tcW w:w="808" w:type="dxa"/>
            <w:tcBorders>
              <w:top w:val="single" w:sz="4" w:space="0" w:color="auto"/>
              <w:left w:val="nil"/>
              <w:bottom w:val="nil"/>
              <w:right w:val="single" w:sz="4" w:space="0" w:color="auto"/>
            </w:tcBorders>
            <w:shd w:val="clear" w:color="auto" w:fill="auto"/>
            <w:noWrap/>
            <w:vAlign w:val="center"/>
            <w:hideMark/>
          </w:tcPr>
          <w:p w14:paraId="2B55E3B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190DC37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401079D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09BD511A" w14:textId="77777777" w:rsidTr="00C37A3E">
        <w:trPr>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061AED5"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Закупка товаров, работ, услуг в целях капитального ремонта государственного имущества</w:t>
            </w:r>
          </w:p>
        </w:tc>
        <w:tc>
          <w:tcPr>
            <w:tcW w:w="697" w:type="dxa"/>
            <w:tcBorders>
              <w:top w:val="single" w:sz="4" w:space="0" w:color="auto"/>
              <w:left w:val="nil"/>
              <w:bottom w:val="nil"/>
              <w:right w:val="single" w:sz="4" w:space="0" w:color="auto"/>
            </w:tcBorders>
            <w:shd w:val="clear" w:color="auto" w:fill="auto"/>
            <w:vAlign w:val="bottom"/>
            <w:hideMark/>
          </w:tcPr>
          <w:p w14:paraId="3E7CD8E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5699E03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39S0541103</w:t>
            </w:r>
          </w:p>
        </w:tc>
        <w:tc>
          <w:tcPr>
            <w:tcW w:w="516" w:type="dxa"/>
            <w:tcBorders>
              <w:top w:val="single" w:sz="4" w:space="0" w:color="auto"/>
              <w:left w:val="nil"/>
              <w:bottom w:val="nil"/>
              <w:right w:val="single" w:sz="4" w:space="0" w:color="auto"/>
            </w:tcBorders>
            <w:shd w:val="clear" w:color="auto" w:fill="auto"/>
            <w:vAlign w:val="center"/>
            <w:hideMark/>
          </w:tcPr>
          <w:p w14:paraId="683CC04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243</w:t>
            </w:r>
          </w:p>
        </w:tc>
        <w:tc>
          <w:tcPr>
            <w:tcW w:w="766" w:type="dxa"/>
            <w:tcBorders>
              <w:top w:val="single" w:sz="4" w:space="0" w:color="auto"/>
              <w:left w:val="nil"/>
              <w:bottom w:val="nil"/>
              <w:right w:val="single" w:sz="4" w:space="0" w:color="auto"/>
            </w:tcBorders>
            <w:shd w:val="clear" w:color="auto" w:fill="auto"/>
            <w:noWrap/>
            <w:vAlign w:val="center"/>
            <w:hideMark/>
          </w:tcPr>
          <w:p w14:paraId="7DAA4DF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196,7</w:t>
            </w:r>
          </w:p>
        </w:tc>
        <w:tc>
          <w:tcPr>
            <w:tcW w:w="816" w:type="dxa"/>
            <w:tcBorders>
              <w:top w:val="single" w:sz="4" w:space="0" w:color="auto"/>
              <w:left w:val="nil"/>
              <w:bottom w:val="nil"/>
              <w:right w:val="single" w:sz="4" w:space="0" w:color="auto"/>
            </w:tcBorders>
            <w:shd w:val="clear" w:color="auto" w:fill="auto"/>
            <w:noWrap/>
            <w:vAlign w:val="center"/>
            <w:hideMark/>
          </w:tcPr>
          <w:p w14:paraId="097F0B6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196,7</w:t>
            </w:r>
          </w:p>
        </w:tc>
        <w:tc>
          <w:tcPr>
            <w:tcW w:w="808" w:type="dxa"/>
            <w:tcBorders>
              <w:top w:val="single" w:sz="4" w:space="0" w:color="auto"/>
              <w:left w:val="nil"/>
              <w:bottom w:val="nil"/>
              <w:right w:val="single" w:sz="4" w:space="0" w:color="auto"/>
            </w:tcBorders>
            <w:shd w:val="clear" w:color="auto" w:fill="auto"/>
            <w:noWrap/>
            <w:vAlign w:val="center"/>
            <w:hideMark/>
          </w:tcPr>
          <w:p w14:paraId="69E61BB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BC1B0B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10A44A2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6696428A" w14:textId="77777777" w:rsidTr="00C37A3E">
        <w:trPr>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EDCF5E3"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Непрограммное направление расходов</w:t>
            </w:r>
          </w:p>
        </w:tc>
        <w:tc>
          <w:tcPr>
            <w:tcW w:w="697" w:type="dxa"/>
            <w:tcBorders>
              <w:top w:val="single" w:sz="4" w:space="0" w:color="auto"/>
              <w:left w:val="nil"/>
              <w:bottom w:val="nil"/>
              <w:right w:val="single" w:sz="4" w:space="0" w:color="auto"/>
            </w:tcBorders>
            <w:shd w:val="clear" w:color="auto" w:fill="auto"/>
            <w:vAlign w:val="bottom"/>
            <w:hideMark/>
          </w:tcPr>
          <w:p w14:paraId="3DD1DC1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36F4EA9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9900000000</w:t>
            </w:r>
          </w:p>
        </w:tc>
        <w:tc>
          <w:tcPr>
            <w:tcW w:w="516" w:type="dxa"/>
            <w:tcBorders>
              <w:top w:val="single" w:sz="4" w:space="0" w:color="auto"/>
              <w:left w:val="nil"/>
              <w:bottom w:val="nil"/>
              <w:right w:val="single" w:sz="4" w:space="0" w:color="auto"/>
            </w:tcBorders>
            <w:shd w:val="clear" w:color="auto" w:fill="auto"/>
            <w:vAlign w:val="center"/>
            <w:hideMark/>
          </w:tcPr>
          <w:p w14:paraId="6CD7ADD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29340F6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16" w:type="dxa"/>
            <w:tcBorders>
              <w:top w:val="single" w:sz="4" w:space="0" w:color="auto"/>
              <w:left w:val="nil"/>
              <w:bottom w:val="nil"/>
              <w:right w:val="single" w:sz="4" w:space="0" w:color="auto"/>
            </w:tcBorders>
            <w:shd w:val="clear" w:color="auto" w:fill="auto"/>
            <w:noWrap/>
            <w:vAlign w:val="center"/>
            <w:hideMark/>
          </w:tcPr>
          <w:p w14:paraId="4D3FD29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08" w:type="dxa"/>
            <w:tcBorders>
              <w:top w:val="single" w:sz="4" w:space="0" w:color="auto"/>
              <w:left w:val="nil"/>
              <w:bottom w:val="nil"/>
              <w:right w:val="single" w:sz="4" w:space="0" w:color="auto"/>
            </w:tcBorders>
            <w:shd w:val="clear" w:color="auto" w:fill="auto"/>
            <w:noWrap/>
            <w:vAlign w:val="center"/>
            <w:hideMark/>
          </w:tcPr>
          <w:p w14:paraId="247E9B1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28115A1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3CBAD55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605A1F5C" w14:textId="77777777" w:rsidTr="00C37A3E">
        <w:trPr>
          <w:trHeight w:val="5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D83983A"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Резервные фонды исполнительного органа государственной власти субъекта Российской Федерации</w:t>
            </w:r>
          </w:p>
        </w:tc>
        <w:tc>
          <w:tcPr>
            <w:tcW w:w="697" w:type="dxa"/>
            <w:tcBorders>
              <w:top w:val="single" w:sz="4" w:space="0" w:color="auto"/>
              <w:left w:val="nil"/>
              <w:bottom w:val="nil"/>
              <w:right w:val="single" w:sz="4" w:space="0" w:color="auto"/>
            </w:tcBorders>
            <w:shd w:val="clear" w:color="auto" w:fill="auto"/>
            <w:vAlign w:val="bottom"/>
            <w:hideMark/>
          </w:tcPr>
          <w:p w14:paraId="2C73B8B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6E8247E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9900200000</w:t>
            </w:r>
          </w:p>
        </w:tc>
        <w:tc>
          <w:tcPr>
            <w:tcW w:w="516" w:type="dxa"/>
            <w:tcBorders>
              <w:top w:val="single" w:sz="4" w:space="0" w:color="auto"/>
              <w:left w:val="nil"/>
              <w:bottom w:val="nil"/>
              <w:right w:val="single" w:sz="4" w:space="0" w:color="auto"/>
            </w:tcBorders>
            <w:shd w:val="clear" w:color="auto" w:fill="auto"/>
            <w:vAlign w:val="center"/>
            <w:hideMark/>
          </w:tcPr>
          <w:p w14:paraId="170D59B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763676A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16" w:type="dxa"/>
            <w:tcBorders>
              <w:top w:val="single" w:sz="4" w:space="0" w:color="auto"/>
              <w:left w:val="nil"/>
              <w:bottom w:val="nil"/>
              <w:right w:val="single" w:sz="4" w:space="0" w:color="auto"/>
            </w:tcBorders>
            <w:shd w:val="clear" w:color="auto" w:fill="auto"/>
            <w:noWrap/>
            <w:vAlign w:val="center"/>
            <w:hideMark/>
          </w:tcPr>
          <w:p w14:paraId="2272A39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08" w:type="dxa"/>
            <w:tcBorders>
              <w:top w:val="single" w:sz="4" w:space="0" w:color="auto"/>
              <w:left w:val="nil"/>
              <w:bottom w:val="nil"/>
              <w:right w:val="single" w:sz="4" w:space="0" w:color="auto"/>
            </w:tcBorders>
            <w:shd w:val="clear" w:color="auto" w:fill="auto"/>
            <w:noWrap/>
            <w:vAlign w:val="center"/>
            <w:hideMark/>
          </w:tcPr>
          <w:p w14:paraId="22FB615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20D19C3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24620B5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3B0C31A6" w14:textId="77777777" w:rsidTr="00C37A3E">
        <w:trPr>
          <w:trHeight w:val="117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7C71F7F1"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Резервные фонды финансиров</w:t>
            </w:r>
            <w:r w:rsidR="00516E2A">
              <w:rPr>
                <w:rFonts w:asciiTheme="minorHAnsi" w:hAnsiTheme="minorHAnsi"/>
              </w:rPr>
              <w:t>а</w:t>
            </w:r>
            <w:r w:rsidR="00516E2A">
              <w:rPr>
                <w:rFonts w:ascii="Times New Roman CYR" w:hAnsi="Times New Roman CYR"/>
              </w:rPr>
              <w:t>н</w:t>
            </w:r>
            <w:r w:rsidRPr="00C37A3E">
              <w:rPr>
                <w:rFonts w:ascii="Times New Roman CYR" w:hAnsi="Times New Roman CYR"/>
              </w:rPr>
              <w:t>ия непредвиденных расходов Администрации Томской области на возмещение затрат по организации теплоснабжения теплоснабжающими организациями, использующими в качестве основного топлива уголь</w:t>
            </w:r>
          </w:p>
        </w:tc>
        <w:tc>
          <w:tcPr>
            <w:tcW w:w="697" w:type="dxa"/>
            <w:tcBorders>
              <w:top w:val="single" w:sz="4" w:space="0" w:color="auto"/>
              <w:left w:val="nil"/>
              <w:bottom w:val="nil"/>
              <w:right w:val="single" w:sz="4" w:space="0" w:color="auto"/>
            </w:tcBorders>
            <w:shd w:val="clear" w:color="auto" w:fill="auto"/>
            <w:vAlign w:val="bottom"/>
            <w:hideMark/>
          </w:tcPr>
          <w:p w14:paraId="3B41CB7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66286CD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9900202010</w:t>
            </w:r>
          </w:p>
        </w:tc>
        <w:tc>
          <w:tcPr>
            <w:tcW w:w="516" w:type="dxa"/>
            <w:tcBorders>
              <w:top w:val="single" w:sz="4" w:space="0" w:color="auto"/>
              <w:left w:val="nil"/>
              <w:bottom w:val="nil"/>
              <w:right w:val="single" w:sz="4" w:space="0" w:color="auto"/>
            </w:tcBorders>
            <w:shd w:val="clear" w:color="auto" w:fill="auto"/>
            <w:vAlign w:val="center"/>
            <w:hideMark/>
          </w:tcPr>
          <w:p w14:paraId="37E3C28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4" w:space="0" w:color="auto"/>
              <w:left w:val="nil"/>
              <w:bottom w:val="nil"/>
              <w:right w:val="single" w:sz="4" w:space="0" w:color="auto"/>
            </w:tcBorders>
            <w:shd w:val="clear" w:color="auto" w:fill="auto"/>
            <w:noWrap/>
            <w:vAlign w:val="center"/>
            <w:hideMark/>
          </w:tcPr>
          <w:p w14:paraId="37A99F4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16" w:type="dxa"/>
            <w:tcBorders>
              <w:top w:val="single" w:sz="4" w:space="0" w:color="auto"/>
              <w:left w:val="nil"/>
              <w:bottom w:val="nil"/>
              <w:right w:val="single" w:sz="4" w:space="0" w:color="auto"/>
            </w:tcBorders>
            <w:shd w:val="clear" w:color="auto" w:fill="auto"/>
            <w:noWrap/>
            <w:vAlign w:val="center"/>
            <w:hideMark/>
          </w:tcPr>
          <w:p w14:paraId="014FA35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08" w:type="dxa"/>
            <w:tcBorders>
              <w:top w:val="single" w:sz="4" w:space="0" w:color="auto"/>
              <w:left w:val="nil"/>
              <w:bottom w:val="nil"/>
              <w:right w:val="single" w:sz="4" w:space="0" w:color="auto"/>
            </w:tcBorders>
            <w:shd w:val="clear" w:color="auto" w:fill="auto"/>
            <w:noWrap/>
            <w:vAlign w:val="center"/>
            <w:hideMark/>
          </w:tcPr>
          <w:p w14:paraId="673AC7F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5516AD9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620D809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4370BEE2" w14:textId="77777777" w:rsidTr="00C37A3E">
        <w:trPr>
          <w:trHeight w:val="91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DD977A2"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97" w:type="dxa"/>
            <w:tcBorders>
              <w:top w:val="single" w:sz="4" w:space="0" w:color="auto"/>
              <w:left w:val="nil"/>
              <w:bottom w:val="nil"/>
              <w:right w:val="single" w:sz="4" w:space="0" w:color="auto"/>
            </w:tcBorders>
            <w:shd w:val="clear" w:color="auto" w:fill="auto"/>
            <w:vAlign w:val="bottom"/>
            <w:hideMark/>
          </w:tcPr>
          <w:p w14:paraId="7ACF62E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01115A9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9900202010</w:t>
            </w:r>
          </w:p>
        </w:tc>
        <w:tc>
          <w:tcPr>
            <w:tcW w:w="516" w:type="dxa"/>
            <w:tcBorders>
              <w:top w:val="single" w:sz="4" w:space="0" w:color="auto"/>
              <w:left w:val="nil"/>
              <w:bottom w:val="nil"/>
              <w:right w:val="single" w:sz="4" w:space="0" w:color="auto"/>
            </w:tcBorders>
            <w:shd w:val="clear" w:color="auto" w:fill="auto"/>
            <w:vAlign w:val="center"/>
            <w:hideMark/>
          </w:tcPr>
          <w:p w14:paraId="11CBED8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811</w:t>
            </w:r>
          </w:p>
        </w:tc>
        <w:tc>
          <w:tcPr>
            <w:tcW w:w="766" w:type="dxa"/>
            <w:tcBorders>
              <w:top w:val="single" w:sz="4" w:space="0" w:color="auto"/>
              <w:left w:val="nil"/>
              <w:bottom w:val="nil"/>
              <w:right w:val="single" w:sz="4" w:space="0" w:color="auto"/>
            </w:tcBorders>
            <w:shd w:val="clear" w:color="auto" w:fill="auto"/>
            <w:noWrap/>
            <w:vAlign w:val="center"/>
            <w:hideMark/>
          </w:tcPr>
          <w:p w14:paraId="5763214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110003E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174,6</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8A2C77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27CB784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43D0FC6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70D1CA42" w14:textId="77777777" w:rsidTr="00C37A3E">
        <w:trPr>
          <w:trHeight w:val="37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757C369"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Благоустройство</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CF06EC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ED6CE1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1AE181B"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EDFC163"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157,4</w:t>
            </w:r>
          </w:p>
        </w:tc>
        <w:tc>
          <w:tcPr>
            <w:tcW w:w="816" w:type="dxa"/>
            <w:tcBorders>
              <w:top w:val="nil"/>
              <w:left w:val="nil"/>
              <w:bottom w:val="single" w:sz="4" w:space="0" w:color="auto"/>
              <w:right w:val="single" w:sz="4" w:space="0" w:color="auto"/>
            </w:tcBorders>
            <w:shd w:val="clear" w:color="auto" w:fill="auto"/>
            <w:noWrap/>
            <w:vAlign w:val="center"/>
            <w:hideMark/>
          </w:tcPr>
          <w:p w14:paraId="190ADD4A"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62,0</w:t>
            </w:r>
          </w:p>
        </w:tc>
        <w:tc>
          <w:tcPr>
            <w:tcW w:w="808" w:type="dxa"/>
            <w:tcBorders>
              <w:top w:val="nil"/>
              <w:left w:val="nil"/>
              <w:bottom w:val="single" w:sz="4" w:space="0" w:color="auto"/>
              <w:right w:val="single" w:sz="4" w:space="0" w:color="auto"/>
            </w:tcBorders>
            <w:shd w:val="clear" w:color="auto" w:fill="auto"/>
            <w:noWrap/>
            <w:vAlign w:val="center"/>
            <w:hideMark/>
          </w:tcPr>
          <w:p w14:paraId="50D83021"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39,7</w:t>
            </w:r>
          </w:p>
        </w:tc>
        <w:tc>
          <w:tcPr>
            <w:tcW w:w="751" w:type="dxa"/>
            <w:tcBorders>
              <w:top w:val="nil"/>
              <w:left w:val="nil"/>
              <w:bottom w:val="single" w:sz="4" w:space="0" w:color="auto"/>
              <w:right w:val="single" w:sz="4" w:space="0" w:color="auto"/>
            </w:tcBorders>
            <w:shd w:val="clear" w:color="auto" w:fill="auto"/>
            <w:vAlign w:val="center"/>
            <w:hideMark/>
          </w:tcPr>
          <w:p w14:paraId="10BB507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25,2%</w:t>
            </w:r>
          </w:p>
        </w:tc>
        <w:tc>
          <w:tcPr>
            <w:tcW w:w="851" w:type="dxa"/>
            <w:tcBorders>
              <w:top w:val="nil"/>
              <w:left w:val="nil"/>
              <w:bottom w:val="single" w:sz="4" w:space="0" w:color="auto"/>
              <w:right w:val="single" w:sz="4" w:space="0" w:color="auto"/>
            </w:tcBorders>
            <w:shd w:val="clear" w:color="auto" w:fill="auto"/>
            <w:vAlign w:val="center"/>
            <w:hideMark/>
          </w:tcPr>
          <w:p w14:paraId="7D09821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64,0%</w:t>
            </w:r>
          </w:p>
        </w:tc>
      </w:tr>
      <w:tr w:rsidR="00C37A3E" w:rsidRPr="00C37A3E" w14:paraId="456886CE" w14:textId="77777777" w:rsidTr="00C37A3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B492E81"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Уличное освещение</w:t>
            </w:r>
          </w:p>
        </w:tc>
        <w:tc>
          <w:tcPr>
            <w:tcW w:w="697" w:type="dxa"/>
            <w:tcBorders>
              <w:top w:val="nil"/>
              <w:left w:val="nil"/>
              <w:bottom w:val="single" w:sz="4" w:space="0" w:color="auto"/>
              <w:right w:val="single" w:sz="4" w:space="0" w:color="auto"/>
            </w:tcBorders>
            <w:shd w:val="clear" w:color="auto" w:fill="auto"/>
            <w:vAlign w:val="bottom"/>
            <w:hideMark/>
          </w:tcPr>
          <w:p w14:paraId="0189CD54"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bottom"/>
            <w:hideMark/>
          </w:tcPr>
          <w:p w14:paraId="1E96C76A"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6000100000</w:t>
            </w:r>
          </w:p>
        </w:tc>
        <w:tc>
          <w:tcPr>
            <w:tcW w:w="516" w:type="dxa"/>
            <w:tcBorders>
              <w:top w:val="nil"/>
              <w:left w:val="nil"/>
              <w:bottom w:val="single" w:sz="4" w:space="0" w:color="auto"/>
              <w:right w:val="single" w:sz="4" w:space="0" w:color="auto"/>
            </w:tcBorders>
            <w:shd w:val="clear" w:color="auto" w:fill="auto"/>
            <w:vAlign w:val="center"/>
            <w:hideMark/>
          </w:tcPr>
          <w:p w14:paraId="196CF45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03E59F5C"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92,7</w:t>
            </w:r>
          </w:p>
        </w:tc>
        <w:tc>
          <w:tcPr>
            <w:tcW w:w="816" w:type="dxa"/>
            <w:tcBorders>
              <w:top w:val="nil"/>
              <w:left w:val="nil"/>
              <w:bottom w:val="single" w:sz="4" w:space="0" w:color="auto"/>
              <w:right w:val="single" w:sz="4" w:space="0" w:color="auto"/>
            </w:tcBorders>
            <w:shd w:val="clear" w:color="auto" w:fill="auto"/>
            <w:noWrap/>
            <w:vAlign w:val="center"/>
            <w:hideMark/>
          </w:tcPr>
          <w:p w14:paraId="1B1F32A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26,6</w:t>
            </w:r>
          </w:p>
        </w:tc>
        <w:tc>
          <w:tcPr>
            <w:tcW w:w="808" w:type="dxa"/>
            <w:tcBorders>
              <w:top w:val="nil"/>
              <w:left w:val="nil"/>
              <w:bottom w:val="single" w:sz="4" w:space="0" w:color="auto"/>
              <w:right w:val="single" w:sz="4" w:space="0" w:color="auto"/>
            </w:tcBorders>
            <w:shd w:val="clear" w:color="auto" w:fill="auto"/>
            <w:noWrap/>
            <w:vAlign w:val="center"/>
            <w:hideMark/>
          </w:tcPr>
          <w:p w14:paraId="16E7D30E"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14,6</w:t>
            </w:r>
          </w:p>
        </w:tc>
        <w:tc>
          <w:tcPr>
            <w:tcW w:w="751" w:type="dxa"/>
            <w:tcBorders>
              <w:top w:val="nil"/>
              <w:left w:val="nil"/>
              <w:bottom w:val="single" w:sz="4" w:space="0" w:color="auto"/>
              <w:right w:val="single" w:sz="4" w:space="0" w:color="auto"/>
            </w:tcBorders>
            <w:shd w:val="clear" w:color="auto" w:fill="auto"/>
            <w:vAlign w:val="center"/>
            <w:hideMark/>
          </w:tcPr>
          <w:p w14:paraId="569884C2"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15,7%</w:t>
            </w:r>
          </w:p>
        </w:tc>
        <w:tc>
          <w:tcPr>
            <w:tcW w:w="851" w:type="dxa"/>
            <w:tcBorders>
              <w:top w:val="nil"/>
              <w:left w:val="nil"/>
              <w:bottom w:val="single" w:sz="4" w:space="0" w:color="auto"/>
              <w:right w:val="single" w:sz="4" w:space="0" w:color="auto"/>
            </w:tcBorders>
            <w:shd w:val="clear" w:color="auto" w:fill="auto"/>
            <w:vAlign w:val="center"/>
            <w:hideMark/>
          </w:tcPr>
          <w:p w14:paraId="3429DF4E"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54,9%</w:t>
            </w:r>
          </w:p>
        </w:tc>
      </w:tr>
      <w:tr w:rsidR="00C37A3E" w:rsidRPr="00C37A3E" w14:paraId="0C325BC6" w14:textId="77777777" w:rsidTr="00C37A3E">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6087403"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lastRenderedPageBreak/>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1D57758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3F43843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1C35291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3E757C9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64,2</w:t>
            </w:r>
          </w:p>
        </w:tc>
        <w:tc>
          <w:tcPr>
            <w:tcW w:w="816" w:type="dxa"/>
            <w:tcBorders>
              <w:top w:val="nil"/>
              <w:left w:val="nil"/>
              <w:bottom w:val="single" w:sz="4" w:space="0" w:color="auto"/>
              <w:right w:val="single" w:sz="4" w:space="0" w:color="auto"/>
            </w:tcBorders>
            <w:shd w:val="clear" w:color="auto" w:fill="auto"/>
            <w:noWrap/>
            <w:vAlign w:val="center"/>
            <w:hideMark/>
          </w:tcPr>
          <w:p w14:paraId="3C3A948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16,1</w:t>
            </w:r>
          </w:p>
        </w:tc>
        <w:tc>
          <w:tcPr>
            <w:tcW w:w="808" w:type="dxa"/>
            <w:tcBorders>
              <w:top w:val="nil"/>
              <w:left w:val="nil"/>
              <w:bottom w:val="single" w:sz="4" w:space="0" w:color="auto"/>
              <w:right w:val="single" w:sz="4" w:space="0" w:color="auto"/>
            </w:tcBorders>
            <w:shd w:val="clear" w:color="auto" w:fill="auto"/>
            <w:noWrap/>
            <w:vAlign w:val="center"/>
            <w:hideMark/>
          </w:tcPr>
          <w:p w14:paraId="2E603AA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14,6</w:t>
            </w:r>
          </w:p>
        </w:tc>
        <w:tc>
          <w:tcPr>
            <w:tcW w:w="751" w:type="dxa"/>
            <w:tcBorders>
              <w:top w:val="nil"/>
              <w:left w:val="nil"/>
              <w:bottom w:val="single" w:sz="4" w:space="0" w:color="auto"/>
              <w:right w:val="single" w:sz="4" w:space="0" w:color="auto"/>
            </w:tcBorders>
            <w:shd w:val="clear" w:color="auto" w:fill="auto"/>
            <w:vAlign w:val="center"/>
            <w:hideMark/>
          </w:tcPr>
          <w:p w14:paraId="3CB638E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22,7%</w:t>
            </w:r>
          </w:p>
        </w:tc>
        <w:tc>
          <w:tcPr>
            <w:tcW w:w="851" w:type="dxa"/>
            <w:tcBorders>
              <w:top w:val="nil"/>
              <w:left w:val="nil"/>
              <w:bottom w:val="single" w:sz="4" w:space="0" w:color="auto"/>
              <w:right w:val="single" w:sz="4" w:space="0" w:color="auto"/>
            </w:tcBorders>
            <w:shd w:val="clear" w:color="auto" w:fill="auto"/>
            <w:vAlign w:val="center"/>
            <w:hideMark/>
          </w:tcPr>
          <w:p w14:paraId="35B2173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90,7%</w:t>
            </w:r>
          </w:p>
        </w:tc>
      </w:tr>
      <w:tr w:rsidR="00C37A3E" w:rsidRPr="00C37A3E" w14:paraId="5154C738" w14:textId="77777777" w:rsidTr="00C37A3E">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2F781E4"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6C3EBBD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3DB8901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6C7D2F5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247</w:t>
            </w:r>
          </w:p>
        </w:tc>
        <w:tc>
          <w:tcPr>
            <w:tcW w:w="766" w:type="dxa"/>
            <w:tcBorders>
              <w:top w:val="nil"/>
              <w:left w:val="nil"/>
              <w:bottom w:val="single" w:sz="4" w:space="0" w:color="auto"/>
              <w:right w:val="single" w:sz="4" w:space="0" w:color="auto"/>
            </w:tcBorders>
            <w:shd w:val="clear" w:color="auto" w:fill="auto"/>
            <w:vAlign w:val="center"/>
            <w:hideMark/>
          </w:tcPr>
          <w:p w14:paraId="198E7DD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28,5</w:t>
            </w:r>
          </w:p>
        </w:tc>
        <w:tc>
          <w:tcPr>
            <w:tcW w:w="816" w:type="dxa"/>
            <w:tcBorders>
              <w:top w:val="nil"/>
              <w:left w:val="nil"/>
              <w:bottom w:val="single" w:sz="4" w:space="0" w:color="auto"/>
              <w:right w:val="single" w:sz="4" w:space="0" w:color="auto"/>
            </w:tcBorders>
            <w:shd w:val="clear" w:color="auto" w:fill="auto"/>
            <w:noWrap/>
            <w:vAlign w:val="center"/>
            <w:hideMark/>
          </w:tcPr>
          <w:p w14:paraId="0A7E7B8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10,5</w:t>
            </w:r>
          </w:p>
        </w:tc>
        <w:tc>
          <w:tcPr>
            <w:tcW w:w="808" w:type="dxa"/>
            <w:tcBorders>
              <w:top w:val="nil"/>
              <w:left w:val="nil"/>
              <w:bottom w:val="single" w:sz="4" w:space="0" w:color="auto"/>
              <w:right w:val="single" w:sz="4" w:space="0" w:color="auto"/>
            </w:tcBorders>
            <w:shd w:val="clear" w:color="auto" w:fill="auto"/>
            <w:noWrap/>
            <w:vAlign w:val="center"/>
            <w:hideMark/>
          </w:tcPr>
          <w:p w14:paraId="3156668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5AA90E0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228B33F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4A99FFF9"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C6B964C"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Организация и содержание мест захоронения</w:t>
            </w:r>
          </w:p>
        </w:tc>
        <w:tc>
          <w:tcPr>
            <w:tcW w:w="697" w:type="dxa"/>
            <w:tcBorders>
              <w:top w:val="nil"/>
              <w:left w:val="nil"/>
              <w:bottom w:val="single" w:sz="4" w:space="0" w:color="auto"/>
              <w:right w:val="single" w:sz="4" w:space="0" w:color="auto"/>
            </w:tcBorders>
            <w:shd w:val="clear" w:color="auto" w:fill="auto"/>
            <w:vAlign w:val="bottom"/>
            <w:hideMark/>
          </w:tcPr>
          <w:p w14:paraId="0671AB1E"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center"/>
            <w:hideMark/>
          </w:tcPr>
          <w:p w14:paraId="51BE58A4"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6000400000</w:t>
            </w:r>
          </w:p>
        </w:tc>
        <w:tc>
          <w:tcPr>
            <w:tcW w:w="516" w:type="dxa"/>
            <w:tcBorders>
              <w:top w:val="nil"/>
              <w:left w:val="nil"/>
              <w:bottom w:val="single" w:sz="4" w:space="0" w:color="auto"/>
              <w:right w:val="single" w:sz="4" w:space="0" w:color="auto"/>
            </w:tcBorders>
            <w:shd w:val="clear" w:color="auto" w:fill="auto"/>
            <w:vAlign w:val="center"/>
            <w:hideMark/>
          </w:tcPr>
          <w:p w14:paraId="0E5B7501"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65A470A4"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10,3</w:t>
            </w:r>
          </w:p>
        </w:tc>
        <w:tc>
          <w:tcPr>
            <w:tcW w:w="816" w:type="dxa"/>
            <w:tcBorders>
              <w:top w:val="nil"/>
              <w:left w:val="nil"/>
              <w:bottom w:val="single" w:sz="4" w:space="0" w:color="auto"/>
              <w:right w:val="single" w:sz="4" w:space="0" w:color="auto"/>
            </w:tcBorders>
            <w:shd w:val="clear" w:color="auto" w:fill="auto"/>
            <w:noWrap/>
            <w:vAlign w:val="center"/>
            <w:hideMark/>
          </w:tcPr>
          <w:p w14:paraId="70823624"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10,3</w:t>
            </w:r>
          </w:p>
        </w:tc>
        <w:tc>
          <w:tcPr>
            <w:tcW w:w="808" w:type="dxa"/>
            <w:tcBorders>
              <w:top w:val="nil"/>
              <w:left w:val="nil"/>
              <w:bottom w:val="single" w:sz="4" w:space="0" w:color="auto"/>
              <w:right w:val="single" w:sz="4" w:space="0" w:color="auto"/>
            </w:tcBorders>
            <w:shd w:val="clear" w:color="auto" w:fill="auto"/>
            <w:noWrap/>
            <w:vAlign w:val="center"/>
            <w:hideMark/>
          </w:tcPr>
          <w:p w14:paraId="4E63F8D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0,0</w:t>
            </w:r>
          </w:p>
        </w:tc>
        <w:tc>
          <w:tcPr>
            <w:tcW w:w="751" w:type="dxa"/>
            <w:tcBorders>
              <w:top w:val="nil"/>
              <w:left w:val="nil"/>
              <w:bottom w:val="single" w:sz="4" w:space="0" w:color="auto"/>
              <w:right w:val="single" w:sz="4" w:space="0" w:color="auto"/>
            </w:tcBorders>
            <w:shd w:val="clear" w:color="auto" w:fill="auto"/>
            <w:vAlign w:val="center"/>
            <w:hideMark/>
          </w:tcPr>
          <w:p w14:paraId="6C4F24C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w:t>
            </w:r>
          </w:p>
        </w:tc>
        <w:tc>
          <w:tcPr>
            <w:tcW w:w="851" w:type="dxa"/>
            <w:tcBorders>
              <w:top w:val="nil"/>
              <w:left w:val="nil"/>
              <w:bottom w:val="single" w:sz="4" w:space="0" w:color="auto"/>
              <w:right w:val="single" w:sz="4" w:space="0" w:color="auto"/>
            </w:tcBorders>
            <w:shd w:val="clear" w:color="auto" w:fill="auto"/>
            <w:vAlign w:val="center"/>
            <w:hideMark/>
          </w:tcPr>
          <w:p w14:paraId="3343C99B"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0,0%</w:t>
            </w:r>
          </w:p>
        </w:tc>
      </w:tr>
      <w:tr w:rsidR="00C37A3E" w:rsidRPr="00C37A3E" w14:paraId="60E1DB5B" w14:textId="77777777" w:rsidTr="00C37A3E">
        <w:trPr>
          <w:trHeight w:val="49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0FDC3EF"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72525E7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CFE2536"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1CE674B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noWrap/>
            <w:vAlign w:val="center"/>
            <w:hideMark/>
          </w:tcPr>
          <w:p w14:paraId="5019549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10,3</w:t>
            </w:r>
          </w:p>
        </w:tc>
        <w:tc>
          <w:tcPr>
            <w:tcW w:w="816" w:type="dxa"/>
            <w:tcBorders>
              <w:top w:val="nil"/>
              <w:left w:val="nil"/>
              <w:bottom w:val="single" w:sz="4" w:space="0" w:color="auto"/>
              <w:right w:val="single" w:sz="4" w:space="0" w:color="auto"/>
            </w:tcBorders>
            <w:shd w:val="clear" w:color="auto" w:fill="auto"/>
            <w:noWrap/>
            <w:vAlign w:val="center"/>
            <w:hideMark/>
          </w:tcPr>
          <w:p w14:paraId="76D0290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10,3</w:t>
            </w:r>
          </w:p>
        </w:tc>
        <w:tc>
          <w:tcPr>
            <w:tcW w:w="808" w:type="dxa"/>
            <w:tcBorders>
              <w:top w:val="nil"/>
              <w:left w:val="nil"/>
              <w:bottom w:val="single" w:sz="4" w:space="0" w:color="auto"/>
              <w:right w:val="single" w:sz="4" w:space="0" w:color="auto"/>
            </w:tcBorders>
            <w:shd w:val="clear" w:color="auto" w:fill="auto"/>
            <w:noWrap/>
            <w:vAlign w:val="center"/>
            <w:hideMark/>
          </w:tcPr>
          <w:p w14:paraId="2AC4015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C75094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70F0CC7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0509F018" w14:textId="77777777" w:rsidTr="00C37A3E">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3A92D51"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Прочие мероприятия по благоустройству поселений</w:t>
            </w:r>
          </w:p>
        </w:tc>
        <w:tc>
          <w:tcPr>
            <w:tcW w:w="697" w:type="dxa"/>
            <w:tcBorders>
              <w:top w:val="nil"/>
              <w:left w:val="nil"/>
              <w:bottom w:val="single" w:sz="4" w:space="0" w:color="auto"/>
              <w:right w:val="single" w:sz="4" w:space="0" w:color="auto"/>
            </w:tcBorders>
            <w:shd w:val="clear" w:color="auto" w:fill="auto"/>
            <w:vAlign w:val="center"/>
            <w:hideMark/>
          </w:tcPr>
          <w:p w14:paraId="1C3C4E8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center"/>
            <w:hideMark/>
          </w:tcPr>
          <w:p w14:paraId="509E2DB2"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6000500000</w:t>
            </w:r>
          </w:p>
        </w:tc>
        <w:tc>
          <w:tcPr>
            <w:tcW w:w="516" w:type="dxa"/>
            <w:tcBorders>
              <w:top w:val="nil"/>
              <w:left w:val="nil"/>
              <w:bottom w:val="single" w:sz="4" w:space="0" w:color="auto"/>
              <w:right w:val="single" w:sz="4" w:space="0" w:color="auto"/>
            </w:tcBorders>
            <w:shd w:val="clear" w:color="auto" w:fill="auto"/>
            <w:vAlign w:val="center"/>
            <w:hideMark/>
          </w:tcPr>
          <w:p w14:paraId="5F4BE186"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vAlign w:val="center"/>
            <w:hideMark/>
          </w:tcPr>
          <w:p w14:paraId="7D17C60A"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54,4</w:t>
            </w:r>
          </w:p>
        </w:tc>
        <w:tc>
          <w:tcPr>
            <w:tcW w:w="816" w:type="dxa"/>
            <w:tcBorders>
              <w:top w:val="nil"/>
              <w:left w:val="nil"/>
              <w:bottom w:val="single" w:sz="4" w:space="0" w:color="auto"/>
              <w:right w:val="single" w:sz="4" w:space="0" w:color="auto"/>
            </w:tcBorders>
            <w:shd w:val="clear" w:color="auto" w:fill="auto"/>
            <w:vAlign w:val="center"/>
            <w:hideMark/>
          </w:tcPr>
          <w:p w14:paraId="14157136"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25,1</w:t>
            </w:r>
          </w:p>
        </w:tc>
        <w:tc>
          <w:tcPr>
            <w:tcW w:w="808" w:type="dxa"/>
            <w:tcBorders>
              <w:top w:val="nil"/>
              <w:left w:val="nil"/>
              <w:bottom w:val="single" w:sz="4" w:space="0" w:color="auto"/>
              <w:right w:val="single" w:sz="4" w:space="0" w:color="auto"/>
            </w:tcBorders>
            <w:shd w:val="clear" w:color="auto" w:fill="auto"/>
            <w:vAlign w:val="center"/>
            <w:hideMark/>
          </w:tcPr>
          <w:p w14:paraId="15A4D699"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25,1</w:t>
            </w:r>
          </w:p>
        </w:tc>
        <w:tc>
          <w:tcPr>
            <w:tcW w:w="751" w:type="dxa"/>
            <w:tcBorders>
              <w:top w:val="nil"/>
              <w:left w:val="nil"/>
              <w:bottom w:val="single" w:sz="4" w:space="0" w:color="auto"/>
              <w:right w:val="single" w:sz="4" w:space="0" w:color="auto"/>
            </w:tcBorders>
            <w:shd w:val="clear" w:color="auto" w:fill="auto"/>
            <w:vAlign w:val="center"/>
            <w:hideMark/>
          </w:tcPr>
          <w:p w14:paraId="6FC964F9"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46,1%</w:t>
            </w:r>
          </w:p>
        </w:tc>
        <w:tc>
          <w:tcPr>
            <w:tcW w:w="851" w:type="dxa"/>
            <w:tcBorders>
              <w:top w:val="nil"/>
              <w:left w:val="nil"/>
              <w:bottom w:val="single" w:sz="4" w:space="0" w:color="auto"/>
              <w:right w:val="single" w:sz="4" w:space="0" w:color="auto"/>
            </w:tcBorders>
            <w:shd w:val="clear" w:color="auto" w:fill="auto"/>
            <w:vAlign w:val="center"/>
            <w:hideMark/>
          </w:tcPr>
          <w:p w14:paraId="1C33A9E8"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100,0%</w:t>
            </w:r>
          </w:p>
        </w:tc>
      </w:tr>
      <w:tr w:rsidR="00C37A3E" w:rsidRPr="00C37A3E" w14:paraId="20F5535B" w14:textId="77777777" w:rsidTr="00C37A3E">
        <w:trPr>
          <w:trHeight w:val="48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94C6EC8"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3442D2F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02A4EFB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0C8CA44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vAlign w:val="center"/>
            <w:hideMark/>
          </w:tcPr>
          <w:p w14:paraId="0A873A7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32,8</w:t>
            </w:r>
          </w:p>
        </w:tc>
        <w:tc>
          <w:tcPr>
            <w:tcW w:w="816" w:type="dxa"/>
            <w:tcBorders>
              <w:top w:val="nil"/>
              <w:left w:val="nil"/>
              <w:bottom w:val="single" w:sz="4" w:space="0" w:color="auto"/>
              <w:right w:val="single" w:sz="4" w:space="0" w:color="auto"/>
            </w:tcBorders>
            <w:shd w:val="clear" w:color="auto" w:fill="auto"/>
            <w:noWrap/>
            <w:vAlign w:val="center"/>
            <w:hideMark/>
          </w:tcPr>
          <w:p w14:paraId="00DAF60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3,5</w:t>
            </w:r>
          </w:p>
        </w:tc>
        <w:tc>
          <w:tcPr>
            <w:tcW w:w="808" w:type="dxa"/>
            <w:tcBorders>
              <w:top w:val="nil"/>
              <w:left w:val="nil"/>
              <w:bottom w:val="single" w:sz="4" w:space="0" w:color="auto"/>
              <w:right w:val="single" w:sz="4" w:space="0" w:color="auto"/>
            </w:tcBorders>
            <w:shd w:val="clear" w:color="auto" w:fill="auto"/>
            <w:noWrap/>
            <w:vAlign w:val="center"/>
            <w:hideMark/>
          </w:tcPr>
          <w:p w14:paraId="6B1D89C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3,5</w:t>
            </w:r>
          </w:p>
        </w:tc>
        <w:tc>
          <w:tcPr>
            <w:tcW w:w="751" w:type="dxa"/>
            <w:tcBorders>
              <w:top w:val="nil"/>
              <w:left w:val="nil"/>
              <w:bottom w:val="single" w:sz="4" w:space="0" w:color="auto"/>
              <w:right w:val="single" w:sz="4" w:space="0" w:color="auto"/>
            </w:tcBorders>
            <w:shd w:val="clear" w:color="auto" w:fill="auto"/>
            <w:vAlign w:val="center"/>
            <w:hideMark/>
          </w:tcPr>
          <w:p w14:paraId="673C117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10,7%</w:t>
            </w:r>
          </w:p>
        </w:tc>
        <w:tc>
          <w:tcPr>
            <w:tcW w:w="851" w:type="dxa"/>
            <w:tcBorders>
              <w:top w:val="nil"/>
              <w:left w:val="nil"/>
              <w:bottom w:val="single" w:sz="4" w:space="0" w:color="auto"/>
              <w:right w:val="single" w:sz="4" w:space="0" w:color="auto"/>
            </w:tcBorders>
            <w:shd w:val="clear" w:color="auto" w:fill="auto"/>
            <w:vAlign w:val="center"/>
            <w:hideMark/>
          </w:tcPr>
          <w:p w14:paraId="067711D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0F4DC39A" w14:textId="77777777" w:rsidTr="00C37A3E">
        <w:trPr>
          <w:trHeight w:val="465"/>
        </w:trPr>
        <w:tc>
          <w:tcPr>
            <w:tcW w:w="3417" w:type="dxa"/>
            <w:tcBorders>
              <w:top w:val="nil"/>
              <w:left w:val="single" w:sz="4" w:space="0" w:color="auto"/>
              <w:bottom w:val="nil"/>
              <w:right w:val="single" w:sz="4" w:space="0" w:color="auto"/>
            </w:tcBorders>
            <w:shd w:val="clear" w:color="auto" w:fill="auto"/>
            <w:vAlign w:val="center"/>
            <w:hideMark/>
          </w:tcPr>
          <w:p w14:paraId="7E8B9E80"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 xml:space="preserve">Уплата прочих налогов, сборов </w:t>
            </w:r>
          </w:p>
        </w:tc>
        <w:tc>
          <w:tcPr>
            <w:tcW w:w="697" w:type="dxa"/>
            <w:tcBorders>
              <w:top w:val="nil"/>
              <w:left w:val="nil"/>
              <w:bottom w:val="nil"/>
              <w:right w:val="single" w:sz="4" w:space="0" w:color="auto"/>
            </w:tcBorders>
            <w:shd w:val="clear" w:color="auto" w:fill="auto"/>
            <w:vAlign w:val="bottom"/>
            <w:hideMark/>
          </w:tcPr>
          <w:p w14:paraId="4D4C898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0503</w:t>
            </w:r>
          </w:p>
        </w:tc>
        <w:tc>
          <w:tcPr>
            <w:tcW w:w="1316" w:type="dxa"/>
            <w:tcBorders>
              <w:top w:val="nil"/>
              <w:left w:val="nil"/>
              <w:bottom w:val="nil"/>
              <w:right w:val="single" w:sz="4" w:space="0" w:color="auto"/>
            </w:tcBorders>
            <w:shd w:val="clear" w:color="auto" w:fill="auto"/>
            <w:vAlign w:val="bottom"/>
            <w:hideMark/>
          </w:tcPr>
          <w:p w14:paraId="0C45427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6000500000</w:t>
            </w:r>
          </w:p>
        </w:tc>
        <w:tc>
          <w:tcPr>
            <w:tcW w:w="516" w:type="dxa"/>
            <w:tcBorders>
              <w:top w:val="nil"/>
              <w:left w:val="nil"/>
              <w:bottom w:val="nil"/>
              <w:right w:val="single" w:sz="4" w:space="0" w:color="auto"/>
            </w:tcBorders>
            <w:shd w:val="clear" w:color="auto" w:fill="auto"/>
            <w:vAlign w:val="center"/>
            <w:hideMark/>
          </w:tcPr>
          <w:p w14:paraId="5814503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852</w:t>
            </w:r>
          </w:p>
        </w:tc>
        <w:tc>
          <w:tcPr>
            <w:tcW w:w="766" w:type="dxa"/>
            <w:tcBorders>
              <w:top w:val="nil"/>
              <w:left w:val="nil"/>
              <w:bottom w:val="nil"/>
              <w:right w:val="single" w:sz="4" w:space="0" w:color="auto"/>
            </w:tcBorders>
            <w:shd w:val="clear" w:color="auto" w:fill="auto"/>
            <w:noWrap/>
            <w:vAlign w:val="center"/>
            <w:hideMark/>
          </w:tcPr>
          <w:p w14:paraId="1E56E8B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21,6</w:t>
            </w:r>
          </w:p>
        </w:tc>
        <w:tc>
          <w:tcPr>
            <w:tcW w:w="816" w:type="dxa"/>
            <w:tcBorders>
              <w:top w:val="nil"/>
              <w:left w:val="nil"/>
              <w:bottom w:val="nil"/>
              <w:right w:val="single" w:sz="4" w:space="0" w:color="auto"/>
            </w:tcBorders>
            <w:shd w:val="clear" w:color="auto" w:fill="auto"/>
            <w:noWrap/>
            <w:vAlign w:val="center"/>
            <w:hideMark/>
          </w:tcPr>
          <w:p w14:paraId="0729681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21,6</w:t>
            </w:r>
          </w:p>
        </w:tc>
        <w:tc>
          <w:tcPr>
            <w:tcW w:w="808" w:type="dxa"/>
            <w:tcBorders>
              <w:top w:val="nil"/>
              <w:left w:val="nil"/>
              <w:bottom w:val="nil"/>
              <w:right w:val="single" w:sz="4" w:space="0" w:color="auto"/>
            </w:tcBorders>
            <w:shd w:val="clear" w:color="auto" w:fill="auto"/>
            <w:vAlign w:val="center"/>
            <w:hideMark/>
          </w:tcPr>
          <w:p w14:paraId="5A8A8D5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21,6</w:t>
            </w:r>
          </w:p>
        </w:tc>
        <w:tc>
          <w:tcPr>
            <w:tcW w:w="751" w:type="dxa"/>
            <w:tcBorders>
              <w:top w:val="nil"/>
              <w:left w:val="nil"/>
              <w:bottom w:val="nil"/>
              <w:right w:val="single" w:sz="4" w:space="0" w:color="auto"/>
            </w:tcBorders>
            <w:shd w:val="clear" w:color="auto" w:fill="auto"/>
            <w:vAlign w:val="center"/>
            <w:hideMark/>
          </w:tcPr>
          <w:p w14:paraId="105C7CA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nil"/>
              <w:right w:val="single" w:sz="4" w:space="0" w:color="auto"/>
            </w:tcBorders>
            <w:shd w:val="clear" w:color="auto" w:fill="auto"/>
            <w:vAlign w:val="center"/>
            <w:hideMark/>
          </w:tcPr>
          <w:p w14:paraId="4725C6F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291D8961" w14:textId="77777777" w:rsidTr="00C37A3E">
        <w:trPr>
          <w:trHeight w:val="345"/>
        </w:trPr>
        <w:tc>
          <w:tcPr>
            <w:tcW w:w="3417"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35559954"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Образование</w:t>
            </w:r>
          </w:p>
        </w:tc>
        <w:tc>
          <w:tcPr>
            <w:tcW w:w="697" w:type="dxa"/>
            <w:tcBorders>
              <w:top w:val="single" w:sz="8" w:space="0" w:color="auto"/>
              <w:left w:val="nil"/>
              <w:bottom w:val="single" w:sz="8" w:space="0" w:color="auto"/>
              <w:right w:val="single" w:sz="4" w:space="0" w:color="auto"/>
            </w:tcBorders>
            <w:shd w:val="clear" w:color="000000" w:fill="FFFF00"/>
            <w:vAlign w:val="bottom"/>
            <w:hideMark/>
          </w:tcPr>
          <w:p w14:paraId="2FE7EFB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0700</w:t>
            </w:r>
          </w:p>
        </w:tc>
        <w:tc>
          <w:tcPr>
            <w:tcW w:w="1316" w:type="dxa"/>
            <w:tcBorders>
              <w:top w:val="single" w:sz="8" w:space="0" w:color="auto"/>
              <w:left w:val="nil"/>
              <w:bottom w:val="single" w:sz="8" w:space="0" w:color="auto"/>
              <w:right w:val="single" w:sz="4" w:space="0" w:color="auto"/>
            </w:tcBorders>
            <w:shd w:val="clear" w:color="000000" w:fill="FFFF00"/>
            <w:vAlign w:val="bottom"/>
            <w:hideMark/>
          </w:tcPr>
          <w:p w14:paraId="6FE38B1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075C65E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EBEE3C6"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7,5</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7C352959"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6,5</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1E803671"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0,0</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37B5515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41FD2FB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7B2FCB9C" w14:textId="77777777" w:rsidTr="00C37A3E">
        <w:trPr>
          <w:trHeight w:val="28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D2C23A7"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 xml:space="preserve">Молодежная политика </w:t>
            </w:r>
          </w:p>
        </w:tc>
        <w:tc>
          <w:tcPr>
            <w:tcW w:w="697" w:type="dxa"/>
            <w:tcBorders>
              <w:top w:val="nil"/>
              <w:left w:val="nil"/>
              <w:bottom w:val="single" w:sz="4" w:space="0" w:color="auto"/>
              <w:right w:val="single" w:sz="4" w:space="0" w:color="auto"/>
            </w:tcBorders>
            <w:shd w:val="clear" w:color="auto" w:fill="auto"/>
            <w:vAlign w:val="bottom"/>
            <w:hideMark/>
          </w:tcPr>
          <w:p w14:paraId="5160C09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0707</w:t>
            </w:r>
          </w:p>
        </w:tc>
        <w:tc>
          <w:tcPr>
            <w:tcW w:w="1316" w:type="dxa"/>
            <w:tcBorders>
              <w:top w:val="nil"/>
              <w:left w:val="nil"/>
              <w:bottom w:val="nil"/>
              <w:right w:val="single" w:sz="4" w:space="0" w:color="auto"/>
            </w:tcBorders>
            <w:shd w:val="clear" w:color="000000" w:fill="FFFFFF"/>
            <w:vAlign w:val="bottom"/>
            <w:hideMark/>
          </w:tcPr>
          <w:p w14:paraId="07C8611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2D4207E6"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5935DA2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16" w:type="dxa"/>
            <w:tcBorders>
              <w:top w:val="nil"/>
              <w:left w:val="nil"/>
              <w:bottom w:val="single" w:sz="4" w:space="0" w:color="auto"/>
              <w:right w:val="single" w:sz="4" w:space="0" w:color="auto"/>
            </w:tcBorders>
            <w:shd w:val="clear" w:color="auto" w:fill="auto"/>
            <w:noWrap/>
            <w:vAlign w:val="center"/>
            <w:hideMark/>
          </w:tcPr>
          <w:p w14:paraId="01FEA43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6,5</w:t>
            </w:r>
          </w:p>
        </w:tc>
        <w:tc>
          <w:tcPr>
            <w:tcW w:w="808" w:type="dxa"/>
            <w:tcBorders>
              <w:top w:val="nil"/>
              <w:left w:val="nil"/>
              <w:bottom w:val="single" w:sz="4" w:space="0" w:color="auto"/>
              <w:right w:val="single" w:sz="4" w:space="0" w:color="auto"/>
            </w:tcBorders>
            <w:shd w:val="clear" w:color="auto" w:fill="auto"/>
            <w:noWrap/>
            <w:vAlign w:val="center"/>
            <w:hideMark/>
          </w:tcPr>
          <w:p w14:paraId="20EFC07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28B70B7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1140BA1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18577F86" w14:textId="77777777" w:rsidTr="00C37A3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3A315E8"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Организационно-воспитательная работа с молодежью</w:t>
            </w:r>
          </w:p>
        </w:tc>
        <w:tc>
          <w:tcPr>
            <w:tcW w:w="697" w:type="dxa"/>
            <w:tcBorders>
              <w:top w:val="nil"/>
              <w:left w:val="nil"/>
              <w:bottom w:val="single" w:sz="4" w:space="0" w:color="auto"/>
              <w:right w:val="single" w:sz="4" w:space="0" w:color="auto"/>
            </w:tcBorders>
            <w:shd w:val="clear" w:color="auto" w:fill="auto"/>
            <w:vAlign w:val="bottom"/>
            <w:hideMark/>
          </w:tcPr>
          <w:p w14:paraId="528C5765"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D01B01B"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4310000000</w:t>
            </w:r>
          </w:p>
        </w:tc>
        <w:tc>
          <w:tcPr>
            <w:tcW w:w="516" w:type="dxa"/>
            <w:tcBorders>
              <w:top w:val="nil"/>
              <w:left w:val="nil"/>
              <w:bottom w:val="single" w:sz="4" w:space="0" w:color="auto"/>
              <w:right w:val="single" w:sz="4" w:space="0" w:color="auto"/>
            </w:tcBorders>
            <w:shd w:val="clear" w:color="auto" w:fill="auto"/>
            <w:vAlign w:val="center"/>
            <w:hideMark/>
          </w:tcPr>
          <w:p w14:paraId="74CDE3A8"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19A39AF2"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7,5</w:t>
            </w:r>
          </w:p>
        </w:tc>
        <w:tc>
          <w:tcPr>
            <w:tcW w:w="816" w:type="dxa"/>
            <w:tcBorders>
              <w:top w:val="nil"/>
              <w:left w:val="nil"/>
              <w:bottom w:val="single" w:sz="4" w:space="0" w:color="auto"/>
              <w:right w:val="single" w:sz="4" w:space="0" w:color="auto"/>
            </w:tcBorders>
            <w:shd w:val="clear" w:color="auto" w:fill="auto"/>
            <w:noWrap/>
            <w:vAlign w:val="center"/>
            <w:hideMark/>
          </w:tcPr>
          <w:p w14:paraId="347BF395"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6,5</w:t>
            </w:r>
          </w:p>
        </w:tc>
        <w:tc>
          <w:tcPr>
            <w:tcW w:w="808" w:type="dxa"/>
            <w:tcBorders>
              <w:top w:val="nil"/>
              <w:left w:val="nil"/>
              <w:bottom w:val="single" w:sz="4" w:space="0" w:color="auto"/>
              <w:right w:val="single" w:sz="4" w:space="0" w:color="auto"/>
            </w:tcBorders>
            <w:shd w:val="clear" w:color="auto" w:fill="auto"/>
            <w:noWrap/>
            <w:vAlign w:val="center"/>
            <w:hideMark/>
          </w:tcPr>
          <w:p w14:paraId="123C616A"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0,0</w:t>
            </w:r>
          </w:p>
        </w:tc>
        <w:tc>
          <w:tcPr>
            <w:tcW w:w="751" w:type="dxa"/>
            <w:tcBorders>
              <w:top w:val="nil"/>
              <w:left w:val="nil"/>
              <w:bottom w:val="single" w:sz="4" w:space="0" w:color="auto"/>
              <w:right w:val="single" w:sz="4" w:space="0" w:color="auto"/>
            </w:tcBorders>
            <w:shd w:val="clear" w:color="auto" w:fill="auto"/>
            <w:vAlign w:val="center"/>
            <w:hideMark/>
          </w:tcPr>
          <w:p w14:paraId="3171E185"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0,0%</w:t>
            </w:r>
          </w:p>
        </w:tc>
        <w:tc>
          <w:tcPr>
            <w:tcW w:w="851" w:type="dxa"/>
            <w:tcBorders>
              <w:top w:val="nil"/>
              <w:left w:val="nil"/>
              <w:bottom w:val="single" w:sz="4" w:space="0" w:color="auto"/>
              <w:right w:val="single" w:sz="4" w:space="0" w:color="auto"/>
            </w:tcBorders>
            <w:shd w:val="clear" w:color="auto" w:fill="auto"/>
            <w:vAlign w:val="center"/>
            <w:hideMark/>
          </w:tcPr>
          <w:p w14:paraId="78E58620"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0,0%</w:t>
            </w:r>
          </w:p>
        </w:tc>
      </w:tr>
      <w:tr w:rsidR="00C37A3E" w:rsidRPr="00C37A3E" w14:paraId="20421195" w14:textId="77777777" w:rsidTr="00C37A3E">
        <w:trPr>
          <w:trHeight w:val="28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FC401EE"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Проведение мероприятий для детей и молодежи</w:t>
            </w:r>
          </w:p>
        </w:tc>
        <w:tc>
          <w:tcPr>
            <w:tcW w:w="697" w:type="dxa"/>
            <w:tcBorders>
              <w:top w:val="nil"/>
              <w:left w:val="nil"/>
              <w:bottom w:val="single" w:sz="4" w:space="0" w:color="auto"/>
              <w:right w:val="single" w:sz="4" w:space="0" w:color="auto"/>
            </w:tcBorders>
            <w:shd w:val="clear" w:color="auto" w:fill="auto"/>
            <w:vAlign w:val="bottom"/>
            <w:hideMark/>
          </w:tcPr>
          <w:p w14:paraId="4D8B07E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69BA763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315510C4"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2770F65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16" w:type="dxa"/>
            <w:tcBorders>
              <w:top w:val="nil"/>
              <w:left w:val="nil"/>
              <w:bottom w:val="single" w:sz="4" w:space="0" w:color="auto"/>
              <w:right w:val="single" w:sz="4" w:space="0" w:color="auto"/>
            </w:tcBorders>
            <w:shd w:val="clear" w:color="auto" w:fill="auto"/>
            <w:noWrap/>
            <w:vAlign w:val="center"/>
            <w:hideMark/>
          </w:tcPr>
          <w:p w14:paraId="33A61D0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6,5</w:t>
            </w:r>
          </w:p>
        </w:tc>
        <w:tc>
          <w:tcPr>
            <w:tcW w:w="808" w:type="dxa"/>
            <w:tcBorders>
              <w:top w:val="nil"/>
              <w:left w:val="nil"/>
              <w:bottom w:val="single" w:sz="4" w:space="0" w:color="auto"/>
              <w:right w:val="single" w:sz="4" w:space="0" w:color="auto"/>
            </w:tcBorders>
            <w:shd w:val="clear" w:color="auto" w:fill="auto"/>
            <w:noWrap/>
            <w:vAlign w:val="center"/>
            <w:hideMark/>
          </w:tcPr>
          <w:p w14:paraId="06B35CD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29FDAE2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040DCB6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78360ABD" w14:textId="77777777" w:rsidTr="00C37A3E">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21A933B5"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7331718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ADD52E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27C1984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single" w:sz="4" w:space="0" w:color="auto"/>
              <w:right w:val="single" w:sz="4" w:space="0" w:color="auto"/>
            </w:tcBorders>
            <w:shd w:val="clear" w:color="auto" w:fill="auto"/>
            <w:noWrap/>
            <w:vAlign w:val="center"/>
            <w:hideMark/>
          </w:tcPr>
          <w:p w14:paraId="48FB65A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16" w:type="dxa"/>
            <w:tcBorders>
              <w:top w:val="nil"/>
              <w:left w:val="nil"/>
              <w:bottom w:val="single" w:sz="4" w:space="0" w:color="auto"/>
              <w:right w:val="single" w:sz="4" w:space="0" w:color="auto"/>
            </w:tcBorders>
            <w:shd w:val="clear" w:color="auto" w:fill="auto"/>
            <w:noWrap/>
            <w:vAlign w:val="center"/>
            <w:hideMark/>
          </w:tcPr>
          <w:p w14:paraId="6F78C38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6,5</w:t>
            </w:r>
          </w:p>
        </w:tc>
        <w:tc>
          <w:tcPr>
            <w:tcW w:w="808" w:type="dxa"/>
            <w:tcBorders>
              <w:top w:val="nil"/>
              <w:left w:val="nil"/>
              <w:bottom w:val="single" w:sz="4" w:space="0" w:color="auto"/>
              <w:right w:val="single" w:sz="4" w:space="0" w:color="auto"/>
            </w:tcBorders>
            <w:shd w:val="clear" w:color="auto" w:fill="auto"/>
            <w:noWrap/>
            <w:vAlign w:val="center"/>
            <w:hideMark/>
          </w:tcPr>
          <w:p w14:paraId="06F169B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76720F8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10CBDEF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3E47AE2D" w14:textId="77777777" w:rsidTr="00C37A3E">
        <w:trPr>
          <w:trHeight w:val="540"/>
        </w:trPr>
        <w:tc>
          <w:tcPr>
            <w:tcW w:w="3417"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4C46E068"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Социальная политика</w:t>
            </w:r>
          </w:p>
        </w:tc>
        <w:tc>
          <w:tcPr>
            <w:tcW w:w="697" w:type="dxa"/>
            <w:tcBorders>
              <w:top w:val="single" w:sz="8" w:space="0" w:color="auto"/>
              <w:left w:val="nil"/>
              <w:bottom w:val="single" w:sz="8" w:space="0" w:color="auto"/>
              <w:right w:val="single" w:sz="4" w:space="0" w:color="auto"/>
            </w:tcBorders>
            <w:shd w:val="clear" w:color="000000" w:fill="FFFF00"/>
            <w:vAlign w:val="bottom"/>
            <w:hideMark/>
          </w:tcPr>
          <w:p w14:paraId="561BD76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1316" w:type="dxa"/>
            <w:tcBorders>
              <w:top w:val="single" w:sz="8" w:space="0" w:color="auto"/>
              <w:left w:val="nil"/>
              <w:bottom w:val="single" w:sz="8" w:space="0" w:color="auto"/>
              <w:right w:val="single" w:sz="4" w:space="0" w:color="auto"/>
            </w:tcBorders>
            <w:shd w:val="clear" w:color="000000" w:fill="FFFF00"/>
            <w:vAlign w:val="bottom"/>
            <w:hideMark/>
          </w:tcPr>
          <w:p w14:paraId="0523CAF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492EF85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29FA16CC"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20,0</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7A4946E1"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5,0</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68311D79"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0,0</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3F448EF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442E463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22411358" w14:textId="77777777" w:rsidTr="00C37A3E">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5EF1CF2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Социальное обеспечение населения</w:t>
            </w:r>
          </w:p>
        </w:tc>
        <w:tc>
          <w:tcPr>
            <w:tcW w:w="697" w:type="dxa"/>
            <w:tcBorders>
              <w:top w:val="nil"/>
              <w:left w:val="nil"/>
              <w:bottom w:val="single" w:sz="4" w:space="0" w:color="auto"/>
              <w:right w:val="single" w:sz="4" w:space="0" w:color="auto"/>
            </w:tcBorders>
            <w:shd w:val="clear" w:color="auto" w:fill="auto"/>
            <w:vAlign w:val="bottom"/>
            <w:hideMark/>
          </w:tcPr>
          <w:p w14:paraId="7DA5376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464C412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66BD55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21E3A36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20,0</w:t>
            </w:r>
          </w:p>
        </w:tc>
        <w:tc>
          <w:tcPr>
            <w:tcW w:w="816" w:type="dxa"/>
            <w:tcBorders>
              <w:top w:val="nil"/>
              <w:left w:val="nil"/>
              <w:bottom w:val="single" w:sz="4" w:space="0" w:color="auto"/>
              <w:right w:val="single" w:sz="4" w:space="0" w:color="auto"/>
            </w:tcBorders>
            <w:shd w:val="clear" w:color="auto" w:fill="auto"/>
            <w:noWrap/>
            <w:vAlign w:val="center"/>
            <w:hideMark/>
          </w:tcPr>
          <w:p w14:paraId="3501512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w:t>
            </w:r>
          </w:p>
        </w:tc>
        <w:tc>
          <w:tcPr>
            <w:tcW w:w="808" w:type="dxa"/>
            <w:tcBorders>
              <w:top w:val="nil"/>
              <w:left w:val="nil"/>
              <w:bottom w:val="single" w:sz="4" w:space="0" w:color="auto"/>
              <w:right w:val="single" w:sz="4" w:space="0" w:color="auto"/>
            </w:tcBorders>
            <w:shd w:val="clear" w:color="auto" w:fill="auto"/>
            <w:noWrap/>
            <w:vAlign w:val="center"/>
            <w:hideMark/>
          </w:tcPr>
          <w:p w14:paraId="0E934D1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440131D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7CE2C23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02EB5A15" w14:textId="77777777" w:rsidTr="00C37A3E">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358FD157"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Муниципальные программы</w:t>
            </w:r>
          </w:p>
        </w:tc>
        <w:tc>
          <w:tcPr>
            <w:tcW w:w="697" w:type="dxa"/>
            <w:tcBorders>
              <w:top w:val="nil"/>
              <w:left w:val="nil"/>
              <w:bottom w:val="single" w:sz="4" w:space="0" w:color="auto"/>
              <w:right w:val="single" w:sz="4" w:space="0" w:color="auto"/>
            </w:tcBorders>
            <w:shd w:val="clear" w:color="auto" w:fill="auto"/>
            <w:vAlign w:val="bottom"/>
            <w:hideMark/>
          </w:tcPr>
          <w:p w14:paraId="695EBD3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728CB85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1B88127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4E39D9B7"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20,0</w:t>
            </w:r>
          </w:p>
        </w:tc>
        <w:tc>
          <w:tcPr>
            <w:tcW w:w="816" w:type="dxa"/>
            <w:tcBorders>
              <w:top w:val="nil"/>
              <w:left w:val="nil"/>
              <w:bottom w:val="single" w:sz="4" w:space="0" w:color="auto"/>
              <w:right w:val="single" w:sz="4" w:space="0" w:color="auto"/>
            </w:tcBorders>
            <w:shd w:val="clear" w:color="auto" w:fill="auto"/>
            <w:noWrap/>
            <w:vAlign w:val="center"/>
            <w:hideMark/>
          </w:tcPr>
          <w:p w14:paraId="1C6223F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w:t>
            </w:r>
          </w:p>
        </w:tc>
        <w:tc>
          <w:tcPr>
            <w:tcW w:w="808" w:type="dxa"/>
            <w:tcBorders>
              <w:top w:val="nil"/>
              <w:left w:val="nil"/>
              <w:bottom w:val="single" w:sz="4" w:space="0" w:color="auto"/>
              <w:right w:val="single" w:sz="4" w:space="0" w:color="auto"/>
            </w:tcBorders>
            <w:shd w:val="clear" w:color="auto" w:fill="auto"/>
            <w:noWrap/>
            <w:vAlign w:val="center"/>
            <w:hideMark/>
          </w:tcPr>
          <w:p w14:paraId="7C097B9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12D71BB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614DDB8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0C748B77" w14:textId="77777777" w:rsidTr="00C37A3E">
        <w:trPr>
          <w:trHeight w:val="54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9EB862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Муниципальная программа "Развитие комфортной социальной среды Верхнекетского района на 2016-2021 годы"</w:t>
            </w:r>
          </w:p>
        </w:tc>
        <w:tc>
          <w:tcPr>
            <w:tcW w:w="697" w:type="dxa"/>
            <w:tcBorders>
              <w:top w:val="nil"/>
              <w:left w:val="nil"/>
              <w:bottom w:val="single" w:sz="4" w:space="0" w:color="auto"/>
              <w:right w:val="single" w:sz="4" w:space="0" w:color="auto"/>
            </w:tcBorders>
            <w:shd w:val="clear" w:color="auto" w:fill="auto"/>
            <w:vAlign w:val="bottom"/>
            <w:hideMark/>
          </w:tcPr>
          <w:p w14:paraId="7B86A50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77757E4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7950200000</w:t>
            </w:r>
          </w:p>
        </w:tc>
        <w:tc>
          <w:tcPr>
            <w:tcW w:w="516" w:type="dxa"/>
            <w:tcBorders>
              <w:top w:val="nil"/>
              <w:left w:val="nil"/>
              <w:bottom w:val="single" w:sz="4" w:space="0" w:color="auto"/>
              <w:right w:val="single" w:sz="4" w:space="0" w:color="auto"/>
            </w:tcBorders>
            <w:shd w:val="clear" w:color="auto" w:fill="auto"/>
            <w:vAlign w:val="center"/>
            <w:hideMark/>
          </w:tcPr>
          <w:p w14:paraId="717AD63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1077F2A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20,0</w:t>
            </w:r>
          </w:p>
        </w:tc>
        <w:tc>
          <w:tcPr>
            <w:tcW w:w="816" w:type="dxa"/>
            <w:tcBorders>
              <w:top w:val="nil"/>
              <w:left w:val="nil"/>
              <w:bottom w:val="single" w:sz="4" w:space="0" w:color="auto"/>
              <w:right w:val="single" w:sz="4" w:space="0" w:color="auto"/>
            </w:tcBorders>
            <w:shd w:val="clear" w:color="auto" w:fill="auto"/>
            <w:noWrap/>
            <w:vAlign w:val="center"/>
            <w:hideMark/>
          </w:tcPr>
          <w:p w14:paraId="64A4332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w:t>
            </w:r>
          </w:p>
        </w:tc>
        <w:tc>
          <w:tcPr>
            <w:tcW w:w="808" w:type="dxa"/>
            <w:tcBorders>
              <w:top w:val="nil"/>
              <w:left w:val="nil"/>
              <w:bottom w:val="single" w:sz="4" w:space="0" w:color="auto"/>
              <w:right w:val="single" w:sz="4" w:space="0" w:color="auto"/>
            </w:tcBorders>
            <w:shd w:val="clear" w:color="auto" w:fill="auto"/>
            <w:noWrap/>
            <w:vAlign w:val="center"/>
            <w:hideMark/>
          </w:tcPr>
          <w:p w14:paraId="0A4B342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021BFBC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0697E68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2FCDB757" w14:textId="77777777" w:rsidTr="00C37A3E">
        <w:trPr>
          <w:trHeight w:val="975"/>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6E170F56"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Муниципальная программа "Развитие комфортной социальной среды Верхнекетского района на 2016-2021 годы" (Оказание адресной помощи малообеспеченным семьям, имеющим пять и более несовершеннолетних детей)</w:t>
            </w:r>
          </w:p>
        </w:tc>
        <w:tc>
          <w:tcPr>
            <w:tcW w:w="697" w:type="dxa"/>
            <w:tcBorders>
              <w:top w:val="nil"/>
              <w:left w:val="nil"/>
              <w:bottom w:val="single" w:sz="4" w:space="0" w:color="auto"/>
              <w:right w:val="single" w:sz="4" w:space="0" w:color="auto"/>
            </w:tcBorders>
            <w:shd w:val="clear" w:color="auto" w:fill="auto"/>
            <w:vAlign w:val="bottom"/>
            <w:hideMark/>
          </w:tcPr>
          <w:p w14:paraId="05B4534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71EA9EA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7950200030</w:t>
            </w:r>
          </w:p>
        </w:tc>
        <w:tc>
          <w:tcPr>
            <w:tcW w:w="516" w:type="dxa"/>
            <w:tcBorders>
              <w:top w:val="nil"/>
              <w:left w:val="nil"/>
              <w:bottom w:val="single" w:sz="4" w:space="0" w:color="auto"/>
              <w:right w:val="single" w:sz="4" w:space="0" w:color="auto"/>
            </w:tcBorders>
            <w:shd w:val="clear" w:color="auto" w:fill="auto"/>
            <w:vAlign w:val="center"/>
            <w:hideMark/>
          </w:tcPr>
          <w:p w14:paraId="50D670A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4DAC587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20,0</w:t>
            </w:r>
          </w:p>
        </w:tc>
        <w:tc>
          <w:tcPr>
            <w:tcW w:w="816" w:type="dxa"/>
            <w:tcBorders>
              <w:top w:val="nil"/>
              <w:left w:val="nil"/>
              <w:bottom w:val="single" w:sz="4" w:space="0" w:color="auto"/>
              <w:right w:val="single" w:sz="4" w:space="0" w:color="auto"/>
            </w:tcBorders>
            <w:shd w:val="clear" w:color="auto" w:fill="auto"/>
            <w:noWrap/>
            <w:vAlign w:val="center"/>
            <w:hideMark/>
          </w:tcPr>
          <w:p w14:paraId="67CA7DA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w:t>
            </w:r>
          </w:p>
        </w:tc>
        <w:tc>
          <w:tcPr>
            <w:tcW w:w="808" w:type="dxa"/>
            <w:tcBorders>
              <w:top w:val="nil"/>
              <w:left w:val="nil"/>
              <w:bottom w:val="single" w:sz="4" w:space="0" w:color="auto"/>
              <w:right w:val="single" w:sz="4" w:space="0" w:color="auto"/>
            </w:tcBorders>
            <w:shd w:val="clear" w:color="auto" w:fill="auto"/>
            <w:noWrap/>
            <w:vAlign w:val="center"/>
            <w:hideMark/>
          </w:tcPr>
          <w:p w14:paraId="5E4296B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B9D467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1BA54ED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25536AD2" w14:textId="77777777" w:rsidTr="00C37A3E">
        <w:trPr>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01FF516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Пособия, компенсации, меры социальной поддержки по публичным нормативным обязательствам</w:t>
            </w:r>
          </w:p>
        </w:tc>
        <w:tc>
          <w:tcPr>
            <w:tcW w:w="697" w:type="dxa"/>
            <w:tcBorders>
              <w:top w:val="nil"/>
              <w:left w:val="nil"/>
              <w:bottom w:val="single" w:sz="4" w:space="0" w:color="auto"/>
              <w:right w:val="single" w:sz="4" w:space="0" w:color="auto"/>
            </w:tcBorders>
            <w:shd w:val="clear" w:color="auto" w:fill="auto"/>
            <w:vAlign w:val="bottom"/>
            <w:hideMark/>
          </w:tcPr>
          <w:p w14:paraId="3AE2E39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2D41E56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7950200030</w:t>
            </w:r>
          </w:p>
        </w:tc>
        <w:tc>
          <w:tcPr>
            <w:tcW w:w="516" w:type="dxa"/>
            <w:tcBorders>
              <w:top w:val="nil"/>
              <w:left w:val="nil"/>
              <w:bottom w:val="single" w:sz="4" w:space="0" w:color="auto"/>
              <w:right w:val="single" w:sz="4" w:space="0" w:color="auto"/>
            </w:tcBorders>
            <w:shd w:val="clear" w:color="auto" w:fill="auto"/>
            <w:vAlign w:val="center"/>
            <w:hideMark/>
          </w:tcPr>
          <w:p w14:paraId="540AB78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313</w:t>
            </w:r>
          </w:p>
        </w:tc>
        <w:tc>
          <w:tcPr>
            <w:tcW w:w="766" w:type="dxa"/>
            <w:tcBorders>
              <w:top w:val="nil"/>
              <w:left w:val="nil"/>
              <w:bottom w:val="single" w:sz="4" w:space="0" w:color="auto"/>
              <w:right w:val="single" w:sz="4" w:space="0" w:color="auto"/>
            </w:tcBorders>
            <w:shd w:val="clear" w:color="auto" w:fill="auto"/>
            <w:noWrap/>
            <w:vAlign w:val="center"/>
            <w:hideMark/>
          </w:tcPr>
          <w:p w14:paraId="3A305DD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20,0</w:t>
            </w:r>
          </w:p>
        </w:tc>
        <w:tc>
          <w:tcPr>
            <w:tcW w:w="816" w:type="dxa"/>
            <w:tcBorders>
              <w:top w:val="nil"/>
              <w:left w:val="nil"/>
              <w:bottom w:val="single" w:sz="4" w:space="0" w:color="auto"/>
              <w:right w:val="single" w:sz="4" w:space="0" w:color="auto"/>
            </w:tcBorders>
            <w:shd w:val="clear" w:color="auto" w:fill="auto"/>
            <w:noWrap/>
            <w:vAlign w:val="center"/>
            <w:hideMark/>
          </w:tcPr>
          <w:p w14:paraId="6C8D9F4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5,0</w:t>
            </w:r>
          </w:p>
        </w:tc>
        <w:tc>
          <w:tcPr>
            <w:tcW w:w="808" w:type="dxa"/>
            <w:tcBorders>
              <w:top w:val="nil"/>
              <w:left w:val="nil"/>
              <w:bottom w:val="single" w:sz="4" w:space="0" w:color="auto"/>
              <w:right w:val="single" w:sz="4" w:space="0" w:color="auto"/>
            </w:tcBorders>
            <w:shd w:val="clear" w:color="auto" w:fill="auto"/>
            <w:noWrap/>
            <w:vAlign w:val="center"/>
            <w:hideMark/>
          </w:tcPr>
          <w:p w14:paraId="102374C1"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0,0</w:t>
            </w:r>
          </w:p>
        </w:tc>
        <w:tc>
          <w:tcPr>
            <w:tcW w:w="751" w:type="dxa"/>
            <w:tcBorders>
              <w:top w:val="nil"/>
              <w:left w:val="nil"/>
              <w:bottom w:val="single" w:sz="4" w:space="0" w:color="auto"/>
              <w:right w:val="single" w:sz="4" w:space="0" w:color="auto"/>
            </w:tcBorders>
            <w:shd w:val="clear" w:color="auto" w:fill="auto"/>
            <w:vAlign w:val="center"/>
            <w:hideMark/>
          </w:tcPr>
          <w:p w14:paraId="3B42D89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c>
          <w:tcPr>
            <w:tcW w:w="851" w:type="dxa"/>
            <w:tcBorders>
              <w:top w:val="nil"/>
              <w:left w:val="nil"/>
              <w:bottom w:val="single" w:sz="4" w:space="0" w:color="auto"/>
              <w:right w:val="single" w:sz="4" w:space="0" w:color="auto"/>
            </w:tcBorders>
            <w:shd w:val="clear" w:color="auto" w:fill="auto"/>
            <w:vAlign w:val="center"/>
            <w:hideMark/>
          </w:tcPr>
          <w:p w14:paraId="0E7B255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0,0%</w:t>
            </w:r>
          </w:p>
        </w:tc>
      </w:tr>
      <w:tr w:rsidR="00C37A3E" w:rsidRPr="00C37A3E" w14:paraId="4338E660" w14:textId="77777777" w:rsidTr="00C37A3E">
        <w:trPr>
          <w:trHeight w:val="345"/>
        </w:trPr>
        <w:tc>
          <w:tcPr>
            <w:tcW w:w="3417" w:type="dxa"/>
            <w:tcBorders>
              <w:top w:val="nil"/>
              <w:left w:val="single" w:sz="8" w:space="0" w:color="auto"/>
              <w:bottom w:val="single" w:sz="8" w:space="0" w:color="auto"/>
              <w:right w:val="single" w:sz="4" w:space="0" w:color="auto"/>
            </w:tcBorders>
            <w:shd w:val="clear" w:color="000000" w:fill="FFFF00"/>
            <w:vAlign w:val="bottom"/>
            <w:hideMark/>
          </w:tcPr>
          <w:p w14:paraId="0C35BE54"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t>Физическая культура и спорт</w:t>
            </w:r>
          </w:p>
        </w:tc>
        <w:tc>
          <w:tcPr>
            <w:tcW w:w="697" w:type="dxa"/>
            <w:tcBorders>
              <w:top w:val="nil"/>
              <w:left w:val="nil"/>
              <w:bottom w:val="single" w:sz="8" w:space="0" w:color="auto"/>
              <w:right w:val="single" w:sz="4" w:space="0" w:color="auto"/>
            </w:tcBorders>
            <w:shd w:val="clear" w:color="000000" w:fill="FFFF00"/>
            <w:vAlign w:val="bottom"/>
            <w:hideMark/>
          </w:tcPr>
          <w:p w14:paraId="04D34D4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1100</w:t>
            </w:r>
          </w:p>
        </w:tc>
        <w:tc>
          <w:tcPr>
            <w:tcW w:w="1316" w:type="dxa"/>
            <w:tcBorders>
              <w:top w:val="nil"/>
              <w:left w:val="nil"/>
              <w:bottom w:val="single" w:sz="8" w:space="0" w:color="auto"/>
              <w:right w:val="single" w:sz="4" w:space="0" w:color="auto"/>
            </w:tcBorders>
            <w:shd w:val="clear" w:color="000000" w:fill="FFFF00"/>
            <w:vAlign w:val="bottom"/>
            <w:hideMark/>
          </w:tcPr>
          <w:p w14:paraId="3949199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nil"/>
              <w:left w:val="nil"/>
              <w:bottom w:val="single" w:sz="8" w:space="0" w:color="auto"/>
              <w:right w:val="single" w:sz="4" w:space="0" w:color="auto"/>
            </w:tcBorders>
            <w:shd w:val="clear" w:color="000000" w:fill="FFFF00"/>
            <w:vAlign w:val="center"/>
            <w:hideMark/>
          </w:tcPr>
          <w:p w14:paraId="4467FD3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8" w:space="0" w:color="auto"/>
              <w:right w:val="single" w:sz="4" w:space="0" w:color="auto"/>
            </w:tcBorders>
            <w:shd w:val="clear" w:color="000000" w:fill="FFFF00"/>
            <w:noWrap/>
            <w:vAlign w:val="center"/>
            <w:hideMark/>
          </w:tcPr>
          <w:p w14:paraId="646AF442"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7,5</w:t>
            </w:r>
          </w:p>
        </w:tc>
        <w:tc>
          <w:tcPr>
            <w:tcW w:w="816" w:type="dxa"/>
            <w:tcBorders>
              <w:top w:val="nil"/>
              <w:left w:val="nil"/>
              <w:bottom w:val="single" w:sz="8" w:space="0" w:color="auto"/>
              <w:right w:val="single" w:sz="4" w:space="0" w:color="auto"/>
            </w:tcBorders>
            <w:shd w:val="clear" w:color="000000" w:fill="FFFF00"/>
            <w:noWrap/>
            <w:vAlign w:val="center"/>
            <w:hideMark/>
          </w:tcPr>
          <w:p w14:paraId="762985C7"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7,5</w:t>
            </w:r>
          </w:p>
        </w:tc>
        <w:tc>
          <w:tcPr>
            <w:tcW w:w="808" w:type="dxa"/>
            <w:tcBorders>
              <w:top w:val="nil"/>
              <w:left w:val="nil"/>
              <w:bottom w:val="single" w:sz="8" w:space="0" w:color="auto"/>
              <w:right w:val="single" w:sz="4" w:space="0" w:color="auto"/>
            </w:tcBorders>
            <w:shd w:val="clear" w:color="000000" w:fill="FFFF00"/>
            <w:noWrap/>
            <w:vAlign w:val="center"/>
            <w:hideMark/>
          </w:tcPr>
          <w:p w14:paraId="31FE2286"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7,5</w:t>
            </w:r>
          </w:p>
        </w:tc>
        <w:tc>
          <w:tcPr>
            <w:tcW w:w="751" w:type="dxa"/>
            <w:tcBorders>
              <w:top w:val="nil"/>
              <w:left w:val="nil"/>
              <w:bottom w:val="single" w:sz="8" w:space="0" w:color="auto"/>
              <w:right w:val="single" w:sz="4" w:space="0" w:color="auto"/>
            </w:tcBorders>
            <w:shd w:val="clear" w:color="000000" w:fill="FFFF00"/>
            <w:vAlign w:val="center"/>
            <w:hideMark/>
          </w:tcPr>
          <w:p w14:paraId="7D7F32A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single" w:sz="8" w:space="0" w:color="auto"/>
              <w:right w:val="single" w:sz="8" w:space="0" w:color="auto"/>
            </w:tcBorders>
            <w:shd w:val="clear" w:color="000000" w:fill="FFFF00"/>
            <w:vAlign w:val="center"/>
            <w:hideMark/>
          </w:tcPr>
          <w:p w14:paraId="13C68DC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72B1BD2"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8EAD2BA"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 xml:space="preserve">Физическая культура </w:t>
            </w:r>
          </w:p>
        </w:tc>
        <w:tc>
          <w:tcPr>
            <w:tcW w:w="697" w:type="dxa"/>
            <w:tcBorders>
              <w:top w:val="nil"/>
              <w:left w:val="nil"/>
              <w:bottom w:val="single" w:sz="4" w:space="0" w:color="auto"/>
              <w:right w:val="single" w:sz="4" w:space="0" w:color="auto"/>
            </w:tcBorders>
            <w:shd w:val="clear" w:color="auto" w:fill="auto"/>
            <w:vAlign w:val="bottom"/>
            <w:hideMark/>
          </w:tcPr>
          <w:p w14:paraId="63A3325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1101</w:t>
            </w:r>
          </w:p>
        </w:tc>
        <w:tc>
          <w:tcPr>
            <w:tcW w:w="1316" w:type="dxa"/>
            <w:tcBorders>
              <w:top w:val="single" w:sz="8" w:space="0" w:color="auto"/>
              <w:left w:val="nil"/>
              <w:bottom w:val="nil"/>
              <w:right w:val="single" w:sz="4" w:space="0" w:color="auto"/>
            </w:tcBorders>
            <w:shd w:val="clear" w:color="000000" w:fill="FFFFFF"/>
            <w:vAlign w:val="bottom"/>
            <w:hideMark/>
          </w:tcPr>
          <w:p w14:paraId="06CE13F0"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516" w:type="dxa"/>
            <w:tcBorders>
              <w:top w:val="nil"/>
              <w:left w:val="nil"/>
              <w:bottom w:val="single" w:sz="4" w:space="0" w:color="auto"/>
              <w:right w:val="single" w:sz="4" w:space="0" w:color="auto"/>
            </w:tcBorders>
            <w:shd w:val="clear" w:color="auto" w:fill="auto"/>
            <w:vAlign w:val="center"/>
            <w:hideMark/>
          </w:tcPr>
          <w:p w14:paraId="2ADF8EBE"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5D73DD7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16" w:type="dxa"/>
            <w:tcBorders>
              <w:top w:val="nil"/>
              <w:left w:val="nil"/>
              <w:bottom w:val="single" w:sz="4" w:space="0" w:color="auto"/>
              <w:right w:val="single" w:sz="4" w:space="0" w:color="auto"/>
            </w:tcBorders>
            <w:shd w:val="clear" w:color="auto" w:fill="auto"/>
            <w:noWrap/>
            <w:vAlign w:val="center"/>
            <w:hideMark/>
          </w:tcPr>
          <w:p w14:paraId="41044B9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08" w:type="dxa"/>
            <w:tcBorders>
              <w:top w:val="nil"/>
              <w:left w:val="nil"/>
              <w:bottom w:val="single" w:sz="4" w:space="0" w:color="auto"/>
              <w:right w:val="single" w:sz="4" w:space="0" w:color="auto"/>
            </w:tcBorders>
            <w:shd w:val="clear" w:color="auto" w:fill="auto"/>
            <w:noWrap/>
            <w:vAlign w:val="center"/>
            <w:hideMark/>
          </w:tcPr>
          <w:p w14:paraId="5CD5AC0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751" w:type="dxa"/>
            <w:tcBorders>
              <w:top w:val="nil"/>
              <w:left w:val="nil"/>
              <w:bottom w:val="single" w:sz="4" w:space="0" w:color="auto"/>
              <w:right w:val="single" w:sz="4" w:space="0" w:color="auto"/>
            </w:tcBorders>
            <w:shd w:val="clear" w:color="auto" w:fill="auto"/>
            <w:vAlign w:val="center"/>
            <w:hideMark/>
          </w:tcPr>
          <w:p w14:paraId="0C34D11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single" w:sz="4" w:space="0" w:color="auto"/>
              <w:right w:val="single" w:sz="4" w:space="0" w:color="auto"/>
            </w:tcBorders>
            <w:shd w:val="clear" w:color="auto" w:fill="auto"/>
            <w:vAlign w:val="center"/>
            <w:hideMark/>
          </w:tcPr>
          <w:p w14:paraId="61467609"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20D99B34" w14:textId="77777777" w:rsidTr="00C37A3E">
        <w:trPr>
          <w:trHeight w:val="34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BD73E59" w14:textId="77777777" w:rsidR="00C37A3E" w:rsidRPr="00C37A3E" w:rsidRDefault="00C37A3E" w:rsidP="00C37A3E">
            <w:pPr>
              <w:widowControl/>
              <w:autoSpaceDE/>
              <w:autoSpaceDN/>
              <w:adjustRightInd/>
              <w:rPr>
                <w:rFonts w:ascii="Times New Roman CYR" w:hAnsi="Times New Roman CYR"/>
                <w:i/>
                <w:iCs/>
              </w:rPr>
            </w:pPr>
            <w:r w:rsidRPr="00C37A3E">
              <w:rPr>
                <w:rFonts w:ascii="Times New Roman CYR" w:hAnsi="Times New Roman CYR"/>
                <w:i/>
                <w:iCs/>
              </w:rPr>
              <w:t>Физкультурно-оздоровительная работа и спортивные мероприятия</w:t>
            </w:r>
          </w:p>
        </w:tc>
        <w:tc>
          <w:tcPr>
            <w:tcW w:w="697" w:type="dxa"/>
            <w:tcBorders>
              <w:top w:val="nil"/>
              <w:left w:val="nil"/>
              <w:bottom w:val="single" w:sz="4" w:space="0" w:color="auto"/>
              <w:right w:val="single" w:sz="4" w:space="0" w:color="auto"/>
            </w:tcBorders>
            <w:shd w:val="clear" w:color="auto" w:fill="auto"/>
            <w:vAlign w:val="bottom"/>
            <w:hideMark/>
          </w:tcPr>
          <w:p w14:paraId="0B7FCE3A"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1173E25"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5120000000</w:t>
            </w:r>
          </w:p>
        </w:tc>
        <w:tc>
          <w:tcPr>
            <w:tcW w:w="516" w:type="dxa"/>
            <w:tcBorders>
              <w:top w:val="nil"/>
              <w:left w:val="nil"/>
              <w:bottom w:val="single" w:sz="4" w:space="0" w:color="auto"/>
              <w:right w:val="single" w:sz="4" w:space="0" w:color="auto"/>
            </w:tcBorders>
            <w:shd w:val="clear" w:color="auto" w:fill="auto"/>
            <w:vAlign w:val="center"/>
            <w:hideMark/>
          </w:tcPr>
          <w:p w14:paraId="33B7D853"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2EF2BB8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7,5</w:t>
            </w:r>
          </w:p>
        </w:tc>
        <w:tc>
          <w:tcPr>
            <w:tcW w:w="816" w:type="dxa"/>
            <w:tcBorders>
              <w:top w:val="nil"/>
              <w:left w:val="nil"/>
              <w:bottom w:val="single" w:sz="4" w:space="0" w:color="auto"/>
              <w:right w:val="single" w:sz="4" w:space="0" w:color="auto"/>
            </w:tcBorders>
            <w:shd w:val="clear" w:color="auto" w:fill="auto"/>
            <w:noWrap/>
            <w:vAlign w:val="center"/>
            <w:hideMark/>
          </w:tcPr>
          <w:p w14:paraId="3111CA12"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7,5</w:t>
            </w:r>
          </w:p>
        </w:tc>
        <w:tc>
          <w:tcPr>
            <w:tcW w:w="808" w:type="dxa"/>
            <w:tcBorders>
              <w:top w:val="nil"/>
              <w:left w:val="nil"/>
              <w:bottom w:val="single" w:sz="4" w:space="0" w:color="auto"/>
              <w:right w:val="single" w:sz="4" w:space="0" w:color="auto"/>
            </w:tcBorders>
            <w:shd w:val="clear" w:color="auto" w:fill="auto"/>
            <w:noWrap/>
            <w:vAlign w:val="center"/>
            <w:hideMark/>
          </w:tcPr>
          <w:p w14:paraId="1281D0B6"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7,5</w:t>
            </w:r>
          </w:p>
        </w:tc>
        <w:tc>
          <w:tcPr>
            <w:tcW w:w="751" w:type="dxa"/>
            <w:tcBorders>
              <w:top w:val="nil"/>
              <w:left w:val="nil"/>
              <w:bottom w:val="single" w:sz="4" w:space="0" w:color="auto"/>
              <w:right w:val="single" w:sz="4" w:space="0" w:color="auto"/>
            </w:tcBorders>
            <w:shd w:val="clear" w:color="auto" w:fill="auto"/>
            <w:vAlign w:val="center"/>
            <w:hideMark/>
          </w:tcPr>
          <w:p w14:paraId="19308420"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100,0%</w:t>
            </w:r>
          </w:p>
        </w:tc>
        <w:tc>
          <w:tcPr>
            <w:tcW w:w="851" w:type="dxa"/>
            <w:tcBorders>
              <w:top w:val="nil"/>
              <w:left w:val="nil"/>
              <w:bottom w:val="single" w:sz="4" w:space="0" w:color="auto"/>
              <w:right w:val="single" w:sz="4" w:space="0" w:color="auto"/>
            </w:tcBorders>
            <w:shd w:val="clear" w:color="auto" w:fill="auto"/>
            <w:vAlign w:val="center"/>
            <w:hideMark/>
          </w:tcPr>
          <w:p w14:paraId="75498754"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100,0%</w:t>
            </w:r>
          </w:p>
        </w:tc>
      </w:tr>
      <w:tr w:rsidR="00C37A3E" w:rsidRPr="00C37A3E" w14:paraId="253507D9" w14:textId="77777777" w:rsidTr="00C37A3E">
        <w:trPr>
          <w:trHeight w:val="49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723CCC4"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Мероприятия в области здравоохранения, спорта и физической культуры, туризма</w:t>
            </w:r>
          </w:p>
        </w:tc>
        <w:tc>
          <w:tcPr>
            <w:tcW w:w="697" w:type="dxa"/>
            <w:tcBorders>
              <w:top w:val="nil"/>
              <w:left w:val="nil"/>
              <w:bottom w:val="single" w:sz="4" w:space="0" w:color="auto"/>
              <w:right w:val="single" w:sz="4" w:space="0" w:color="auto"/>
            </w:tcBorders>
            <w:shd w:val="clear" w:color="auto" w:fill="auto"/>
            <w:vAlign w:val="bottom"/>
            <w:hideMark/>
          </w:tcPr>
          <w:p w14:paraId="137361D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1101</w:t>
            </w:r>
          </w:p>
        </w:tc>
        <w:tc>
          <w:tcPr>
            <w:tcW w:w="1316" w:type="dxa"/>
            <w:tcBorders>
              <w:top w:val="nil"/>
              <w:left w:val="nil"/>
              <w:bottom w:val="single" w:sz="4" w:space="0" w:color="auto"/>
              <w:right w:val="single" w:sz="4" w:space="0" w:color="auto"/>
            </w:tcBorders>
            <w:shd w:val="clear" w:color="auto" w:fill="auto"/>
            <w:vAlign w:val="bottom"/>
            <w:hideMark/>
          </w:tcPr>
          <w:p w14:paraId="4C7DE28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5129700000</w:t>
            </w:r>
          </w:p>
        </w:tc>
        <w:tc>
          <w:tcPr>
            <w:tcW w:w="516" w:type="dxa"/>
            <w:tcBorders>
              <w:top w:val="nil"/>
              <w:left w:val="nil"/>
              <w:bottom w:val="single" w:sz="4" w:space="0" w:color="auto"/>
              <w:right w:val="single" w:sz="4" w:space="0" w:color="auto"/>
            </w:tcBorders>
            <w:shd w:val="clear" w:color="auto" w:fill="auto"/>
            <w:vAlign w:val="center"/>
            <w:hideMark/>
          </w:tcPr>
          <w:p w14:paraId="14692CD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21E90F7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16" w:type="dxa"/>
            <w:tcBorders>
              <w:top w:val="nil"/>
              <w:left w:val="nil"/>
              <w:bottom w:val="single" w:sz="4" w:space="0" w:color="auto"/>
              <w:right w:val="single" w:sz="4" w:space="0" w:color="auto"/>
            </w:tcBorders>
            <w:shd w:val="clear" w:color="auto" w:fill="auto"/>
            <w:noWrap/>
            <w:vAlign w:val="center"/>
            <w:hideMark/>
          </w:tcPr>
          <w:p w14:paraId="050405C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08" w:type="dxa"/>
            <w:tcBorders>
              <w:top w:val="nil"/>
              <w:left w:val="nil"/>
              <w:bottom w:val="single" w:sz="4" w:space="0" w:color="auto"/>
              <w:right w:val="single" w:sz="4" w:space="0" w:color="auto"/>
            </w:tcBorders>
            <w:shd w:val="clear" w:color="auto" w:fill="auto"/>
            <w:noWrap/>
            <w:vAlign w:val="center"/>
            <w:hideMark/>
          </w:tcPr>
          <w:p w14:paraId="065E753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751" w:type="dxa"/>
            <w:tcBorders>
              <w:top w:val="nil"/>
              <w:left w:val="nil"/>
              <w:bottom w:val="single" w:sz="4" w:space="0" w:color="auto"/>
              <w:right w:val="single" w:sz="4" w:space="0" w:color="auto"/>
            </w:tcBorders>
            <w:shd w:val="clear" w:color="auto" w:fill="auto"/>
            <w:vAlign w:val="center"/>
            <w:hideMark/>
          </w:tcPr>
          <w:p w14:paraId="70C2A0B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single" w:sz="4" w:space="0" w:color="auto"/>
              <w:right w:val="single" w:sz="4" w:space="0" w:color="auto"/>
            </w:tcBorders>
            <w:shd w:val="clear" w:color="auto" w:fill="auto"/>
            <w:vAlign w:val="center"/>
            <w:hideMark/>
          </w:tcPr>
          <w:p w14:paraId="759D0E28"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11CE883D" w14:textId="77777777" w:rsidTr="00C37A3E">
        <w:trPr>
          <w:trHeight w:val="52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D849"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9C85B2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65E0A7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0C33CA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244</w:t>
            </w:r>
          </w:p>
        </w:tc>
        <w:tc>
          <w:tcPr>
            <w:tcW w:w="766" w:type="dxa"/>
            <w:tcBorders>
              <w:top w:val="nil"/>
              <w:left w:val="nil"/>
              <w:bottom w:val="nil"/>
              <w:right w:val="single" w:sz="4" w:space="0" w:color="auto"/>
            </w:tcBorders>
            <w:shd w:val="clear" w:color="auto" w:fill="auto"/>
            <w:noWrap/>
            <w:vAlign w:val="center"/>
            <w:hideMark/>
          </w:tcPr>
          <w:p w14:paraId="5CFAEE4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16" w:type="dxa"/>
            <w:tcBorders>
              <w:top w:val="nil"/>
              <w:left w:val="nil"/>
              <w:bottom w:val="nil"/>
              <w:right w:val="single" w:sz="4" w:space="0" w:color="auto"/>
            </w:tcBorders>
            <w:shd w:val="clear" w:color="auto" w:fill="auto"/>
            <w:noWrap/>
            <w:vAlign w:val="center"/>
            <w:hideMark/>
          </w:tcPr>
          <w:p w14:paraId="2194975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808" w:type="dxa"/>
            <w:tcBorders>
              <w:top w:val="nil"/>
              <w:left w:val="nil"/>
              <w:bottom w:val="nil"/>
              <w:right w:val="single" w:sz="4" w:space="0" w:color="auto"/>
            </w:tcBorders>
            <w:shd w:val="clear" w:color="auto" w:fill="auto"/>
            <w:noWrap/>
            <w:vAlign w:val="center"/>
            <w:hideMark/>
          </w:tcPr>
          <w:p w14:paraId="5C7F306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7,5</w:t>
            </w:r>
          </w:p>
        </w:tc>
        <w:tc>
          <w:tcPr>
            <w:tcW w:w="751" w:type="dxa"/>
            <w:tcBorders>
              <w:top w:val="nil"/>
              <w:left w:val="nil"/>
              <w:bottom w:val="single" w:sz="4" w:space="0" w:color="auto"/>
              <w:right w:val="single" w:sz="4" w:space="0" w:color="auto"/>
            </w:tcBorders>
            <w:shd w:val="clear" w:color="auto" w:fill="auto"/>
            <w:vAlign w:val="center"/>
            <w:hideMark/>
          </w:tcPr>
          <w:p w14:paraId="1671086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c>
          <w:tcPr>
            <w:tcW w:w="851" w:type="dxa"/>
            <w:tcBorders>
              <w:top w:val="nil"/>
              <w:left w:val="nil"/>
              <w:bottom w:val="single" w:sz="4" w:space="0" w:color="auto"/>
              <w:right w:val="single" w:sz="4" w:space="0" w:color="auto"/>
            </w:tcBorders>
            <w:shd w:val="clear" w:color="auto" w:fill="auto"/>
            <w:vAlign w:val="center"/>
            <w:hideMark/>
          </w:tcPr>
          <w:p w14:paraId="095B621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E675492" w14:textId="77777777" w:rsidTr="00C37A3E">
        <w:trPr>
          <w:trHeight w:val="675"/>
        </w:trPr>
        <w:tc>
          <w:tcPr>
            <w:tcW w:w="3417" w:type="dxa"/>
            <w:tcBorders>
              <w:top w:val="single" w:sz="8" w:space="0" w:color="auto"/>
              <w:left w:val="single" w:sz="8" w:space="0" w:color="auto"/>
              <w:bottom w:val="single" w:sz="8" w:space="0" w:color="auto"/>
              <w:right w:val="single" w:sz="4" w:space="0" w:color="C0C0C0"/>
            </w:tcBorders>
            <w:shd w:val="clear" w:color="000000" w:fill="FFFF00"/>
            <w:vAlign w:val="center"/>
            <w:hideMark/>
          </w:tcPr>
          <w:p w14:paraId="3B4D4003" w14:textId="77777777" w:rsidR="00C37A3E" w:rsidRPr="00C37A3E" w:rsidRDefault="00C37A3E" w:rsidP="00C37A3E">
            <w:pPr>
              <w:widowControl/>
              <w:autoSpaceDE/>
              <w:autoSpaceDN/>
              <w:adjustRightInd/>
              <w:rPr>
                <w:rFonts w:ascii="Times New Roman CYR" w:hAnsi="Times New Roman CYR"/>
                <w:b/>
                <w:bCs/>
              </w:rPr>
            </w:pPr>
            <w:r w:rsidRPr="00C37A3E">
              <w:rPr>
                <w:rFonts w:ascii="Times New Roman CYR" w:hAnsi="Times New Roman CYR"/>
                <w:b/>
                <w:bCs/>
              </w:rPr>
              <w:lastRenderedPageBreak/>
              <w:t>Межбюджетные трансферты общего характера бюджетам бюджетной системы Российской Федерации</w:t>
            </w:r>
          </w:p>
        </w:tc>
        <w:tc>
          <w:tcPr>
            <w:tcW w:w="697" w:type="dxa"/>
            <w:tcBorders>
              <w:top w:val="single" w:sz="8" w:space="0" w:color="auto"/>
              <w:left w:val="single" w:sz="4" w:space="0" w:color="auto"/>
              <w:bottom w:val="single" w:sz="8" w:space="0" w:color="auto"/>
              <w:right w:val="single" w:sz="4" w:space="0" w:color="auto"/>
            </w:tcBorders>
            <w:shd w:val="clear" w:color="000000" w:fill="FFFF00"/>
            <w:vAlign w:val="bottom"/>
            <w:hideMark/>
          </w:tcPr>
          <w:p w14:paraId="1D9D813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1400</w:t>
            </w:r>
          </w:p>
        </w:tc>
        <w:tc>
          <w:tcPr>
            <w:tcW w:w="1316" w:type="dxa"/>
            <w:tcBorders>
              <w:top w:val="single" w:sz="8" w:space="0" w:color="auto"/>
              <w:left w:val="nil"/>
              <w:bottom w:val="single" w:sz="8" w:space="0" w:color="auto"/>
              <w:right w:val="single" w:sz="4" w:space="0" w:color="auto"/>
            </w:tcBorders>
            <w:shd w:val="clear" w:color="000000" w:fill="FFFF00"/>
            <w:vAlign w:val="bottom"/>
            <w:hideMark/>
          </w:tcPr>
          <w:p w14:paraId="3E73EC4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003D62C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4E040C9E"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204,1</w:t>
            </w:r>
          </w:p>
        </w:tc>
        <w:tc>
          <w:tcPr>
            <w:tcW w:w="816" w:type="dxa"/>
            <w:tcBorders>
              <w:top w:val="single" w:sz="8" w:space="0" w:color="auto"/>
              <w:left w:val="nil"/>
              <w:bottom w:val="single" w:sz="8" w:space="0" w:color="auto"/>
              <w:right w:val="single" w:sz="4" w:space="0" w:color="auto"/>
            </w:tcBorders>
            <w:shd w:val="clear" w:color="000000" w:fill="FFFF00"/>
            <w:noWrap/>
            <w:vAlign w:val="center"/>
            <w:hideMark/>
          </w:tcPr>
          <w:p w14:paraId="0C64E172"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51,1</w:t>
            </w:r>
          </w:p>
        </w:tc>
        <w:tc>
          <w:tcPr>
            <w:tcW w:w="808" w:type="dxa"/>
            <w:tcBorders>
              <w:top w:val="single" w:sz="8" w:space="0" w:color="auto"/>
              <w:left w:val="nil"/>
              <w:bottom w:val="single" w:sz="8" w:space="0" w:color="auto"/>
              <w:right w:val="single" w:sz="4" w:space="0" w:color="auto"/>
            </w:tcBorders>
            <w:shd w:val="clear" w:color="000000" w:fill="FFFF00"/>
            <w:noWrap/>
            <w:vAlign w:val="center"/>
            <w:hideMark/>
          </w:tcPr>
          <w:p w14:paraId="15297E53" w14:textId="77777777" w:rsidR="00C37A3E" w:rsidRPr="00C37A3E" w:rsidRDefault="00C37A3E" w:rsidP="00C37A3E">
            <w:pPr>
              <w:widowControl/>
              <w:autoSpaceDE/>
              <w:autoSpaceDN/>
              <w:adjustRightInd/>
              <w:jc w:val="right"/>
              <w:rPr>
                <w:rFonts w:ascii="Times New Roman CYR" w:hAnsi="Times New Roman CYR"/>
                <w:b/>
                <w:bCs/>
              </w:rPr>
            </w:pPr>
            <w:r w:rsidRPr="00C37A3E">
              <w:rPr>
                <w:rFonts w:ascii="Times New Roman CYR" w:hAnsi="Times New Roman CYR"/>
                <w:b/>
                <w:bCs/>
              </w:rPr>
              <w:t>51,1</w:t>
            </w:r>
          </w:p>
        </w:tc>
        <w:tc>
          <w:tcPr>
            <w:tcW w:w="751" w:type="dxa"/>
            <w:tcBorders>
              <w:top w:val="single" w:sz="8" w:space="0" w:color="auto"/>
              <w:left w:val="nil"/>
              <w:bottom w:val="single" w:sz="8" w:space="0" w:color="auto"/>
              <w:right w:val="single" w:sz="4" w:space="0" w:color="auto"/>
            </w:tcBorders>
            <w:shd w:val="clear" w:color="000000" w:fill="FFFF00"/>
            <w:vAlign w:val="center"/>
            <w:hideMark/>
          </w:tcPr>
          <w:p w14:paraId="73DFFA8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25,0%</w:t>
            </w:r>
          </w:p>
        </w:tc>
        <w:tc>
          <w:tcPr>
            <w:tcW w:w="851" w:type="dxa"/>
            <w:tcBorders>
              <w:top w:val="single" w:sz="8" w:space="0" w:color="auto"/>
              <w:left w:val="nil"/>
              <w:bottom w:val="single" w:sz="8" w:space="0" w:color="auto"/>
              <w:right w:val="single" w:sz="8" w:space="0" w:color="auto"/>
            </w:tcBorders>
            <w:shd w:val="clear" w:color="000000" w:fill="FFFF00"/>
            <w:vAlign w:val="center"/>
            <w:hideMark/>
          </w:tcPr>
          <w:p w14:paraId="729C39E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2A5122EE" w14:textId="77777777" w:rsidTr="00C37A3E">
        <w:trPr>
          <w:trHeight w:val="675"/>
        </w:trPr>
        <w:tc>
          <w:tcPr>
            <w:tcW w:w="3417" w:type="dxa"/>
            <w:tcBorders>
              <w:top w:val="nil"/>
              <w:left w:val="single" w:sz="4" w:space="0" w:color="auto"/>
              <w:bottom w:val="single" w:sz="4" w:space="0" w:color="auto"/>
              <w:right w:val="single" w:sz="4" w:space="0" w:color="auto"/>
            </w:tcBorders>
            <w:shd w:val="clear" w:color="000000" w:fill="FFFFFF"/>
            <w:vAlign w:val="center"/>
            <w:hideMark/>
          </w:tcPr>
          <w:p w14:paraId="0D2461A6" w14:textId="77777777" w:rsidR="00C37A3E" w:rsidRPr="00C37A3E" w:rsidRDefault="00C37A3E" w:rsidP="00C37A3E">
            <w:pPr>
              <w:widowControl/>
              <w:autoSpaceDE/>
              <w:autoSpaceDN/>
              <w:adjustRightInd/>
              <w:rPr>
                <w:rFonts w:ascii="Times New Roman CYR" w:hAnsi="Times New Roman CYR"/>
                <w:b/>
                <w:bCs/>
                <w:i/>
                <w:iCs/>
              </w:rPr>
            </w:pPr>
            <w:r w:rsidRPr="00C37A3E">
              <w:rPr>
                <w:rFonts w:ascii="Times New Roman CYR" w:hAnsi="Times New Roman CYR"/>
                <w:b/>
                <w:bCs/>
                <w:i/>
                <w:iCs/>
              </w:rPr>
              <w:t xml:space="preserve">Прочие  межбюджетные трансферты общего характера </w:t>
            </w:r>
          </w:p>
        </w:tc>
        <w:tc>
          <w:tcPr>
            <w:tcW w:w="697" w:type="dxa"/>
            <w:tcBorders>
              <w:top w:val="nil"/>
              <w:left w:val="nil"/>
              <w:bottom w:val="single" w:sz="4" w:space="0" w:color="auto"/>
              <w:right w:val="single" w:sz="4" w:space="0" w:color="auto"/>
            </w:tcBorders>
            <w:shd w:val="clear" w:color="000000" w:fill="FFFFFF"/>
            <w:vAlign w:val="bottom"/>
            <w:hideMark/>
          </w:tcPr>
          <w:p w14:paraId="47C2D37A"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1403</w:t>
            </w:r>
          </w:p>
        </w:tc>
        <w:tc>
          <w:tcPr>
            <w:tcW w:w="1316" w:type="dxa"/>
            <w:tcBorders>
              <w:top w:val="nil"/>
              <w:left w:val="nil"/>
              <w:bottom w:val="single" w:sz="4" w:space="0" w:color="auto"/>
              <w:right w:val="single" w:sz="4" w:space="0" w:color="auto"/>
            </w:tcBorders>
            <w:shd w:val="clear" w:color="000000" w:fill="FFFFFF"/>
            <w:vAlign w:val="bottom"/>
            <w:hideMark/>
          </w:tcPr>
          <w:p w14:paraId="1837D5AD"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516" w:type="dxa"/>
            <w:tcBorders>
              <w:top w:val="nil"/>
              <w:left w:val="nil"/>
              <w:bottom w:val="single" w:sz="4" w:space="0" w:color="auto"/>
              <w:right w:val="single" w:sz="4" w:space="0" w:color="auto"/>
            </w:tcBorders>
            <w:shd w:val="clear" w:color="000000" w:fill="FFFFFF"/>
            <w:vAlign w:val="center"/>
            <w:hideMark/>
          </w:tcPr>
          <w:p w14:paraId="310D05F8"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000000" w:fill="FFFFFF"/>
            <w:noWrap/>
            <w:vAlign w:val="center"/>
            <w:hideMark/>
          </w:tcPr>
          <w:p w14:paraId="5BAAD6CE"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 </w:t>
            </w:r>
          </w:p>
        </w:tc>
        <w:tc>
          <w:tcPr>
            <w:tcW w:w="816" w:type="dxa"/>
            <w:tcBorders>
              <w:top w:val="nil"/>
              <w:left w:val="nil"/>
              <w:bottom w:val="single" w:sz="4" w:space="0" w:color="auto"/>
              <w:right w:val="single" w:sz="4" w:space="0" w:color="auto"/>
            </w:tcBorders>
            <w:shd w:val="clear" w:color="000000" w:fill="FFFFFF"/>
            <w:noWrap/>
            <w:vAlign w:val="center"/>
            <w:hideMark/>
          </w:tcPr>
          <w:p w14:paraId="43FF8343"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 </w:t>
            </w:r>
          </w:p>
        </w:tc>
        <w:tc>
          <w:tcPr>
            <w:tcW w:w="808" w:type="dxa"/>
            <w:tcBorders>
              <w:top w:val="nil"/>
              <w:left w:val="nil"/>
              <w:bottom w:val="single" w:sz="4" w:space="0" w:color="auto"/>
              <w:right w:val="single" w:sz="4" w:space="0" w:color="auto"/>
            </w:tcBorders>
            <w:shd w:val="clear" w:color="000000" w:fill="FFFFFF"/>
            <w:vAlign w:val="center"/>
            <w:hideMark/>
          </w:tcPr>
          <w:p w14:paraId="3C5B86CB" w14:textId="77777777" w:rsidR="00C37A3E" w:rsidRPr="00C37A3E" w:rsidRDefault="00C37A3E" w:rsidP="00C37A3E">
            <w:pPr>
              <w:widowControl/>
              <w:autoSpaceDE/>
              <w:autoSpaceDN/>
              <w:adjustRightInd/>
              <w:jc w:val="right"/>
              <w:rPr>
                <w:rFonts w:ascii="Times New Roman CYR" w:hAnsi="Times New Roman CYR"/>
                <w:b/>
                <w:bCs/>
                <w:i/>
                <w:iCs/>
              </w:rPr>
            </w:pPr>
            <w:r w:rsidRPr="00C37A3E">
              <w:rPr>
                <w:rFonts w:ascii="Times New Roman CYR" w:hAnsi="Times New Roman CYR"/>
                <w:b/>
                <w:bCs/>
                <w:i/>
                <w:iCs/>
              </w:rPr>
              <w:t> </w:t>
            </w:r>
          </w:p>
        </w:tc>
        <w:tc>
          <w:tcPr>
            <w:tcW w:w="751" w:type="dxa"/>
            <w:tcBorders>
              <w:top w:val="nil"/>
              <w:left w:val="nil"/>
              <w:bottom w:val="single" w:sz="4" w:space="0" w:color="auto"/>
              <w:right w:val="single" w:sz="4" w:space="0" w:color="auto"/>
            </w:tcBorders>
            <w:shd w:val="clear" w:color="auto" w:fill="auto"/>
            <w:vAlign w:val="center"/>
            <w:hideMark/>
          </w:tcPr>
          <w:p w14:paraId="1E4EF157"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851" w:type="dxa"/>
            <w:tcBorders>
              <w:top w:val="nil"/>
              <w:left w:val="nil"/>
              <w:bottom w:val="single" w:sz="4" w:space="0" w:color="auto"/>
              <w:right w:val="single" w:sz="4" w:space="0" w:color="auto"/>
            </w:tcBorders>
            <w:shd w:val="clear" w:color="auto" w:fill="auto"/>
            <w:vAlign w:val="center"/>
            <w:hideMark/>
          </w:tcPr>
          <w:p w14:paraId="558D570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r>
      <w:tr w:rsidR="00C37A3E" w:rsidRPr="00C37A3E" w14:paraId="345BAA03" w14:textId="77777777" w:rsidTr="00C37A3E">
        <w:trPr>
          <w:trHeight w:val="390"/>
        </w:trPr>
        <w:tc>
          <w:tcPr>
            <w:tcW w:w="3417" w:type="dxa"/>
            <w:tcBorders>
              <w:top w:val="nil"/>
              <w:left w:val="single" w:sz="4" w:space="0" w:color="auto"/>
              <w:bottom w:val="single" w:sz="4" w:space="0" w:color="auto"/>
              <w:right w:val="single" w:sz="4" w:space="0" w:color="C0C0C0"/>
            </w:tcBorders>
            <w:shd w:val="clear" w:color="auto" w:fill="auto"/>
            <w:vAlign w:val="center"/>
            <w:hideMark/>
          </w:tcPr>
          <w:p w14:paraId="05B5C773"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межбюджетные трансферты</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29B1491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center"/>
            <w:hideMark/>
          </w:tcPr>
          <w:p w14:paraId="114DC7A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6FF22D4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38BF2F0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204,1</w:t>
            </w:r>
          </w:p>
        </w:tc>
        <w:tc>
          <w:tcPr>
            <w:tcW w:w="816" w:type="dxa"/>
            <w:tcBorders>
              <w:top w:val="nil"/>
              <w:left w:val="nil"/>
              <w:bottom w:val="single" w:sz="4" w:space="0" w:color="auto"/>
              <w:right w:val="single" w:sz="4" w:space="0" w:color="auto"/>
            </w:tcBorders>
            <w:shd w:val="clear" w:color="auto" w:fill="auto"/>
            <w:noWrap/>
            <w:vAlign w:val="center"/>
            <w:hideMark/>
          </w:tcPr>
          <w:p w14:paraId="197B97F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51,1</w:t>
            </w:r>
          </w:p>
        </w:tc>
        <w:tc>
          <w:tcPr>
            <w:tcW w:w="808" w:type="dxa"/>
            <w:tcBorders>
              <w:top w:val="nil"/>
              <w:left w:val="nil"/>
              <w:bottom w:val="single" w:sz="4" w:space="0" w:color="auto"/>
              <w:right w:val="single" w:sz="4" w:space="0" w:color="auto"/>
            </w:tcBorders>
            <w:shd w:val="clear" w:color="auto" w:fill="auto"/>
            <w:noWrap/>
            <w:vAlign w:val="center"/>
            <w:hideMark/>
          </w:tcPr>
          <w:p w14:paraId="35821E6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51,1</w:t>
            </w:r>
          </w:p>
        </w:tc>
        <w:tc>
          <w:tcPr>
            <w:tcW w:w="751" w:type="dxa"/>
            <w:tcBorders>
              <w:top w:val="nil"/>
              <w:left w:val="nil"/>
              <w:bottom w:val="single" w:sz="4" w:space="0" w:color="auto"/>
              <w:right w:val="single" w:sz="4" w:space="0" w:color="auto"/>
            </w:tcBorders>
            <w:shd w:val="clear" w:color="auto" w:fill="auto"/>
            <w:vAlign w:val="center"/>
            <w:hideMark/>
          </w:tcPr>
          <w:p w14:paraId="5BD4FAF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25,0%</w:t>
            </w:r>
          </w:p>
        </w:tc>
        <w:tc>
          <w:tcPr>
            <w:tcW w:w="851" w:type="dxa"/>
            <w:tcBorders>
              <w:top w:val="nil"/>
              <w:left w:val="nil"/>
              <w:bottom w:val="single" w:sz="4" w:space="0" w:color="auto"/>
              <w:right w:val="single" w:sz="4" w:space="0" w:color="auto"/>
            </w:tcBorders>
            <w:shd w:val="clear" w:color="auto" w:fill="auto"/>
            <w:vAlign w:val="center"/>
            <w:hideMark/>
          </w:tcPr>
          <w:p w14:paraId="14AC62EC"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289E15C2" w14:textId="77777777" w:rsidTr="00C37A3E">
        <w:trPr>
          <w:trHeight w:val="130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B960A5C" w14:textId="77777777" w:rsidR="00C37A3E" w:rsidRPr="00C37A3E" w:rsidRDefault="00C37A3E" w:rsidP="00C37A3E">
            <w:pPr>
              <w:widowControl/>
              <w:autoSpaceDE/>
              <w:autoSpaceDN/>
              <w:adjustRightInd/>
              <w:rPr>
                <w:i/>
                <w:iCs/>
                <w:color w:val="000000"/>
              </w:rPr>
            </w:pPr>
            <w:r w:rsidRPr="00C37A3E">
              <w:rPr>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nil"/>
              <w:left w:val="nil"/>
              <w:bottom w:val="single" w:sz="4" w:space="0" w:color="auto"/>
              <w:right w:val="single" w:sz="4" w:space="0" w:color="auto"/>
            </w:tcBorders>
            <w:shd w:val="clear" w:color="auto" w:fill="auto"/>
            <w:vAlign w:val="bottom"/>
            <w:hideMark/>
          </w:tcPr>
          <w:p w14:paraId="06183A07"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1403</w:t>
            </w:r>
          </w:p>
        </w:tc>
        <w:tc>
          <w:tcPr>
            <w:tcW w:w="1316" w:type="dxa"/>
            <w:tcBorders>
              <w:top w:val="nil"/>
              <w:left w:val="nil"/>
              <w:bottom w:val="single" w:sz="4" w:space="0" w:color="auto"/>
              <w:right w:val="single" w:sz="4" w:space="0" w:color="auto"/>
            </w:tcBorders>
            <w:shd w:val="clear" w:color="auto" w:fill="auto"/>
            <w:vAlign w:val="bottom"/>
            <w:hideMark/>
          </w:tcPr>
          <w:p w14:paraId="6A76C069"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5210600000</w:t>
            </w:r>
          </w:p>
        </w:tc>
        <w:tc>
          <w:tcPr>
            <w:tcW w:w="516" w:type="dxa"/>
            <w:tcBorders>
              <w:top w:val="nil"/>
              <w:left w:val="nil"/>
              <w:bottom w:val="single" w:sz="4" w:space="0" w:color="auto"/>
              <w:right w:val="single" w:sz="4" w:space="0" w:color="auto"/>
            </w:tcBorders>
            <w:shd w:val="clear" w:color="auto" w:fill="auto"/>
            <w:vAlign w:val="bottom"/>
            <w:hideMark/>
          </w:tcPr>
          <w:p w14:paraId="68C059E1" w14:textId="77777777" w:rsidR="00C37A3E" w:rsidRPr="00C37A3E" w:rsidRDefault="00C37A3E" w:rsidP="00C37A3E">
            <w:pPr>
              <w:widowControl/>
              <w:autoSpaceDE/>
              <w:autoSpaceDN/>
              <w:adjustRightInd/>
              <w:jc w:val="center"/>
              <w:rPr>
                <w:rFonts w:ascii="Times New Roman CYR" w:hAnsi="Times New Roman CYR"/>
                <w:i/>
                <w:iCs/>
              </w:rPr>
            </w:pPr>
            <w:r w:rsidRPr="00C37A3E">
              <w:rPr>
                <w:rFonts w:ascii="Times New Roman CYR" w:hAnsi="Times New Roman CYR"/>
                <w:i/>
                <w:iCs/>
              </w:rPr>
              <w:t> </w:t>
            </w:r>
          </w:p>
        </w:tc>
        <w:tc>
          <w:tcPr>
            <w:tcW w:w="766" w:type="dxa"/>
            <w:tcBorders>
              <w:top w:val="nil"/>
              <w:left w:val="nil"/>
              <w:bottom w:val="single" w:sz="4" w:space="0" w:color="auto"/>
              <w:right w:val="single" w:sz="4" w:space="0" w:color="auto"/>
            </w:tcBorders>
            <w:shd w:val="clear" w:color="auto" w:fill="auto"/>
            <w:noWrap/>
            <w:vAlign w:val="center"/>
            <w:hideMark/>
          </w:tcPr>
          <w:p w14:paraId="3644EF7F"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204,1</w:t>
            </w:r>
          </w:p>
        </w:tc>
        <w:tc>
          <w:tcPr>
            <w:tcW w:w="816" w:type="dxa"/>
            <w:tcBorders>
              <w:top w:val="nil"/>
              <w:left w:val="nil"/>
              <w:bottom w:val="single" w:sz="4" w:space="0" w:color="auto"/>
              <w:right w:val="single" w:sz="4" w:space="0" w:color="auto"/>
            </w:tcBorders>
            <w:shd w:val="clear" w:color="auto" w:fill="auto"/>
            <w:noWrap/>
            <w:vAlign w:val="center"/>
            <w:hideMark/>
          </w:tcPr>
          <w:p w14:paraId="0DA49E0D"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51,1</w:t>
            </w:r>
          </w:p>
        </w:tc>
        <w:tc>
          <w:tcPr>
            <w:tcW w:w="808" w:type="dxa"/>
            <w:tcBorders>
              <w:top w:val="nil"/>
              <w:left w:val="nil"/>
              <w:bottom w:val="single" w:sz="4" w:space="0" w:color="auto"/>
              <w:right w:val="single" w:sz="4" w:space="0" w:color="auto"/>
            </w:tcBorders>
            <w:shd w:val="clear" w:color="auto" w:fill="auto"/>
            <w:noWrap/>
            <w:vAlign w:val="center"/>
            <w:hideMark/>
          </w:tcPr>
          <w:p w14:paraId="7F501410" w14:textId="77777777" w:rsidR="00C37A3E" w:rsidRPr="00C37A3E" w:rsidRDefault="00C37A3E" w:rsidP="00C37A3E">
            <w:pPr>
              <w:widowControl/>
              <w:autoSpaceDE/>
              <w:autoSpaceDN/>
              <w:adjustRightInd/>
              <w:jc w:val="right"/>
              <w:rPr>
                <w:rFonts w:ascii="Times New Roman CYR" w:hAnsi="Times New Roman CYR"/>
                <w:i/>
                <w:iCs/>
              </w:rPr>
            </w:pPr>
            <w:r w:rsidRPr="00C37A3E">
              <w:rPr>
                <w:rFonts w:ascii="Times New Roman CYR" w:hAnsi="Times New Roman CYR"/>
                <w:i/>
                <w:iCs/>
              </w:rPr>
              <w:t>51,1</w:t>
            </w:r>
          </w:p>
        </w:tc>
        <w:tc>
          <w:tcPr>
            <w:tcW w:w="751" w:type="dxa"/>
            <w:tcBorders>
              <w:top w:val="nil"/>
              <w:left w:val="nil"/>
              <w:bottom w:val="single" w:sz="4" w:space="0" w:color="auto"/>
              <w:right w:val="single" w:sz="4" w:space="0" w:color="auto"/>
            </w:tcBorders>
            <w:shd w:val="clear" w:color="auto" w:fill="auto"/>
            <w:vAlign w:val="center"/>
            <w:hideMark/>
          </w:tcPr>
          <w:p w14:paraId="3E1EA49F"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25,0%</w:t>
            </w:r>
          </w:p>
        </w:tc>
        <w:tc>
          <w:tcPr>
            <w:tcW w:w="851" w:type="dxa"/>
            <w:tcBorders>
              <w:top w:val="nil"/>
              <w:left w:val="nil"/>
              <w:bottom w:val="single" w:sz="4" w:space="0" w:color="auto"/>
              <w:right w:val="single" w:sz="4" w:space="0" w:color="auto"/>
            </w:tcBorders>
            <w:shd w:val="clear" w:color="auto" w:fill="auto"/>
            <w:vAlign w:val="center"/>
            <w:hideMark/>
          </w:tcPr>
          <w:p w14:paraId="389E3683" w14:textId="77777777" w:rsidR="00C37A3E" w:rsidRPr="00C37A3E" w:rsidRDefault="00C37A3E" w:rsidP="00C37A3E">
            <w:pPr>
              <w:widowControl/>
              <w:autoSpaceDE/>
              <w:autoSpaceDN/>
              <w:adjustRightInd/>
              <w:jc w:val="center"/>
              <w:rPr>
                <w:rFonts w:ascii="Times New Roman CYR" w:hAnsi="Times New Roman CYR"/>
                <w:b/>
                <w:bCs/>
                <w:i/>
                <w:iCs/>
              </w:rPr>
            </w:pPr>
            <w:r w:rsidRPr="00C37A3E">
              <w:rPr>
                <w:rFonts w:ascii="Times New Roman CYR" w:hAnsi="Times New Roman CYR"/>
                <w:b/>
                <w:bCs/>
                <w:i/>
                <w:iCs/>
              </w:rPr>
              <w:t>100,0%</w:t>
            </w:r>
          </w:p>
        </w:tc>
      </w:tr>
      <w:tr w:rsidR="00C37A3E" w:rsidRPr="00C37A3E" w14:paraId="507C2A02" w14:textId="77777777" w:rsidTr="00C37A3E">
        <w:trPr>
          <w:trHeight w:val="31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3B588F8"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в том числе:</w:t>
            </w:r>
          </w:p>
        </w:tc>
        <w:tc>
          <w:tcPr>
            <w:tcW w:w="697" w:type="dxa"/>
            <w:tcBorders>
              <w:top w:val="nil"/>
              <w:left w:val="nil"/>
              <w:bottom w:val="single" w:sz="4" w:space="0" w:color="auto"/>
              <w:right w:val="single" w:sz="4" w:space="0" w:color="auto"/>
            </w:tcBorders>
            <w:shd w:val="clear" w:color="auto" w:fill="auto"/>
            <w:vAlign w:val="bottom"/>
            <w:hideMark/>
          </w:tcPr>
          <w:p w14:paraId="7654759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bottom"/>
            <w:hideMark/>
          </w:tcPr>
          <w:p w14:paraId="213050D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bottom"/>
            <w:hideMark/>
          </w:tcPr>
          <w:p w14:paraId="55991A7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6D9A594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 </w:t>
            </w:r>
          </w:p>
        </w:tc>
        <w:tc>
          <w:tcPr>
            <w:tcW w:w="816" w:type="dxa"/>
            <w:tcBorders>
              <w:top w:val="nil"/>
              <w:left w:val="nil"/>
              <w:bottom w:val="single" w:sz="4" w:space="0" w:color="auto"/>
              <w:right w:val="single" w:sz="4" w:space="0" w:color="auto"/>
            </w:tcBorders>
            <w:shd w:val="clear" w:color="auto" w:fill="auto"/>
            <w:noWrap/>
            <w:vAlign w:val="center"/>
            <w:hideMark/>
          </w:tcPr>
          <w:p w14:paraId="5560864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 </w:t>
            </w:r>
          </w:p>
        </w:tc>
        <w:tc>
          <w:tcPr>
            <w:tcW w:w="808" w:type="dxa"/>
            <w:tcBorders>
              <w:top w:val="nil"/>
              <w:left w:val="nil"/>
              <w:bottom w:val="single" w:sz="4" w:space="0" w:color="auto"/>
              <w:right w:val="single" w:sz="4" w:space="0" w:color="auto"/>
            </w:tcBorders>
            <w:shd w:val="clear" w:color="auto" w:fill="auto"/>
            <w:vAlign w:val="center"/>
            <w:hideMark/>
          </w:tcPr>
          <w:p w14:paraId="730D6C7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 </w:t>
            </w:r>
          </w:p>
        </w:tc>
        <w:tc>
          <w:tcPr>
            <w:tcW w:w="751" w:type="dxa"/>
            <w:tcBorders>
              <w:top w:val="nil"/>
              <w:left w:val="nil"/>
              <w:bottom w:val="single" w:sz="4" w:space="0" w:color="auto"/>
              <w:right w:val="single" w:sz="4" w:space="0" w:color="auto"/>
            </w:tcBorders>
            <w:shd w:val="clear" w:color="auto" w:fill="auto"/>
            <w:vAlign w:val="center"/>
            <w:hideMark/>
          </w:tcPr>
          <w:p w14:paraId="65074DC0"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c>
          <w:tcPr>
            <w:tcW w:w="851" w:type="dxa"/>
            <w:tcBorders>
              <w:top w:val="nil"/>
              <w:left w:val="nil"/>
              <w:bottom w:val="single" w:sz="4" w:space="0" w:color="auto"/>
              <w:right w:val="single" w:sz="4" w:space="0" w:color="auto"/>
            </w:tcBorders>
            <w:shd w:val="clear" w:color="auto" w:fill="auto"/>
            <w:vAlign w:val="center"/>
            <w:hideMark/>
          </w:tcPr>
          <w:p w14:paraId="643E98E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 </w:t>
            </w:r>
          </w:p>
        </w:tc>
      </w:tr>
      <w:tr w:rsidR="00C37A3E" w:rsidRPr="00C37A3E" w14:paraId="6EC4F70E" w14:textId="77777777" w:rsidTr="00C37A3E">
        <w:trPr>
          <w:trHeight w:val="540"/>
        </w:trPr>
        <w:tc>
          <w:tcPr>
            <w:tcW w:w="3417" w:type="dxa"/>
            <w:tcBorders>
              <w:top w:val="single" w:sz="4" w:space="0" w:color="C0C0C0"/>
              <w:left w:val="single" w:sz="4" w:space="0" w:color="auto"/>
              <w:bottom w:val="nil"/>
              <w:right w:val="single" w:sz="4" w:space="0" w:color="C0C0C0"/>
            </w:tcBorders>
            <w:shd w:val="clear" w:color="auto" w:fill="auto"/>
            <w:vAlign w:val="center"/>
            <w:hideMark/>
          </w:tcPr>
          <w:p w14:paraId="46647DFF" w14:textId="77777777" w:rsidR="00C37A3E" w:rsidRPr="00C37A3E" w:rsidRDefault="00C37A3E" w:rsidP="00C37A3E">
            <w:pPr>
              <w:widowControl/>
              <w:autoSpaceDE/>
              <w:autoSpaceDN/>
              <w:adjustRightInd/>
              <w:rPr>
                <w:rFonts w:ascii="Times New Roman CYR" w:hAnsi="Times New Roman CYR"/>
              </w:rPr>
            </w:pPr>
            <w:r w:rsidRPr="00C37A3E">
              <w:rPr>
                <w:rFonts w:ascii="Times New Roman CYR" w:hAnsi="Times New Roman CYR"/>
              </w:rPr>
              <w:t>по организации и осуществлению мероприятий по работе с детьми и молодежью в поселениях</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18426F5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7B70073"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5210600010</w:t>
            </w:r>
          </w:p>
        </w:tc>
        <w:tc>
          <w:tcPr>
            <w:tcW w:w="516" w:type="dxa"/>
            <w:tcBorders>
              <w:top w:val="nil"/>
              <w:left w:val="nil"/>
              <w:bottom w:val="single" w:sz="4" w:space="0" w:color="auto"/>
              <w:right w:val="single" w:sz="4" w:space="0" w:color="auto"/>
            </w:tcBorders>
            <w:shd w:val="clear" w:color="auto" w:fill="auto"/>
            <w:vAlign w:val="bottom"/>
            <w:hideMark/>
          </w:tcPr>
          <w:p w14:paraId="5299286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noWrap/>
            <w:vAlign w:val="center"/>
            <w:hideMark/>
          </w:tcPr>
          <w:p w14:paraId="58B09F9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25,7</w:t>
            </w:r>
          </w:p>
        </w:tc>
        <w:tc>
          <w:tcPr>
            <w:tcW w:w="816" w:type="dxa"/>
            <w:tcBorders>
              <w:top w:val="nil"/>
              <w:left w:val="nil"/>
              <w:bottom w:val="single" w:sz="4" w:space="0" w:color="auto"/>
              <w:right w:val="single" w:sz="4" w:space="0" w:color="auto"/>
            </w:tcBorders>
            <w:shd w:val="clear" w:color="auto" w:fill="auto"/>
            <w:noWrap/>
            <w:vAlign w:val="center"/>
            <w:hideMark/>
          </w:tcPr>
          <w:p w14:paraId="0AE7FE7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6,4</w:t>
            </w:r>
          </w:p>
        </w:tc>
        <w:tc>
          <w:tcPr>
            <w:tcW w:w="808" w:type="dxa"/>
            <w:tcBorders>
              <w:top w:val="nil"/>
              <w:left w:val="nil"/>
              <w:bottom w:val="single" w:sz="4" w:space="0" w:color="auto"/>
              <w:right w:val="single" w:sz="4" w:space="0" w:color="auto"/>
            </w:tcBorders>
            <w:shd w:val="clear" w:color="auto" w:fill="auto"/>
            <w:noWrap/>
            <w:vAlign w:val="center"/>
            <w:hideMark/>
          </w:tcPr>
          <w:p w14:paraId="011ABA9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6,4</w:t>
            </w:r>
          </w:p>
        </w:tc>
        <w:tc>
          <w:tcPr>
            <w:tcW w:w="751" w:type="dxa"/>
            <w:tcBorders>
              <w:top w:val="nil"/>
              <w:left w:val="nil"/>
              <w:bottom w:val="single" w:sz="4" w:space="0" w:color="auto"/>
              <w:right w:val="single" w:sz="4" w:space="0" w:color="auto"/>
            </w:tcBorders>
            <w:shd w:val="clear" w:color="auto" w:fill="auto"/>
            <w:vAlign w:val="center"/>
            <w:hideMark/>
          </w:tcPr>
          <w:p w14:paraId="7974B04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24,9%</w:t>
            </w:r>
          </w:p>
        </w:tc>
        <w:tc>
          <w:tcPr>
            <w:tcW w:w="851" w:type="dxa"/>
            <w:tcBorders>
              <w:top w:val="nil"/>
              <w:left w:val="nil"/>
              <w:bottom w:val="single" w:sz="4" w:space="0" w:color="auto"/>
              <w:right w:val="single" w:sz="4" w:space="0" w:color="auto"/>
            </w:tcBorders>
            <w:shd w:val="clear" w:color="auto" w:fill="auto"/>
            <w:vAlign w:val="center"/>
            <w:hideMark/>
          </w:tcPr>
          <w:p w14:paraId="0C9C99C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0AE21E3D" w14:textId="77777777" w:rsidTr="00C37A3E">
        <w:trPr>
          <w:trHeight w:val="100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6CD06" w14:textId="77777777" w:rsidR="00C37A3E" w:rsidRPr="00C37A3E" w:rsidRDefault="00C37A3E" w:rsidP="00C37A3E">
            <w:pPr>
              <w:widowControl/>
              <w:autoSpaceDE/>
              <w:autoSpaceDN/>
              <w:adjustRightInd/>
              <w:rPr>
                <w:color w:val="000000"/>
              </w:rPr>
            </w:pPr>
            <w:r w:rsidRPr="00C37A3E">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97" w:type="dxa"/>
            <w:tcBorders>
              <w:top w:val="nil"/>
              <w:left w:val="nil"/>
              <w:bottom w:val="single" w:sz="4" w:space="0" w:color="auto"/>
              <w:right w:val="single" w:sz="4" w:space="0" w:color="auto"/>
            </w:tcBorders>
            <w:shd w:val="clear" w:color="auto" w:fill="auto"/>
            <w:vAlign w:val="bottom"/>
            <w:hideMark/>
          </w:tcPr>
          <w:p w14:paraId="5834193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1B97D5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5210600020</w:t>
            </w:r>
          </w:p>
        </w:tc>
        <w:tc>
          <w:tcPr>
            <w:tcW w:w="516" w:type="dxa"/>
            <w:tcBorders>
              <w:top w:val="nil"/>
              <w:left w:val="nil"/>
              <w:bottom w:val="single" w:sz="4" w:space="0" w:color="auto"/>
              <w:right w:val="single" w:sz="4" w:space="0" w:color="auto"/>
            </w:tcBorders>
            <w:shd w:val="clear" w:color="auto" w:fill="auto"/>
            <w:vAlign w:val="bottom"/>
            <w:hideMark/>
          </w:tcPr>
          <w:p w14:paraId="2409A129"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noWrap/>
            <w:vAlign w:val="center"/>
            <w:hideMark/>
          </w:tcPr>
          <w:p w14:paraId="20786AB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15,2</w:t>
            </w:r>
          </w:p>
        </w:tc>
        <w:tc>
          <w:tcPr>
            <w:tcW w:w="816" w:type="dxa"/>
            <w:tcBorders>
              <w:top w:val="nil"/>
              <w:left w:val="nil"/>
              <w:bottom w:val="single" w:sz="4" w:space="0" w:color="auto"/>
              <w:right w:val="single" w:sz="4" w:space="0" w:color="auto"/>
            </w:tcBorders>
            <w:shd w:val="clear" w:color="auto" w:fill="auto"/>
            <w:noWrap/>
            <w:vAlign w:val="center"/>
            <w:hideMark/>
          </w:tcPr>
          <w:p w14:paraId="46A32A5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3,8</w:t>
            </w:r>
          </w:p>
        </w:tc>
        <w:tc>
          <w:tcPr>
            <w:tcW w:w="808" w:type="dxa"/>
            <w:tcBorders>
              <w:top w:val="nil"/>
              <w:left w:val="nil"/>
              <w:bottom w:val="single" w:sz="4" w:space="0" w:color="auto"/>
              <w:right w:val="single" w:sz="4" w:space="0" w:color="auto"/>
            </w:tcBorders>
            <w:shd w:val="clear" w:color="auto" w:fill="auto"/>
            <w:noWrap/>
            <w:vAlign w:val="center"/>
            <w:hideMark/>
          </w:tcPr>
          <w:p w14:paraId="7C9B9A4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3,8</w:t>
            </w:r>
          </w:p>
        </w:tc>
        <w:tc>
          <w:tcPr>
            <w:tcW w:w="751" w:type="dxa"/>
            <w:tcBorders>
              <w:top w:val="nil"/>
              <w:left w:val="nil"/>
              <w:bottom w:val="single" w:sz="4" w:space="0" w:color="auto"/>
              <w:right w:val="single" w:sz="4" w:space="0" w:color="auto"/>
            </w:tcBorders>
            <w:shd w:val="clear" w:color="auto" w:fill="auto"/>
            <w:vAlign w:val="center"/>
            <w:hideMark/>
          </w:tcPr>
          <w:p w14:paraId="787B683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25,0%</w:t>
            </w:r>
          </w:p>
        </w:tc>
        <w:tc>
          <w:tcPr>
            <w:tcW w:w="851" w:type="dxa"/>
            <w:tcBorders>
              <w:top w:val="nil"/>
              <w:left w:val="nil"/>
              <w:bottom w:val="single" w:sz="4" w:space="0" w:color="auto"/>
              <w:right w:val="single" w:sz="4" w:space="0" w:color="auto"/>
            </w:tcBorders>
            <w:shd w:val="clear" w:color="auto" w:fill="auto"/>
            <w:vAlign w:val="center"/>
            <w:hideMark/>
          </w:tcPr>
          <w:p w14:paraId="315AFE7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6447F3A" w14:textId="77777777" w:rsidTr="00C37A3E">
        <w:trPr>
          <w:trHeight w:val="109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FAEC44F" w14:textId="77777777" w:rsidR="00C37A3E" w:rsidRPr="00C37A3E" w:rsidRDefault="00C37A3E" w:rsidP="00C37A3E">
            <w:pPr>
              <w:widowControl/>
              <w:autoSpaceDE/>
              <w:autoSpaceDN/>
              <w:adjustRightInd/>
              <w:rPr>
                <w:color w:val="000000"/>
              </w:rPr>
            </w:pPr>
            <w:r w:rsidRPr="00C37A3E">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0EADBC6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A20992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5210600030</w:t>
            </w:r>
          </w:p>
        </w:tc>
        <w:tc>
          <w:tcPr>
            <w:tcW w:w="516" w:type="dxa"/>
            <w:tcBorders>
              <w:top w:val="nil"/>
              <w:left w:val="nil"/>
              <w:bottom w:val="single" w:sz="4" w:space="0" w:color="auto"/>
              <w:right w:val="single" w:sz="4" w:space="0" w:color="auto"/>
            </w:tcBorders>
            <w:shd w:val="clear" w:color="auto" w:fill="auto"/>
            <w:vAlign w:val="bottom"/>
            <w:hideMark/>
          </w:tcPr>
          <w:p w14:paraId="0F9F29D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6814959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3,0</w:t>
            </w:r>
          </w:p>
        </w:tc>
        <w:tc>
          <w:tcPr>
            <w:tcW w:w="816" w:type="dxa"/>
            <w:tcBorders>
              <w:top w:val="nil"/>
              <w:left w:val="nil"/>
              <w:bottom w:val="single" w:sz="4" w:space="0" w:color="auto"/>
              <w:right w:val="single" w:sz="4" w:space="0" w:color="auto"/>
            </w:tcBorders>
            <w:shd w:val="clear" w:color="auto" w:fill="auto"/>
            <w:noWrap/>
            <w:vAlign w:val="center"/>
            <w:hideMark/>
          </w:tcPr>
          <w:p w14:paraId="78BC7B9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0,8</w:t>
            </w:r>
          </w:p>
        </w:tc>
        <w:tc>
          <w:tcPr>
            <w:tcW w:w="808" w:type="dxa"/>
            <w:tcBorders>
              <w:top w:val="nil"/>
              <w:left w:val="nil"/>
              <w:bottom w:val="single" w:sz="4" w:space="0" w:color="auto"/>
              <w:right w:val="single" w:sz="4" w:space="0" w:color="auto"/>
            </w:tcBorders>
            <w:shd w:val="clear" w:color="auto" w:fill="auto"/>
            <w:noWrap/>
            <w:vAlign w:val="center"/>
            <w:hideMark/>
          </w:tcPr>
          <w:p w14:paraId="71DDCAE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0,8</w:t>
            </w:r>
          </w:p>
        </w:tc>
        <w:tc>
          <w:tcPr>
            <w:tcW w:w="751" w:type="dxa"/>
            <w:tcBorders>
              <w:top w:val="nil"/>
              <w:left w:val="nil"/>
              <w:bottom w:val="single" w:sz="4" w:space="0" w:color="auto"/>
              <w:right w:val="single" w:sz="4" w:space="0" w:color="auto"/>
            </w:tcBorders>
            <w:shd w:val="clear" w:color="auto" w:fill="auto"/>
            <w:vAlign w:val="center"/>
            <w:hideMark/>
          </w:tcPr>
          <w:p w14:paraId="64BE271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26,7%</w:t>
            </w:r>
          </w:p>
        </w:tc>
        <w:tc>
          <w:tcPr>
            <w:tcW w:w="851" w:type="dxa"/>
            <w:tcBorders>
              <w:top w:val="nil"/>
              <w:left w:val="nil"/>
              <w:bottom w:val="single" w:sz="4" w:space="0" w:color="auto"/>
              <w:right w:val="single" w:sz="4" w:space="0" w:color="auto"/>
            </w:tcBorders>
            <w:shd w:val="clear" w:color="auto" w:fill="auto"/>
            <w:vAlign w:val="center"/>
            <w:hideMark/>
          </w:tcPr>
          <w:p w14:paraId="6DEE33C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4A08C33" w14:textId="77777777" w:rsidTr="00C37A3E">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CD1C7AF" w14:textId="77777777" w:rsidR="00C37A3E" w:rsidRPr="00C37A3E" w:rsidRDefault="00C37A3E" w:rsidP="00C37A3E">
            <w:pPr>
              <w:widowControl/>
              <w:autoSpaceDE/>
              <w:autoSpaceDN/>
              <w:adjustRightInd/>
              <w:rPr>
                <w:color w:val="000000"/>
              </w:rPr>
            </w:pPr>
            <w:r w:rsidRPr="00C37A3E">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697" w:type="dxa"/>
            <w:tcBorders>
              <w:top w:val="nil"/>
              <w:left w:val="nil"/>
              <w:bottom w:val="single" w:sz="4" w:space="0" w:color="auto"/>
              <w:right w:val="single" w:sz="4" w:space="0" w:color="auto"/>
            </w:tcBorders>
            <w:shd w:val="clear" w:color="auto" w:fill="auto"/>
            <w:vAlign w:val="bottom"/>
            <w:hideMark/>
          </w:tcPr>
          <w:p w14:paraId="46E668D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1050685B"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5210600050</w:t>
            </w:r>
          </w:p>
        </w:tc>
        <w:tc>
          <w:tcPr>
            <w:tcW w:w="516" w:type="dxa"/>
            <w:tcBorders>
              <w:top w:val="nil"/>
              <w:left w:val="nil"/>
              <w:bottom w:val="single" w:sz="4" w:space="0" w:color="auto"/>
              <w:right w:val="single" w:sz="4" w:space="0" w:color="auto"/>
            </w:tcBorders>
            <w:shd w:val="clear" w:color="auto" w:fill="auto"/>
            <w:vAlign w:val="bottom"/>
            <w:hideMark/>
          </w:tcPr>
          <w:p w14:paraId="77C02EA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22CA43A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25,4</w:t>
            </w:r>
          </w:p>
        </w:tc>
        <w:tc>
          <w:tcPr>
            <w:tcW w:w="816" w:type="dxa"/>
            <w:tcBorders>
              <w:top w:val="nil"/>
              <w:left w:val="nil"/>
              <w:bottom w:val="single" w:sz="4" w:space="0" w:color="auto"/>
              <w:right w:val="single" w:sz="4" w:space="0" w:color="auto"/>
            </w:tcBorders>
            <w:shd w:val="clear" w:color="auto" w:fill="auto"/>
            <w:noWrap/>
            <w:vAlign w:val="center"/>
            <w:hideMark/>
          </w:tcPr>
          <w:p w14:paraId="44919A0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6,3</w:t>
            </w:r>
          </w:p>
        </w:tc>
        <w:tc>
          <w:tcPr>
            <w:tcW w:w="808" w:type="dxa"/>
            <w:tcBorders>
              <w:top w:val="nil"/>
              <w:left w:val="nil"/>
              <w:bottom w:val="single" w:sz="4" w:space="0" w:color="auto"/>
              <w:right w:val="single" w:sz="4" w:space="0" w:color="auto"/>
            </w:tcBorders>
            <w:shd w:val="clear" w:color="auto" w:fill="auto"/>
            <w:vAlign w:val="center"/>
            <w:hideMark/>
          </w:tcPr>
          <w:p w14:paraId="20CE17B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6,3</w:t>
            </w:r>
          </w:p>
        </w:tc>
        <w:tc>
          <w:tcPr>
            <w:tcW w:w="751" w:type="dxa"/>
            <w:tcBorders>
              <w:top w:val="nil"/>
              <w:left w:val="nil"/>
              <w:bottom w:val="single" w:sz="4" w:space="0" w:color="auto"/>
              <w:right w:val="single" w:sz="4" w:space="0" w:color="auto"/>
            </w:tcBorders>
            <w:shd w:val="clear" w:color="auto" w:fill="auto"/>
            <w:vAlign w:val="center"/>
            <w:hideMark/>
          </w:tcPr>
          <w:p w14:paraId="1D71A5C6"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24,8%</w:t>
            </w:r>
          </w:p>
        </w:tc>
        <w:tc>
          <w:tcPr>
            <w:tcW w:w="851" w:type="dxa"/>
            <w:tcBorders>
              <w:top w:val="nil"/>
              <w:left w:val="nil"/>
              <w:bottom w:val="single" w:sz="4" w:space="0" w:color="auto"/>
              <w:right w:val="single" w:sz="4" w:space="0" w:color="auto"/>
            </w:tcBorders>
            <w:shd w:val="clear" w:color="auto" w:fill="auto"/>
            <w:vAlign w:val="center"/>
            <w:hideMark/>
          </w:tcPr>
          <w:p w14:paraId="2BF156E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B9B7900" w14:textId="77777777" w:rsidTr="00C37A3E">
        <w:trPr>
          <w:trHeight w:val="225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E2F7304" w14:textId="77777777" w:rsidR="00C37A3E" w:rsidRPr="00C37A3E" w:rsidRDefault="00C37A3E" w:rsidP="00C37A3E">
            <w:pPr>
              <w:widowControl/>
              <w:autoSpaceDE/>
              <w:autoSpaceDN/>
              <w:adjustRightInd/>
              <w:rPr>
                <w:color w:val="000000"/>
              </w:rPr>
            </w:pPr>
            <w:r w:rsidRPr="00C37A3E">
              <w:rPr>
                <w:color w:val="000000"/>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w:t>
            </w:r>
            <w:r w:rsidRPr="00C37A3E">
              <w:rPr>
                <w:color w:val="000000"/>
              </w:rPr>
              <w:lastRenderedPageBreak/>
              <w:t>Российской Федерации, осмотров зданий, сооружений и выдача рекомендаций об устранении выявленных в ходе таких осмотров нарушений</w:t>
            </w:r>
          </w:p>
        </w:tc>
        <w:tc>
          <w:tcPr>
            <w:tcW w:w="697" w:type="dxa"/>
            <w:tcBorders>
              <w:top w:val="nil"/>
              <w:left w:val="nil"/>
              <w:bottom w:val="single" w:sz="4" w:space="0" w:color="auto"/>
              <w:right w:val="single" w:sz="4" w:space="0" w:color="auto"/>
            </w:tcBorders>
            <w:shd w:val="clear" w:color="auto" w:fill="auto"/>
            <w:vAlign w:val="bottom"/>
            <w:hideMark/>
          </w:tcPr>
          <w:p w14:paraId="7D5C4F4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lastRenderedPageBreak/>
              <w:t>1403</w:t>
            </w:r>
          </w:p>
        </w:tc>
        <w:tc>
          <w:tcPr>
            <w:tcW w:w="1316" w:type="dxa"/>
            <w:tcBorders>
              <w:top w:val="nil"/>
              <w:left w:val="nil"/>
              <w:bottom w:val="single" w:sz="4" w:space="0" w:color="auto"/>
              <w:right w:val="single" w:sz="4" w:space="0" w:color="auto"/>
            </w:tcBorders>
            <w:shd w:val="clear" w:color="auto" w:fill="auto"/>
            <w:vAlign w:val="bottom"/>
            <w:hideMark/>
          </w:tcPr>
          <w:p w14:paraId="5959FCC8"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5210600060</w:t>
            </w:r>
          </w:p>
        </w:tc>
        <w:tc>
          <w:tcPr>
            <w:tcW w:w="516" w:type="dxa"/>
            <w:tcBorders>
              <w:top w:val="nil"/>
              <w:left w:val="nil"/>
              <w:bottom w:val="single" w:sz="4" w:space="0" w:color="auto"/>
              <w:right w:val="single" w:sz="4" w:space="0" w:color="auto"/>
            </w:tcBorders>
            <w:shd w:val="clear" w:color="auto" w:fill="auto"/>
            <w:vAlign w:val="bottom"/>
            <w:hideMark/>
          </w:tcPr>
          <w:p w14:paraId="6C436217"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7016F999"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76,3</w:t>
            </w:r>
          </w:p>
        </w:tc>
        <w:tc>
          <w:tcPr>
            <w:tcW w:w="816" w:type="dxa"/>
            <w:tcBorders>
              <w:top w:val="nil"/>
              <w:left w:val="nil"/>
              <w:bottom w:val="single" w:sz="4" w:space="0" w:color="auto"/>
              <w:right w:val="single" w:sz="4" w:space="0" w:color="auto"/>
            </w:tcBorders>
            <w:shd w:val="clear" w:color="auto" w:fill="auto"/>
            <w:noWrap/>
            <w:vAlign w:val="center"/>
            <w:hideMark/>
          </w:tcPr>
          <w:p w14:paraId="3C725C7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19,1</w:t>
            </w:r>
          </w:p>
        </w:tc>
        <w:tc>
          <w:tcPr>
            <w:tcW w:w="808" w:type="dxa"/>
            <w:tcBorders>
              <w:top w:val="nil"/>
              <w:left w:val="nil"/>
              <w:bottom w:val="single" w:sz="4" w:space="0" w:color="auto"/>
              <w:right w:val="single" w:sz="4" w:space="0" w:color="auto"/>
            </w:tcBorders>
            <w:shd w:val="clear" w:color="auto" w:fill="auto"/>
            <w:vAlign w:val="center"/>
            <w:hideMark/>
          </w:tcPr>
          <w:p w14:paraId="0A5315A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19,1</w:t>
            </w:r>
          </w:p>
        </w:tc>
        <w:tc>
          <w:tcPr>
            <w:tcW w:w="751" w:type="dxa"/>
            <w:tcBorders>
              <w:top w:val="nil"/>
              <w:left w:val="nil"/>
              <w:bottom w:val="single" w:sz="4" w:space="0" w:color="auto"/>
              <w:right w:val="single" w:sz="4" w:space="0" w:color="auto"/>
            </w:tcBorders>
            <w:shd w:val="clear" w:color="auto" w:fill="auto"/>
            <w:vAlign w:val="center"/>
            <w:hideMark/>
          </w:tcPr>
          <w:p w14:paraId="3071A2B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25,0%</w:t>
            </w:r>
          </w:p>
        </w:tc>
        <w:tc>
          <w:tcPr>
            <w:tcW w:w="851" w:type="dxa"/>
            <w:tcBorders>
              <w:top w:val="nil"/>
              <w:left w:val="nil"/>
              <w:bottom w:val="single" w:sz="4" w:space="0" w:color="auto"/>
              <w:right w:val="single" w:sz="4" w:space="0" w:color="auto"/>
            </w:tcBorders>
            <w:shd w:val="clear" w:color="auto" w:fill="auto"/>
            <w:vAlign w:val="center"/>
            <w:hideMark/>
          </w:tcPr>
          <w:p w14:paraId="127D4A6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68217317" w14:textId="77777777" w:rsidTr="00C37A3E">
        <w:trPr>
          <w:trHeight w:val="40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67DE851" w14:textId="77777777" w:rsidR="00C37A3E" w:rsidRPr="00C37A3E" w:rsidRDefault="00C37A3E" w:rsidP="00C37A3E">
            <w:pPr>
              <w:widowControl/>
              <w:autoSpaceDE/>
              <w:autoSpaceDN/>
              <w:adjustRightInd/>
              <w:rPr>
                <w:color w:val="000000"/>
              </w:rPr>
            </w:pPr>
            <w:r w:rsidRPr="00C37A3E">
              <w:rPr>
                <w:color w:val="000000"/>
              </w:rPr>
              <w:lastRenderedPageBreak/>
              <w:t>по проведению внешнего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bottom"/>
            <w:hideMark/>
          </w:tcPr>
          <w:p w14:paraId="674633E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0B41316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5210600070</w:t>
            </w:r>
          </w:p>
        </w:tc>
        <w:tc>
          <w:tcPr>
            <w:tcW w:w="516" w:type="dxa"/>
            <w:tcBorders>
              <w:top w:val="nil"/>
              <w:left w:val="nil"/>
              <w:bottom w:val="single" w:sz="4" w:space="0" w:color="auto"/>
              <w:right w:val="single" w:sz="4" w:space="0" w:color="auto"/>
            </w:tcBorders>
            <w:shd w:val="clear" w:color="auto" w:fill="auto"/>
            <w:vAlign w:val="bottom"/>
            <w:hideMark/>
          </w:tcPr>
          <w:p w14:paraId="5F102CA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0A8D06E4"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7,1</w:t>
            </w:r>
          </w:p>
        </w:tc>
        <w:tc>
          <w:tcPr>
            <w:tcW w:w="816" w:type="dxa"/>
            <w:tcBorders>
              <w:top w:val="nil"/>
              <w:left w:val="nil"/>
              <w:bottom w:val="single" w:sz="4" w:space="0" w:color="auto"/>
              <w:right w:val="single" w:sz="4" w:space="0" w:color="auto"/>
            </w:tcBorders>
            <w:shd w:val="clear" w:color="auto" w:fill="auto"/>
            <w:noWrap/>
            <w:vAlign w:val="center"/>
            <w:hideMark/>
          </w:tcPr>
          <w:p w14:paraId="5F4E099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w:t>
            </w:r>
          </w:p>
        </w:tc>
        <w:tc>
          <w:tcPr>
            <w:tcW w:w="808" w:type="dxa"/>
            <w:tcBorders>
              <w:top w:val="nil"/>
              <w:left w:val="nil"/>
              <w:bottom w:val="single" w:sz="4" w:space="0" w:color="auto"/>
              <w:right w:val="single" w:sz="4" w:space="0" w:color="auto"/>
            </w:tcBorders>
            <w:shd w:val="clear" w:color="auto" w:fill="auto"/>
            <w:noWrap/>
            <w:vAlign w:val="center"/>
            <w:hideMark/>
          </w:tcPr>
          <w:p w14:paraId="4FD362AA"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w:t>
            </w:r>
          </w:p>
        </w:tc>
        <w:tc>
          <w:tcPr>
            <w:tcW w:w="751" w:type="dxa"/>
            <w:tcBorders>
              <w:top w:val="nil"/>
              <w:left w:val="nil"/>
              <w:bottom w:val="single" w:sz="4" w:space="0" w:color="auto"/>
              <w:right w:val="single" w:sz="4" w:space="0" w:color="auto"/>
            </w:tcBorders>
            <w:shd w:val="clear" w:color="auto" w:fill="auto"/>
            <w:vAlign w:val="center"/>
            <w:hideMark/>
          </w:tcPr>
          <w:p w14:paraId="7B7CE80D"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25,4%</w:t>
            </w:r>
          </w:p>
        </w:tc>
        <w:tc>
          <w:tcPr>
            <w:tcW w:w="851" w:type="dxa"/>
            <w:tcBorders>
              <w:top w:val="nil"/>
              <w:left w:val="nil"/>
              <w:bottom w:val="single" w:sz="4" w:space="0" w:color="auto"/>
              <w:right w:val="single" w:sz="4" w:space="0" w:color="auto"/>
            </w:tcBorders>
            <w:shd w:val="clear" w:color="auto" w:fill="auto"/>
            <w:vAlign w:val="center"/>
            <w:hideMark/>
          </w:tcPr>
          <w:p w14:paraId="01DF21D4"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7AAF8940" w14:textId="77777777" w:rsidTr="00C37A3E">
        <w:trPr>
          <w:trHeight w:val="615"/>
        </w:trPr>
        <w:tc>
          <w:tcPr>
            <w:tcW w:w="3417" w:type="dxa"/>
            <w:tcBorders>
              <w:top w:val="nil"/>
              <w:left w:val="nil"/>
              <w:bottom w:val="single" w:sz="4" w:space="0" w:color="auto"/>
              <w:right w:val="single" w:sz="4" w:space="0" w:color="auto"/>
            </w:tcBorders>
            <w:shd w:val="clear" w:color="auto" w:fill="auto"/>
            <w:vAlign w:val="bottom"/>
            <w:hideMark/>
          </w:tcPr>
          <w:p w14:paraId="66493896" w14:textId="77777777" w:rsidR="00C37A3E" w:rsidRPr="00C37A3E" w:rsidRDefault="00C37A3E" w:rsidP="00C37A3E">
            <w:pPr>
              <w:widowControl/>
              <w:autoSpaceDE/>
              <w:autoSpaceDN/>
              <w:adjustRightInd/>
              <w:rPr>
                <w:color w:val="000000"/>
              </w:rPr>
            </w:pPr>
            <w:r w:rsidRPr="00C37A3E">
              <w:rPr>
                <w:color w:val="000000"/>
              </w:rPr>
              <w:t>по проведению текущей антикоррупционной и правовой экспертизы проектов муниципальных нормативных правовых актов</w:t>
            </w:r>
          </w:p>
        </w:tc>
        <w:tc>
          <w:tcPr>
            <w:tcW w:w="697" w:type="dxa"/>
            <w:tcBorders>
              <w:top w:val="nil"/>
              <w:left w:val="nil"/>
              <w:bottom w:val="single" w:sz="4" w:space="0" w:color="auto"/>
              <w:right w:val="single" w:sz="4" w:space="0" w:color="auto"/>
            </w:tcBorders>
            <w:shd w:val="clear" w:color="auto" w:fill="auto"/>
            <w:vAlign w:val="bottom"/>
            <w:hideMark/>
          </w:tcPr>
          <w:p w14:paraId="220CAD4F"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5B6168D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5210600080</w:t>
            </w:r>
          </w:p>
        </w:tc>
        <w:tc>
          <w:tcPr>
            <w:tcW w:w="516" w:type="dxa"/>
            <w:tcBorders>
              <w:top w:val="nil"/>
              <w:left w:val="nil"/>
              <w:bottom w:val="single" w:sz="4" w:space="0" w:color="auto"/>
              <w:right w:val="single" w:sz="4" w:space="0" w:color="auto"/>
            </w:tcBorders>
            <w:shd w:val="clear" w:color="auto" w:fill="auto"/>
            <w:vAlign w:val="bottom"/>
            <w:hideMark/>
          </w:tcPr>
          <w:p w14:paraId="4300FD3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17FE13E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18,0</w:t>
            </w:r>
          </w:p>
        </w:tc>
        <w:tc>
          <w:tcPr>
            <w:tcW w:w="816" w:type="dxa"/>
            <w:tcBorders>
              <w:top w:val="nil"/>
              <w:left w:val="nil"/>
              <w:bottom w:val="single" w:sz="4" w:space="0" w:color="auto"/>
              <w:right w:val="single" w:sz="4" w:space="0" w:color="auto"/>
            </w:tcBorders>
            <w:shd w:val="clear" w:color="auto" w:fill="auto"/>
            <w:noWrap/>
            <w:vAlign w:val="center"/>
            <w:hideMark/>
          </w:tcPr>
          <w:p w14:paraId="094E22E5"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4,5</w:t>
            </w:r>
          </w:p>
        </w:tc>
        <w:tc>
          <w:tcPr>
            <w:tcW w:w="808" w:type="dxa"/>
            <w:tcBorders>
              <w:top w:val="nil"/>
              <w:left w:val="nil"/>
              <w:bottom w:val="single" w:sz="4" w:space="0" w:color="auto"/>
              <w:right w:val="single" w:sz="4" w:space="0" w:color="auto"/>
            </w:tcBorders>
            <w:shd w:val="clear" w:color="auto" w:fill="auto"/>
            <w:noWrap/>
            <w:vAlign w:val="center"/>
            <w:hideMark/>
          </w:tcPr>
          <w:p w14:paraId="159D517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4,5</w:t>
            </w:r>
          </w:p>
        </w:tc>
        <w:tc>
          <w:tcPr>
            <w:tcW w:w="751" w:type="dxa"/>
            <w:tcBorders>
              <w:top w:val="nil"/>
              <w:left w:val="nil"/>
              <w:bottom w:val="single" w:sz="4" w:space="0" w:color="auto"/>
              <w:right w:val="single" w:sz="4" w:space="0" w:color="auto"/>
            </w:tcBorders>
            <w:shd w:val="clear" w:color="auto" w:fill="auto"/>
            <w:vAlign w:val="center"/>
            <w:hideMark/>
          </w:tcPr>
          <w:p w14:paraId="4F4BAE8E"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25,0%</w:t>
            </w:r>
          </w:p>
        </w:tc>
        <w:tc>
          <w:tcPr>
            <w:tcW w:w="851" w:type="dxa"/>
            <w:tcBorders>
              <w:top w:val="nil"/>
              <w:left w:val="nil"/>
              <w:bottom w:val="single" w:sz="4" w:space="0" w:color="auto"/>
              <w:right w:val="single" w:sz="4" w:space="0" w:color="auto"/>
            </w:tcBorders>
            <w:shd w:val="clear" w:color="auto" w:fill="auto"/>
            <w:vAlign w:val="center"/>
            <w:hideMark/>
          </w:tcPr>
          <w:p w14:paraId="25745361"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3E4BBEFC" w14:textId="77777777" w:rsidTr="00C37A3E">
        <w:trPr>
          <w:trHeight w:val="232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B31545C" w14:textId="77777777" w:rsidR="00C37A3E" w:rsidRPr="00C37A3E" w:rsidRDefault="00C37A3E" w:rsidP="00C37A3E">
            <w:pPr>
              <w:widowControl/>
              <w:autoSpaceDE/>
              <w:autoSpaceDN/>
              <w:adjustRightInd/>
              <w:rPr>
                <w:color w:val="000000"/>
              </w:rPr>
            </w:pPr>
            <w:r w:rsidRPr="00C37A3E">
              <w:rPr>
                <w:color w:val="00000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97" w:type="dxa"/>
            <w:tcBorders>
              <w:top w:val="nil"/>
              <w:left w:val="nil"/>
              <w:bottom w:val="single" w:sz="4" w:space="0" w:color="auto"/>
              <w:right w:val="single" w:sz="4" w:space="0" w:color="auto"/>
            </w:tcBorders>
            <w:shd w:val="clear" w:color="auto" w:fill="auto"/>
            <w:vAlign w:val="bottom"/>
            <w:hideMark/>
          </w:tcPr>
          <w:p w14:paraId="6E7E2DDA"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9B1FBA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5210600090</w:t>
            </w:r>
          </w:p>
        </w:tc>
        <w:tc>
          <w:tcPr>
            <w:tcW w:w="516" w:type="dxa"/>
            <w:tcBorders>
              <w:top w:val="nil"/>
              <w:left w:val="nil"/>
              <w:bottom w:val="single" w:sz="4" w:space="0" w:color="auto"/>
              <w:right w:val="single" w:sz="4" w:space="0" w:color="auto"/>
            </w:tcBorders>
            <w:shd w:val="clear" w:color="auto" w:fill="auto"/>
            <w:vAlign w:val="bottom"/>
            <w:hideMark/>
          </w:tcPr>
          <w:p w14:paraId="3C0F3E02"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2FCAA992"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1,2</w:t>
            </w:r>
          </w:p>
        </w:tc>
        <w:tc>
          <w:tcPr>
            <w:tcW w:w="816" w:type="dxa"/>
            <w:tcBorders>
              <w:top w:val="nil"/>
              <w:left w:val="nil"/>
              <w:bottom w:val="single" w:sz="4" w:space="0" w:color="auto"/>
              <w:right w:val="single" w:sz="4" w:space="0" w:color="auto"/>
            </w:tcBorders>
            <w:shd w:val="clear" w:color="auto" w:fill="auto"/>
            <w:noWrap/>
            <w:vAlign w:val="center"/>
            <w:hideMark/>
          </w:tcPr>
          <w:p w14:paraId="0CD80D86"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0,3</w:t>
            </w:r>
          </w:p>
        </w:tc>
        <w:tc>
          <w:tcPr>
            <w:tcW w:w="808" w:type="dxa"/>
            <w:tcBorders>
              <w:top w:val="nil"/>
              <w:left w:val="nil"/>
              <w:bottom w:val="single" w:sz="4" w:space="0" w:color="auto"/>
              <w:right w:val="single" w:sz="4" w:space="0" w:color="auto"/>
            </w:tcBorders>
            <w:shd w:val="clear" w:color="auto" w:fill="auto"/>
            <w:noWrap/>
            <w:vAlign w:val="center"/>
            <w:hideMark/>
          </w:tcPr>
          <w:p w14:paraId="578B8C18"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0,3</w:t>
            </w:r>
          </w:p>
        </w:tc>
        <w:tc>
          <w:tcPr>
            <w:tcW w:w="751" w:type="dxa"/>
            <w:tcBorders>
              <w:top w:val="nil"/>
              <w:left w:val="nil"/>
              <w:bottom w:val="single" w:sz="4" w:space="0" w:color="auto"/>
              <w:right w:val="single" w:sz="4" w:space="0" w:color="auto"/>
            </w:tcBorders>
            <w:shd w:val="clear" w:color="auto" w:fill="auto"/>
            <w:vAlign w:val="center"/>
            <w:hideMark/>
          </w:tcPr>
          <w:p w14:paraId="1F8A5A5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25,0%</w:t>
            </w:r>
          </w:p>
        </w:tc>
        <w:tc>
          <w:tcPr>
            <w:tcW w:w="851" w:type="dxa"/>
            <w:tcBorders>
              <w:top w:val="nil"/>
              <w:left w:val="nil"/>
              <w:bottom w:val="single" w:sz="4" w:space="0" w:color="auto"/>
              <w:right w:val="single" w:sz="4" w:space="0" w:color="auto"/>
            </w:tcBorders>
            <w:shd w:val="clear" w:color="auto" w:fill="auto"/>
            <w:vAlign w:val="center"/>
            <w:hideMark/>
          </w:tcPr>
          <w:p w14:paraId="19B7E152"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25842431" w14:textId="77777777" w:rsidTr="00C37A3E">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AEAAC39" w14:textId="77777777" w:rsidR="00C37A3E" w:rsidRPr="00C37A3E" w:rsidRDefault="00C37A3E" w:rsidP="00C37A3E">
            <w:pPr>
              <w:widowControl/>
              <w:autoSpaceDE/>
              <w:autoSpaceDN/>
              <w:adjustRightInd/>
              <w:rPr>
                <w:color w:val="000000"/>
              </w:rPr>
            </w:pPr>
            <w:r w:rsidRPr="00C37A3E">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97" w:type="dxa"/>
            <w:tcBorders>
              <w:top w:val="nil"/>
              <w:left w:val="nil"/>
              <w:bottom w:val="single" w:sz="4" w:space="0" w:color="auto"/>
              <w:right w:val="single" w:sz="4" w:space="0" w:color="auto"/>
            </w:tcBorders>
            <w:shd w:val="clear" w:color="auto" w:fill="auto"/>
            <w:vAlign w:val="bottom"/>
            <w:hideMark/>
          </w:tcPr>
          <w:p w14:paraId="17DE0F61"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D00BBB4"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5210600100</w:t>
            </w:r>
          </w:p>
        </w:tc>
        <w:tc>
          <w:tcPr>
            <w:tcW w:w="516" w:type="dxa"/>
            <w:tcBorders>
              <w:top w:val="nil"/>
              <w:left w:val="nil"/>
              <w:bottom w:val="single" w:sz="4" w:space="0" w:color="auto"/>
              <w:right w:val="single" w:sz="4" w:space="0" w:color="auto"/>
            </w:tcBorders>
            <w:shd w:val="clear" w:color="auto" w:fill="auto"/>
            <w:vAlign w:val="bottom"/>
            <w:hideMark/>
          </w:tcPr>
          <w:p w14:paraId="602DBC7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55A3CD10"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23,0</w:t>
            </w:r>
          </w:p>
        </w:tc>
        <w:tc>
          <w:tcPr>
            <w:tcW w:w="816" w:type="dxa"/>
            <w:tcBorders>
              <w:top w:val="nil"/>
              <w:left w:val="nil"/>
              <w:bottom w:val="single" w:sz="4" w:space="0" w:color="auto"/>
              <w:right w:val="single" w:sz="4" w:space="0" w:color="auto"/>
            </w:tcBorders>
            <w:shd w:val="clear" w:color="auto" w:fill="auto"/>
            <w:noWrap/>
            <w:vAlign w:val="center"/>
            <w:hideMark/>
          </w:tcPr>
          <w:p w14:paraId="07FEC29F"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5,7</w:t>
            </w:r>
          </w:p>
        </w:tc>
        <w:tc>
          <w:tcPr>
            <w:tcW w:w="808" w:type="dxa"/>
            <w:tcBorders>
              <w:top w:val="nil"/>
              <w:left w:val="nil"/>
              <w:bottom w:val="single" w:sz="4" w:space="0" w:color="auto"/>
              <w:right w:val="single" w:sz="4" w:space="0" w:color="auto"/>
            </w:tcBorders>
            <w:shd w:val="clear" w:color="auto" w:fill="auto"/>
            <w:noWrap/>
            <w:vAlign w:val="center"/>
            <w:hideMark/>
          </w:tcPr>
          <w:p w14:paraId="537CFF2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5,7</w:t>
            </w:r>
          </w:p>
        </w:tc>
        <w:tc>
          <w:tcPr>
            <w:tcW w:w="751" w:type="dxa"/>
            <w:tcBorders>
              <w:top w:val="nil"/>
              <w:left w:val="nil"/>
              <w:bottom w:val="single" w:sz="4" w:space="0" w:color="auto"/>
              <w:right w:val="single" w:sz="4" w:space="0" w:color="auto"/>
            </w:tcBorders>
            <w:shd w:val="clear" w:color="auto" w:fill="auto"/>
            <w:vAlign w:val="center"/>
            <w:hideMark/>
          </w:tcPr>
          <w:p w14:paraId="7D54D673"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25,1%</w:t>
            </w:r>
          </w:p>
        </w:tc>
        <w:tc>
          <w:tcPr>
            <w:tcW w:w="851" w:type="dxa"/>
            <w:tcBorders>
              <w:top w:val="nil"/>
              <w:left w:val="nil"/>
              <w:bottom w:val="single" w:sz="4" w:space="0" w:color="auto"/>
              <w:right w:val="single" w:sz="4" w:space="0" w:color="auto"/>
            </w:tcBorders>
            <w:shd w:val="clear" w:color="auto" w:fill="auto"/>
            <w:vAlign w:val="center"/>
            <w:hideMark/>
          </w:tcPr>
          <w:p w14:paraId="3AB3F9D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576A1C00" w14:textId="77777777" w:rsidTr="00C37A3E">
        <w:trPr>
          <w:trHeight w:val="1815"/>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96D2E09" w14:textId="77777777" w:rsidR="00C37A3E" w:rsidRPr="00C37A3E" w:rsidRDefault="00C37A3E" w:rsidP="00C37A3E">
            <w:pPr>
              <w:widowControl/>
              <w:autoSpaceDE/>
              <w:autoSpaceDN/>
              <w:adjustRightInd/>
              <w:rPr>
                <w:color w:val="000000"/>
              </w:rPr>
            </w:pPr>
            <w:r w:rsidRPr="00C37A3E">
              <w:rPr>
                <w:color w:val="00000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w:t>
            </w:r>
            <w:r w:rsidR="00516E2A">
              <w:rPr>
                <w:color w:val="000000"/>
              </w:rPr>
              <w:t>аходятся в собственности Россий</w:t>
            </w:r>
            <w:r w:rsidRPr="00C37A3E">
              <w:rPr>
                <w:color w:val="000000"/>
              </w:rPr>
              <w:t>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97" w:type="dxa"/>
            <w:tcBorders>
              <w:top w:val="nil"/>
              <w:left w:val="nil"/>
              <w:bottom w:val="single" w:sz="4" w:space="0" w:color="auto"/>
              <w:right w:val="single" w:sz="4" w:space="0" w:color="auto"/>
            </w:tcBorders>
            <w:shd w:val="clear" w:color="auto" w:fill="auto"/>
            <w:vAlign w:val="bottom"/>
            <w:hideMark/>
          </w:tcPr>
          <w:p w14:paraId="4C8BFEFD"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1C20315"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5210600140</w:t>
            </w:r>
          </w:p>
        </w:tc>
        <w:tc>
          <w:tcPr>
            <w:tcW w:w="516" w:type="dxa"/>
            <w:tcBorders>
              <w:top w:val="nil"/>
              <w:left w:val="nil"/>
              <w:bottom w:val="single" w:sz="4" w:space="0" w:color="auto"/>
              <w:right w:val="single" w:sz="4" w:space="0" w:color="auto"/>
            </w:tcBorders>
            <w:shd w:val="clear" w:color="auto" w:fill="auto"/>
            <w:vAlign w:val="bottom"/>
            <w:hideMark/>
          </w:tcPr>
          <w:p w14:paraId="7AFD07E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5826245B"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6,2</w:t>
            </w:r>
          </w:p>
        </w:tc>
        <w:tc>
          <w:tcPr>
            <w:tcW w:w="816" w:type="dxa"/>
            <w:tcBorders>
              <w:top w:val="nil"/>
              <w:left w:val="nil"/>
              <w:bottom w:val="single" w:sz="4" w:space="0" w:color="auto"/>
              <w:right w:val="single" w:sz="4" w:space="0" w:color="auto"/>
            </w:tcBorders>
            <w:shd w:val="clear" w:color="auto" w:fill="auto"/>
            <w:noWrap/>
            <w:vAlign w:val="center"/>
            <w:hideMark/>
          </w:tcPr>
          <w:p w14:paraId="4A4D8A4E"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1,6</w:t>
            </w:r>
          </w:p>
        </w:tc>
        <w:tc>
          <w:tcPr>
            <w:tcW w:w="808" w:type="dxa"/>
            <w:tcBorders>
              <w:top w:val="nil"/>
              <w:left w:val="nil"/>
              <w:bottom w:val="single" w:sz="4" w:space="0" w:color="auto"/>
              <w:right w:val="single" w:sz="4" w:space="0" w:color="auto"/>
            </w:tcBorders>
            <w:shd w:val="clear" w:color="auto" w:fill="auto"/>
            <w:noWrap/>
            <w:vAlign w:val="center"/>
            <w:hideMark/>
          </w:tcPr>
          <w:p w14:paraId="1BBFA49C"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1,6</w:t>
            </w:r>
          </w:p>
        </w:tc>
        <w:tc>
          <w:tcPr>
            <w:tcW w:w="751" w:type="dxa"/>
            <w:tcBorders>
              <w:top w:val="nil"/>
              <w:left w:val="nil"/>
              <w:bottom w:val="single" w:sz="4" w:space="0" w:color="auto"/>
              <w:right w:val="single" w:sz="4" w:space="0" w:color="auto"/>
            </w:tcBorders>
            <w:shd w:val="clear" w:color="auto" w:fill="auto"/>
            <w:vAlign w:val="center"/>
            <w:hideMark/>
          </w:tcPr>
          <w:p w14:paraId="221AB915"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25,8%</w:t>
            </w:r>
          </w:p>
        </w:tc>
        <w:tc>
          <w:tcPr>
            <w:tcW w:w="851" w:type="dxa"/>
            <w:tcBorders>
              <w:top w:val="nil"/>
              <w:left w:val="nil"/>
              <w:bottom w:val="single" w:sz="4" w:space="0" w:color="auto"/>
              <w:right w:val="single" w:sz="4" w:space="0" w:color="auto"/>
            </w:tcBorders>
            <w:shd w:val="clear" w:color="auto" w:fill="auto"/>
            <w:vAlign w:val="center"/>
            <w:hideMark/>
          </w:tcPr>
          <w:p w14:paraId="763B2E3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r w:rsidR="00C37A3E" w:rsidRPr="00C37A3E" w14:paraId="21BD5735" w14:textId="77777777" w:rsidTr="00C37A3E">
        <w:trPr>
          <w:trHeight w:val="75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CC1023F" w14:textId="77777777" w:rsidR="00C37A3E" w:rsidRPr="00C37A3E" w:rsidRDefault="00C37A3E" w:rsidP="00C37A3E">
            <w:pPr>
              <w:widowControl/>
              <w:autoSpaceDE/>
              <w:autoSpaceDN/>
              <w:adjustRightInd/>
              <w:rPr>
                <w:color w:val="000000"/>
              </w:rPr>
            </w:pPr>
            <w:r w:rsidRPr="00C37A3E">
              <w:rPr>
                <w:color w:val="000000"/>
              </w:rPr>
              <w:lastRenderedPageBreak/>
              <w:t>по проведению внутреннего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bottom"/>
            <w:hideMark/>
          </w:tcPr>
          <w:p w14:paraId="337FE0FC"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BE702EE"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5210600170</w:t>
            </w:r>
          </w:p>
        </w:tc>
        <w:tc>
          <w:tcPr>
            <w:tcW w:w="516" w:type="dxa"/>
            <w:tcBorders>
              <w:top w:val="nil"/>
              <w:left w:val="nil"/>
              <w:bottom w:val="single" w:sz="4" w:space="0" w:color="auto"/>
              <w:right w:val="single" w:sz="4" w:space="0" w:color="auto"/>
            </w:tcBorders>
            <w:shd w:val="clear" w:color="auto" w:fill="auto"/>
            <w:vAlign w:val="bottom"/>
            <w:hideMark/>
          </w:tcPr>
          <w:p w14:paraId="78684710" w14:textId="77777777" w:rsidR="00C37A3E" w:rsidRPr="00C37A3E" w:rsidRDefault="00C37A3E" w:rsidP="00C37A3E">
            <w:pPr>
              <w:widowControl/>
              <w:autoSpaceDE/>
              <w:autoSpaceDN/>
              <w:adjustRightInd/>
              <w:jc w:val="center"/>
              <w:rPr>
                <w:rFonts w:ascii="Times New Roman CYR" w:hAnsi="Times New Roman CYR"/>
              </w:rPr>
            </w:pPr>
            <w:r w:rsidRPr="00C37A3E">
              <w:rPr>
                <w:rFonts w:ascii="Times New Roman CYR" w:hAnsi="Times New Roman CYR"/>
              </w:rPr>
              <w:t>540</w:t>
            </w:r>
          </w:p>
        </w:tc>
        <w:tc>
          <w:tcPr>
            <w:tcW w:w="766" w:type="dxa"/>
            <w:tcBorders>
              <w:top w:val="nil"/>
              <w:left w:val="nil"/>
              <w:bottom w:val="single" w:sz="4" w:space="0" w:color="auto"/>
              <w:right w:val="single" w:sz="4" w:space="0" w:color="auto"/>
            </w:tcBorders>
            <w:shd w:val="clear" w:color="auto" w:fill="auto"/>
            <w:vAlign w:val="center"/>
            <w:hideMark/>
          </w:tcPr>
          <w:p w14:paraId="537B328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3,0</w:t>
            </w:r>
          </w:p>
        </w:tc>
        <w:tc>
          <w:tcPr>
            <w:tcW w:w="816" w:type="dxa"/>
            <w:tcBorders>
              <w:top w:val="nil"/>
              <w:left w:val="nil"/>
              <w:bottom w:val="single" w:sz="4" w:space="0" w:color="auto"/>
              <w:right w:val="single" w:sz="4" w:space="0" w:color="auto"/>
            </w:tcBorders>
            <w:shd w:val="clear" w:color="auto" w:fill="auto"/>
            <w:noWrap/>
            <w:vAlign w:val="center"/>
            <w:hideMark/>
          </w:tcPr>
          <w:p w14:paraId="384DB59D"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0,8</w:t>
            </w:r>
          </w:p>
        </w:tc>
        <w:tc>
          <w:tcPr>
            <w:tcW w:w="808" w:type="dxa"/>
            <w:tcBorders>
              <w:top w:val="nil"/>
              <w:left w:val="nil"/>
              <w:bottom w:val="single" w:sz="4" w:space="0" w:color="auto"/>
              <w:right w:val="single" w:sz="4" w:space="0" w:color="auto"/>
            </w:tcBorders>
            <w:shd w:val="clear" w:color="auto" w:fill="auto"/>
            <w:noWrap/>
            <w:vAlign w:val="center"/>
            <w:hideMark/>
          </w:tcPr>
          <w:p w14:paraId="183D22B3" w14:textId="77777777" w:rsidR="00C37A3E" w:rsidRPr="00C37A3E" w:rsidRDefault="00C37A3E" w:rsidP="00C37A3E">
            <w:pPr>
              <w:widowControl/>
              <w:autoSpaceDE/>
              <w:autoSpaceDN/>
              <w:adjustRightInd/>
              <w:jc w:val="right"/>
              <w:rPr>
                <w:rFonts w:ascii="Times New Roman CYR" w:hAnsi="Times New Roman CYR"/>
              </w:rPr>
            </w:pPr>
            <w:r w:rsidRPr="00C37A3E">
              <w:rPr>
                <w:rFonts w:ascii="Times New Roman CYR" w:hAnsi="Times New Roman CYR"/>
              </w:rPr>
              <w:t>0,8</w:t>
            </w:r>
          </w:p>
        </w:tc>
        <w:tc>
          <w:tcPr>
            <w:tcW w:w="751" w:type="dxa"/>
            <w:tcBorders>
              <w:top w:val="nil"/>
              <w:left w:val="nil"/>
              <w:bottom w:val="single" w:sz="4" w:space="0" w:color="auto"/>
              <w:right w:val="single" w:sz="4" w:space="0" w:color="auto"/>
            </w:tcBorders>
            <w:shd w:val="clear" w:color="auto" w:fill="auto"/>
            <w:vAlign w:val="center"/>
            <w:hideMark/>
          </w:tcPr>
          <w:p w14:paraId="7C68FE9F"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26,7%</w:t>
            </w:r>
          </w:p>
        </w:tc>
        <w:tc>
          <w:tcPr>
            <w:tcW w:w="851" w:type="dxa"/>
            <w:tcBorders>
              <w:top w:val="nil"/>
              <w:left w:val="nil"/>
              <w:bottom w:val="single" w:sz="4" w:space="0" w:color="auto"/>
              <w:right w:val="single" w:sz="4" w:space="0" w:color="auto"/>
            </w:tcBorders>
            <w:shd w:val="clear" w:color="auto" w:fill="auto"/>
            <w:vAlign w:val="center"/>
            <w:hideMark/>
          </w:tcPr>
          <w:p w14:paraId="62FD128B" w14:textId="77777777" w:rsidR="00C37A3E" w:rsidRPr="00C37A3E" w:rsidRDefault="00C37A3E" w:rsidP="00C37A3E">
            <w:pPr>
              <w:widowControl/>
              <w:autoSpaceDE/>
              <w:autoSpaceDN/>
              <w:adjustRightInd/>
              <w:jc w:val="center"/>
              <w:rPr>
                <w:rFonts w:ascii="Times New Roman CYR" w:hAnsi="Times New Roman CYR"/>
                <w:b/>
                <w:bCs/>
              </w:rPr>
            </w:pPr>
            <w:r w:rsidRPr="00C37A3E">
              <w:rPr>
                <w:rFonts w:ascii="Times New Roman CYR" w:hAnsi="Times New Roman CYR"/>
                <w:b/>
                <w:bCs/>
              </w:rPr>
              <w:t>100,0%</w:t>
            </w:r>
          </w:p>
        </w:tc>
      </w:tr>
    </w:tbl>
    <w:p w14:paraId="77C757A1" w14:textId="77777777" w:rsidR="00C37A3E" w:rsidRDefault="00C37A3E"/>
    <w:p w14:paraId="3579B15A" w14:textId="77777777" w:rsidR="00C37A3E" w:rsidRDefault="00C37A3E"/>
    <w:p w14:paraId="189598E6" w14:textId="77777777" w:rsidR="00C37A3E" w:rsidRDefault="00C37A3E"/>
    <w:p w14:paraId="3E1762CE" w14:textId="77777777" w:rsidR="00C37A3E" w:rsidRDefault="00C37A3E"/>
    <w:p w14:paraId="22365BF8" w14:textId="77777777" w:rsidR="00C37A3E" w:rsidRDefault="00C37A3E"/>
    <w:p w14:paraId="1A72F87C" w14:textId="77777777" w:rsidR="00C37A3E" w:rsidRDefault="00C37A3E"/>
    <w:p w14:paraId="47B37A26" w14:textId="77777777" w:rsidR="00C37A3E" w:rsidRDefault="00C37A3E"/>
    <w:p w14:paraId="4B61DA1F" w14:textId="77777777" w:rsidR="00C37A3E" w:rsidRDefault="00C37A3E"/>
    <w:p w14:paraId="03F9BAB2" w14:textId="77777777" w:rsidR="00C37A3E" w:rsidRDefault="00C37A3E"/>
    <w:tbl>
      <w:tblPr>
        <w:tblW w:w="9796" w:type="dxa"/>
        <w:tblInd w:w="93" w:type="dxa"/>
        <w:tblLook w:val="04A0" w:firstRow="1" w:lastRow="0" w:firstColumn="1" w:lastColumn="0" w:noHBand="0" w:noVBand="1"/>
      </w:tblPr>
      <w:tblGrid>
        <w:gridCol w:w="3150"/>
        <w:gridCol w:w="2280"/>
        <w:gridCol w:w="1195"/>
        <w:gridCol w:w="1155"/>
        <w:gridCol w:w="2016"/>
      </w:tblGrid>
      <w:tr w:rsidR="00C37A3E" w:rsidRPr="00C37A3E" w14:paraId="143BBE4C" w14:textId="77777777" w:rsidTr="00C37A3E">
        <w:trPr>
          <w:trHeight w:val="255"/>
        </w:trPr>
        <w:tc>
          <w:tcPr>
            <w:tcW w:w="9796" w:type="dxa"/>
            <w:gridSpan w:val="5"/>
            <w:tcBorders>
              <w:top w:val="nil"/>
              <w:left w:val="nil"/>
              <w:bottom w:val="nil"/>
              <w:right w:val="nil"/>
            </w:tcBorders>
            <w:shd w:val="clear" w:color="auto" w:fill="auto"/>
            <w:noWrap/>
            <w:vAlign w:val="bottom"/>
            <w:hideMark/>
          </w:tcPr>
          <w:p w14:paraId="1E7BF391"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Приложение 3</w:t>
            </w:r>
          </w:p>
        </w:tc>
      </w:tr>
      <w:tr w:rsidR="00C37A3E" w:rsidRPr="00C37A3E" w14:paraId="01FDFBE7" w14:textId="77777777" w:rsidTr="00C37A3E">
        <w:trPr>
          <w:trHeight w:val="255"/>
        </w:trPr>
        <w:tc>
          <w:tcPr>
            <w:tcW w:w="3150" w:type="dxa"/>
            <w:tcBorders>
              <w:top w:val="nil"/>
              <w:left w:val="nil"/>
              <w:bottom w:val="nil"/>
              <w:right w:val="nil"/>
            </w:tcBorders>
            <w:shd w:val="clear" w:color="auto" w:fill="auto"/>
            <w:noWrap/>
            <w:vAlign w:val="bottom"/>
            <w:hideMark/>
          </w:tcPr>
          <w:p w14:paraId="53001B10" w14:textId="77777777" w:rsidR="00C37A3E" w:rsidRPr="00C37A3E" w:rsidRDefault="00C37A3E" w:rsidP="00C37A3E">
            <w:pPr>
              <w:widowControl/>
              <w:autoSpaceDE/>
              <w:autoSpaceDN/>
              <w:adjustRightInd/>
              <w:jc w:val="right"/>
              <w:rPr>
                <w:rFonts w:ascii="Arial" w:hAnsi="Arial" w:cs="Arial"/>
              </w:rPr>
            </w:pPr>
          </w:p>
        </w:tc>
        <w:tc>
          <w:tcPr>
            <w:tcW w:w="2280" w:type="dxa"/>
            <w:tcBorders>
              <w:top w:val="nil"/>
              <w:left w:val="nil"/>
              <w:bottom w:val="nil"/>
              <w:right w:val="nil"/>
            </w:tcBorders>
            <w:shd w:val="clear" w:color="auto" w:fill="auto"/>
            <w:noWrap/>
            <w:vAlign w:val="bottom"/>
            <w:hideMark/>
          </w:tcPr>
          <w:p w14:paraId="461B0A28" w14:textId="77777777" w:rsidR="00C37A3E" w:rsidRPr="00C37A3E" w:rsidRDefault="00C37A3E" w:rsidP="00C37A3E">
            <w:pPr>
              <w:widowControl/>
              <w:autoSpaceDE/>
              <w:autoSpaceDN/>
              <w:adjustRightInd/>
              <w:jc w:val="right"/>
              <w:rPr>
                <w:rFonts w:ascii="Arial" w:hAnsi="Arial" w:cs="Arial"/>
              </w:rPr>
            </w:pPr>
          </w:p>
        </w:tc>
        <w:tc>
          <w:tcPr>
            <w:tcW w:w="1195" w:type="dxa"/>
            <w:tcBorders>
              <w:top w:val="nil"/>
              <w:left w:val="nil"/>
              <w:bottom w:val="nil"/>
              <w:right w:val="nil"/>
            </w:tcBorders>
            <w:shd w:val="clear" w:color="auto" w:fill="auto"/>
            <w:noWrap/>
            <w:vAlign w:val="bottom"/>
            <w:hideMark/>
          </w:tcPr>
          <w:p w14:paraId="1661761A" w14:textId="77777777" w:rsidR="00C37A3E" w:rsidRPr="00C37A3E" w:rsidRDefault="00C37A3E" w:rsidP="00C37A3E">
            <w:pPr>
              <w:widowControl/>
              <w:autoSpaceDE/>
              <w:autoSpaceDN/>
              <w:adjustRightInd/>
              <w:jc w:val="right"/>
              <w:rPr>
                <w:rFonts w:ascii="Arial" w:hAnsi="Arial" w:cs="Arial"/>
              </w:rPr>
            </w:pPr>
          </w:p>
        </w:tc>
        <w:tc>
          <w:tcPr>
            <w:tcW w:w="1155" w:type="dxa"/>
            <w:tcBorders>
              <w:top w:val="nil"/>
              <w:left w:val="nil"/>
              <w:bottom w:val="nil"/>
              <w:right w:val="nil"/>
            </w:tcBorders>
            <w:shd w:val="clear" w:color="auto" w:fill="auto"/>
            <w:noWrap/>
            <w:vAlign w:val="bottom"/>
            <w:hideMark/>
          </w:tcPr>
          <w:p w14:paraId="33FC878E" w14:textId="77777777" w:rsidR="00C37A3E" w:rsidRPr="00C37A3E" w:rsidRDefault="00C37A3E" w:rsidP="00C37A3E">
            <w:pPr>
              <w:widowControl/>
              <w:autoSpaceDE/>
              <w:autoSpaceDN/>
              <w:adjustRightInd/>
              <w:jc w:val="right"/>
              <w:rPr>
                <w:rFonts w:ascii="Arial" w:hAnsi="Arial" w:cs="Arial"/>
              </w:rPr>
            </w:pPr>
          </w:p>
        </w:tc>
        <w:tc>
          <w:tcPr>
            <w:tcW w:w="2016" w:type="dxa"/>
            <w:tcBorders>
              <w:top w:val="nil"/>
              <w:left w:val="nil"/>
              <w:bottom w:val="nil"/>
              <w:right w:val="nil"/>
            </w:tcBorders>
            <w:shd w:val="clear" w:color="auto" w:fill="auto"/>
            <w:noWrap/>
            <w:vAlign w:val="bottom"/>
            <w:hideMark/>
          </w:tcPr>
          <w:p w14:paraId="79E930B1"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Утвержден</w:t>
            </w:r>
          </w:p>
        </w:tc>
      </w:tr>
      <w:tr w:rsidR="00C37A3E" w:rsidRPr="00C37A3E" w14:paraId="5847FD29" w14:textId="77777777" w:rsidTr="00C37A3E">
        <w:trPr>
          <w:trHeight w:val="255"/>
        </w:trPr>
        <w:tc>
          <w:tcPr>
            <w:tcW w:w="9796" w:type="dxa"/>
            <w:gridSpan w:val="5"/>
            <w:tcBorders>
              <w:top w:val="nil"/>
              <w:left w:val="nil"/>
              <w:bottom w:val="nil"/>
              <w:right w:val="nil"/>
            </w:tcBorders>
            <w:shd w:val="clear" w:color="auto" w:fill="auto"/>
            <w:noWrap/>
            <w:vAlign w:val="bottom"/>
            <w:hideMark/>
          </w:tcPr>
          <w:p w14:paraId="07B57B4D"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 xml:space="preserve"> постановлением Администрации</w:t>
            </w:r>
          </w:p>
        </w:tc>
      </w:tr>
      <w:tr w:rsidR="00C37A3E" w:rsidRPr="00C37A3E" w14:paraId="516EE900" w14:textId="77777777" w:rsidTr="00C37A3E">
        <w:trPr>
          <w:trHeight w:val="255"/>
        </w:trPr>
        <w:tc>
          <w:tcPr>
            <w:tcW w:w="3150" w:type="dxa"/>
            <w:tcBorders>
              <w:top w:val="nil"/>
              <w:left w:val="nil"/>
              <w:bottom w:val="nil"/>
              <w:right w:val="nil"/>
            </w:tcBorders>
            <w:shd w:val="clear" w:color="auto" w:fill="auto"/>
            <w:noWrap/>
            <w:vAlign w:val="bottom"/>
            <w:hideMark/>
          </w:tcPr>
          <w:p w14:paraId="5CC7E39A" w14:textId="77777777" w:rsidR="00C37A3E" w:rsidRPr="00C37A3E" w:rsidRDefault="00C37A3E" w:rsidP="00C37A3E">
            <w:pPr>
              <w:widowControl/>
              <w:autoSpaceDE/>
              <w:autoSpaceDN/>
              <w:adjustRightInd/>
              <w:jc w:val="right"/>
              <w:rPr>
                <w:rFonts w:ascii="Arial" w:hAnsi="Arial" w:cs="Arial"/>
              </w:rPr>
            </w:pPr>
          </w:p>
        </w:tc>
        <w:tc>
          <w:tcPr>
            <w:tcW w:w="2280" w:type="dxa"/>
            <w:tcBorders>
              <w:top w:val="nil"/>
              <w:left w:val="nil"/>
              <w:bottom w:val="nil"/>
              <w:right w:val="nil"/>
            </w:tcBorders>
            <w:shd w:val="clear" w:color="auto" w:fill="auto"/>
            <w:noWrap/>
            <w:vAlign w:val="bottom"/>
            <w:hideMark/>
          </w:tcPr>
          <w:p w14:paraId="7B737411" w14:textId="77777777" w:rsidR="00C37A3E" w:rsidRPr="00C37A3E" w:rsidRDefault="00C37A3E" w:rsidP="00C37A3E">
            <w:pPr>
              <w:widowControl/>
              <w:autoSpaceDE/>
              <w:autoSpaceDN/>
              <w:adjustRightInd/>
              <w:jc w:val="right"/>
              <w:rPr>
                <w:rFonts w:ascii="Arial" w:hAnsi="Arial" w:cs="Arial"/>
              </w:rPr>
            </w:pPr>
          </w:p>
        </w:tc>
        <w:tc>
          <w:tcPr>
            <w:tcW w:w="1195" w:type="dxa"/>
            <w:tcBorders>
              <w:top w:val="nil"/>
              <w:left w:val="nil"/>
              <w:bottom w:val="nil"/>
              <w:right w:val="nil"/>
            </w:tcBorders>
            <w:shd w:val="clear" w:color="auto" w:fill="auto"/>
            <w:noWrap/>
            <w:vAlign w:val="bottom"/>
            <w:hideMark/>
          </w:tcPr>
          <w:p w14:paraId="1738AA50" w14:textId="77777777" w:rsidR="00C37A3E" w:rsidRPr="00C37A3E" w:rsidRDefault="00C37A3E" w:rsidP="00C37A3E">
            <w:pPr>
              <w:widowControl/>
              <w:autoSpaceDE/>
              <w:autoSpaceDN/>
              <w:adjustRightInd/>
              <w:jc w:val="right"/>
              <w:rPr>
                <w:rFonts w:ascii="Arial" w:hAnsi="Arial" w:cs="Arial"/>
              </w:rPr>
            </w:pPr>
          </w:p>
        </w:tc>
        <w:tc>
          <w:tcPr>
            <w:tcW w:w="1155" w:type="dxa"/>
            <w:tcBorders>
              <w:top w:val="nil"/>
              <w:left w:val="nil"/>
              <w:bottom w:val="nil"/>
              <w:right w:val="nil"/>
            </w:tcBorders>
            <w:shd w:val="clear" w:color="auto" w:fill="auto"/>
            <w:noWrap/>
            <w:vAlign w:val="bottom"/>
            <w:hideMark/>
          </w:tcPr>
          <w:p w14:paraId="73EA7588" w14:textId="77777777" w:rsidR="00C37A3E" w:rsidRPr="00C37A3E" w:rsidRDefault="00C37A3E" w:rsidP="00C37A3E">
            <w:pPr>
              <w:widowControl/>
              <w:autoSpaceDE/>
              <w:autoSpaceDN/>
              <w:adjustRightInd/>
              <w:jc w:val="right"/>
              <w:rPr>
                <w:rFonts w:ascii="Arial" w:hAnsi="Arial" w:cs="Arial"/>
              </w:rPr>
            </w:pPr>
          </w:p>
        </w:tc>
        <w:tc>
          <w:tcPr>
            <w:tcW w:w="2016" w:type="dxa"/>
            <w:tcBorders>
              <w:top w:val="nil"/>
              <w:left w:val="nil"/>
              <w:bottom w:val="nil"/>
              <w:right w:val="nil"/>
            </w:tcBorders>
            <w:shd w:val="clear" w:color="auto" w:fill="auto"/>
            <w:noWrap/>
            <w:vAlign w:val="bottom"/>
            <w:hideMark/>
          </w:tcPr>
          <w:p w14:paraId="04ABE4A3"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Сайгинского  сельского поселения</w:t>
            </w:r>
          </w:p>
        </w:tc>
      </w:tr>
      <w:tr w:rsidR="00C37A3E" w:rsidRPr="00C37A3E" w14:paraId="02BFD1E8" w14:textId="77777777" w:rsidTr="00C37A3E">
        <w:trPr>
          <w:trHeight w:val="255"/>
        </w:trPr>
        <w:tc>
          <w:tcPr>
            <w:tcW w:w="9796" w:type="dxa"/>
            <w:gridSpan w:val="5"/>
            <w:tcBorders>
              <w:top w:val="nil"/>
              <w:left w:val="nil"/>
              <w:bottom w:val="nil"/>
              <w:right w:val="nil"/>
            </w:tcBorders>
            <w:shd w:val="clear" w:color="auto" w:fill="auto"/>
            <w:noWrap/>
            <w:vAlign w:val="bottom"/>
            <w:hideMark/>
          </w:tcPr>
          <w:p w14:paraId="26ED9026"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 xml:space="preserve"> от  "   "             2022 г  №</w:t>
            </w:r>
          </w:p>
        </w:tc>
      </w:tr>
      <w:tr w:rsidR="00C37A3E" w:rsidRPr="00C37A3E" w14:paraId="3CFA0CA4" w14:textId="77777777" w:rsidTr="00C37A3E">
        <w:trPr>
          <w:trHeight w:val="255"/>
        </w:trPr>
        <w:tc>
          <w:tcPr>
            <w:tcW w:w="9796" w:type="dxa"/>
            <w:gridSpan w:val="5"/>
            <w:tcBorders>
              <w:top w:val="nil"/>
              <w:left w:val="nil"/>
              <w:bottom w:val="nil"/>
              <w:right w:val="nil"/>
            </w:tcBorders>
            <w:shd w:val="clear" w:color="auto" w:fill="auto"/>
            <w:noWrap/>
            <w:vAlign w:val="bottom"/>
            <w:hideMark/>
          </w:tcPr>
          <w:p w14:paraId="13E46B6E" w14:textId="77777777" w:rsidR="00C37A3E" w:rsidRPr="00C37A3E" w:rsidRDefault="00C37A3E" w:rsidP="00C37A3E">
            <w:pPr>
              <w:widowControl/>
              <w:autoSpaceDE/>
              <w:autoSpaceDN/>
              <w:adjustRightInd/>
              <w:jc w:val="right"/>
              <w:rPr>
                <w:rFonts w:ascii="Arial" w:hAnsi="Arial" w:cs="Arial"/>
              </w:rPr>
            </w:pPr>
          </w:p>
        </w:tc>
      </w:tr>
      <w:tr w:rsidR="00C37A3E" w:rsidRPr="00C37A3E" w14:paraId="753B1DBB"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5FC3CA77"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Отчет об исполнении источников финансирования дефицита</w:t>
            </w:r>
          </w:p>
        </w:tc>
      </w:tr>
      <w:tr w:rsidR="00C37A3E" w:rsidRPr="00C37A3E" w14:paraId="5FB9259A"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77F07B5A"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 xml:space="preserve"> местного бюджета муниципального образования Сайгинское сельское поселение  </w:t>
            </w:r>
          </w:p>
        </w:tc>
      </w:tr>
      <w:tr w:rsidR="00C37A3E" w:rsidRPr="00C37A3E" w14:paraId="4322F384"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5CE4732A"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 xml:space="preserve">Верхнекетского района Томской области  </w:t>
            </w:r>
          </w:p>
        </w:tc>
      </w:tr>
      <w:tr w:rsidR="00C37A3E" w:rsidRPr="00C37A3E" w14:paraId="1D7054AE"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2EE4DFF4"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 xml:space="preserve"> по кодам групп, подгрупп, статей, видов источников финансирования </w:t>
            </w:r>
          </w:p>
        </w:tc>
      </w:tr>
      <w:tr w:rsidR="00C37A3E" w:rsidRPr="00C37A3E" w14:paraId="74A867A3"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796D6429"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 xml:space="preserve"> дефицита бюджета классификации операций сектора государственного </w:t>
            </w:r>
          </w:p>
        </w:tc>
      </w:tr>
      <w:tr w:rsidR="00C37A3E" w:rsidRPr="00C37A3E" w14:paraId="481975CB"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7B9CC409"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управления, относящихся к источникам финансирования дефицитов бюджетов</w:t>
            </w:r>
          </w:p>
        </w:tc>
      </w:tr>
      <w:tr w:rsidR="00C37A3E" w:rsidRPr="00C37A3E" w14:paraId="1AB6204D" w14:textId="77777777" w:rsidTr="00C37A3E">
        <w:trPr>
          <w:trHeight w:val="300"/>
        </w:trPr>
        <w:tc>
          <w:tcPr>
            <w:tcW w:w="9796" w:type="dxa"/>
            <w:gridSpan w:val="5"/>
            <w:tcBorders>
              <w:top w:val="nil"/>
              <w:left w:val="nil"/>
              <w:bottom w:val="nil"/>
              <w:right w:val="nil"/>
            </w:tcBorders>
            <w:shd w:val="clear" w:color="auto" w:fill="auto"/>
            <w:noWrap/>
            <w:vAlign w:val="bottom"/>
            <w:hideMark/>
          </w:tcPr>
          <w:p w14:paraId="13C8D593" w14:textId="77777777" w:rsidR="00C37A3E" w:rsidRPr="00C37A3E" w:rsidRDefault="00C37A3E" w:rsidP="00C37A3E">
            <w:pPr>
              <w:widowControl/>
              <w:autoSpaceDE/>
              <w:autoSpaceDN/>
              <w:adjustRightInd/>
              <w:jc w:val="center"/>
              <w:rPr>
                <w:rFonts w:ascii="Arial" w:hAnsi="Arial" w:cs="Arial"/>
                <w:b/>
                <w:bCs/>
                <w:sz w:val="22"/>
                <w:szCs w:val="22"/>
              </w:rPr>
            </w:pPr>
            <w:r w:rsidRPr="00C37A3E">
              <w:rPr>
                <w:rFonts w:ascii="Arial" w:hAnsi="Arial" w:cs="Arial"/>
                <w:b/>
                <w:bCs/>
                <w:sz w:val="22"/>
                <w:szCs w:val="22"/>
              </w:rPr>
              <w:t xml:space="preserve"> за 1 квартал 2022 года</w:t>
            </w:r>
          </w:p>
        </w:tc>
      </w:tr>
      <w:tr w:rsidR="00C37A3E" w:rsidRPr="00C37A3E" w14:paraId="63EFDA54" w14:textId="77777777" w:rsidTr="00C37A3E">
        <w:trPr>
          <w:trHeight w:val="255"/>
        </w:trPr>
        <w:tc>
          <w:tcPr>
            <w:tcW w:w="3150" w:type="dxa"/>
            <w:tcBorders>
              <w:top w:val="nil"/>
              <w:left w:val="nil"/>
              <w:bottom w:val="nil"/>
              <w:right w:val="nil"/>
            </w:tcBorders>
            <w:shd w:val="clear" w:color="auto" w:fill="auto"/>
            <w:vAlign w:val="center"/>
            <w:hideMark/>
          </w:tcPr>
          <w:p w14:paraId="5801F0C7" w14:textId="77777777" w:rsidR="00C37A3E" w:rsidRPr="00C37A3E" w:rsidRDefault="00C37A3E" w:rsidP="00C37A3E">
            <w:pPr>
              <w:widowControl/>
              <w:autoSpaceDE/>
              <w:autoSpaceDN/>
              <w:adjustRightInd/>
              <w:rPr>
                <w:rFonts w:ascii="Arial" w:hAnsi="Arial" w:cs="Arial"/>
              </w:rPr>
            </w:pPr>
          </w:p>
        </w:tc>
        <w:tc>
          <w:tcPr>
            <w:tcW w:w="2280" w:type="dxa"/>
            <w:tcBorders>
              <w:top w:val="nil"/>
              <w:left w:val="nil"/>
              <w:bottom w:val="nil"/>
              <w:right w:val="nil"/>
            </w:tcBorders>
            <w:shd w:val="clear" w:color="auto" w:fill="auto"/>
            <w:noWrap/>
            <w:vAlign w:val="bottom"/>
            <w:hideMark/>
          </w:tcPr>
          <w:p w14:paraId="5D7EF515" w14:textId="77777777" w:rsidR="00C37A3E" w:rsidRPr="00C37A3E" w:rsidRDefault="00C37A3E" w:rsidP="00C37A3E">
            <w:pPr>
              <w:widowControl/>
              <w:autoSpaceDE/>
              <w:autoSpaceDN/>
              <w:adjustRightInd/>
              <w:jc w:val="center"/>
              <w:rPr>
                <w:rFonts w:ascii="Arial" w:hAnsi="Arial" w:cs="Arial"/>
              </w:rPr>
            </w:pPr>
          </w:p>
        </w:tc>
        <w:tc>
          <w:tcPr>
            <w:tcW w:w="1195" w:type="dxa"/>
            <w:tcBorders>
              <w:top w:val="nil"/>
              <w:left w:val="nil"/>
              <w:bottom w:val="nil"/>
              <w:right w:val="nil"/>
            </w:tcBorders>
            <w:shd w:val="clear" w:color="auto" w:fill="auto"/>
            <w:noWrap/>
            <w:vAlign w:val="bottom"/>
            <w:hideMark/>
          </w:tcPr>
          <w:p w14:paraId="6A8D0AF5" w14:textId="77777777" w:rsidR="00C37A3E" w:rsidRPr="00C37A3E" w:rsidRDefault="00C37A3E" w:rsidP="00C37A3E">
            <w:pPr>
              <w:widowControl/>
              <w:autoSpaceDE/>
              <w:autoSpaceDN/>
              <w:adjustRightInd/>
              <w:rPr>
                <w:rFonts w:ascii="Arial" w:hAnsi="Arial" w:cs="Arial"/>
              </w:rPr>
            </w:pPr>
          </w:p>
        </w:tc>
        <w:tc>
          <w:tcPr>
            <w:tcW w:w="1155" w:type="dxa"/>
            <w:tcBorders>
              <w:top w:val="nil"/>
              <w:left w:val="nil"/>
              <w:bottom w:val="nil"/>
              <w:right w:val="nil"/>
            </w:tcBorders>
            <w:shd w:val="clear" w:color="auto" w:fill="auto"/>
            <w:noWrap/>
            <w:vAlign w:val="bottom"/>
            <w:hideMark/>
          </w:tcPr>
          <w:p w14:paraId="3FEA3B29" w14:textId="77777777" w:rsidR="00C37A3E" w:rsidRPr="00C37A3E" w:rsidRDefault="00C37A3E" w:rsidP="00C37A3E">
            <w:pPr>
              <w:widowControl/>
              <w:autoSpaceDE/>
              <w:autoSpaceDN/>
              <w:adjustRightInd/>
              <w:rPr>
                <w:rFonts w:ascii="Arial" w:hAnsi="Arial" w:cs="Arial"/>
              </w:rPr>
            </w:pPr>
          </w:p>
        </w:tc>
        <w:tc>
          <w:tcPr>
            <w:tcW w:w="2016" w:type="dxa"/>
            <w:tcBorders>
              <w:top w:val="nil"/>
              <w:left w:val="nil"/>
              <w:bottom w:val="nil"/>
              <w:right w:val="nil"/>
            </w:tcBorders>
            <w:shd w:val="clear" w:color="auto" w:fill="auto"/>
            <w:noWrap/>
            <w:vAlign w:val="bottom"/>
            <w:hideMark/>
          </w:tcPr>
          <w:p w14:paraId="17EC6BCA" w14:textId="77777777" w:rsidR="00C37A3E" w:rsidRPr="00C37A3E" w:rsidRDefault="00C37A3E" w:rsidP="00C37A3E">
            <w:pPr>
              <w:widowControl/>
              <w:autoSpaceDE/>
              <w:autoSpaceDN/>
              <w:adjustRightInd/>
              <w:rPr>
                <w:rFonts w:ascii="Arial" w:hAnsi="Arial" w:cs="Arial"/>
              </w:rPr>
            </w:pPr>
            <w:r w:rsidRPr="00C37A3E">
              <w:rPr>
                <w:rFonts w:ascii="Arial" w:hAnsi="Arial" w:cs="Arial"/>
              </w:rPr>
              <w:t>тыс. рублей</w:t>
            </w:r>
          </w:p>
        </w:tc>
      </w:tr>
      <w:tr w:rsidR="00C37A3E" w:rsidRPr="00C37A3E" w14:paraId="0EE10BB9" w14:textId="77777777" w:rsidTr="00C37A3E">
        <w:trPr>
          <w:trHeight w:val="464"/>
        </w:trPr>
        <w:tc>
          <w:tcPr>
            <w:tcW w:w="3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7C054"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Наименование показателя</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BA1AFF"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Код бюджетной классификации</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AA996"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План 2022</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38D090"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План 1 квартал 2022</w:t>
            </w:r>
          </w:p>
        </w:tc>
        <w:tc>
          <w:tcPr>
            <w:tcW w:w="2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A5DB75"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Кассовое    исполнение  за             1 квартал 2022</w:t>
            </w:r>
          </w:p>
        </w:tc>
      </w:tr>
      <w:tr w:rsidR="00C37A3E" w:rsidRPr="00C37A3E" w14:paraId="6DB07A5B" w14:textId="77777777" w:rsidTr="00C37A3E">
        <w:trPr>
          <w:trHeight w:val="464"/>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6A8B6131" w14:textId="77777777" w:rsidR="00C37A3E" w:rsidRPr="00C37A3E" w:rsidRDefault="00C37A3E" w:rsidP="00C37A3E">
            <w:pPr>
              <w:widowControl/>
              <w:autoSpaceDE/>
              <w:autoSpaceDN/>
              <w:adjustRightInd/>
              <w:rPr>
                <w:rFonts w:ascii="Arial" w:hAnsi="Arial" w:cs="Arial"/>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001C7C5B" w14:textId="77777777" w:rsidR="00C37A3E" w:rsidRPr="00C37A3E" w:rsidRDefault="00C37A3E" w:rsidP="00C37A3E">
            <w:pPr>
              <w:widowControl/>
              <w:autoSpaceDE/>
              <w:autoSpaceDN/>
              <w:adjustRightInd/>
              <w:rPr>
                <w:rFonts w:ascii="Arial" w:hAnsi="Arial" w:cs="Arial"/>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5FDB6395" w14:textId="77777777" w:rsidR="00C37A3E" w:rsidRPr="00C37A3E" w:rsidRDefault="00C37A3E" w:rsidP="00C37A3E">
            <w:pPr>
              <w:widowControl/>
              <w:autoSpaceDE/>
              <w:autoSpaceDN/>
              <w:adjustRightInd/>
              <w:rPr>
                <w:rFonts w:ascii="Arial" w:hAnsi="Arial" w:cs="Arial"/>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7E8831A1" w14:textId="77777777" w:rsidR="00C37A3E" w:rsidRPr="00C37A3E" w:rsidRDefault="00C37A3E" w:rsidP="00C37A3E">
            <w:pPr>
              <w:widowControl/>
              <w:autoSpaceDE/>
              <w:autoSpaceDN/>
              <w:adjustRightInd/>
              <w:rPr>
                <w:rFonts w:ascii="Arial" w:hAnsi="Arial" w:cs="Arial"/>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49E4E84C" w14:textId="77777777" w:rsidR="00C37A3E" w:rsidRPr="00C37A3E" w:rsidRDefault="00C37A3E" w:rsidP="00C37A3E">
            <w:pPr>
              <w:widowControl/>
              <w:autoSpaceDE/>
              <w:autoSpaceDN/>
              <w:adjustRightInd/>
              <w:rPr>
                <w:rFonts w:ascii="Arial" w:hAnsi="Arial" w:cs="Arial"/>
              </w:rPr>
            </w:pPr>
          </w:p>
        </w:tc>
      </w:tr>
      <w:tr w:rsidR="00C37A3E" w:rsidRPr="00C37A3E" w14:paraId="2C7F185B" w14:textId="77777777" w:rsidTr="00C37A3E">
        <w:trPr>
          <w:trHeight w:val="464"/>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2652F197" w14:textId="77777777" w:rsidR="00C37A3E" w:rsidRPr="00C37A3E" w:rsidRDefault="00C37A3E" w:rsidP="00C37A3E">
            <w:pPr>
              <w:widowControl/>
              <w:autoSpaceDE/>
              <w:autoSpaceDN/>
              <w:adjustRightInd/>
              <w:rPr>
                <w:rFonts w:ascii="Arial" w:hAnsi="Arial" w:cs="Arial"/>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570B037F" w14:textId="77777777" w:rsidR="00C37A3E" w:rsidRPr="00C37A3E" w:rsidRDefault="00C37A3E" w:rsidP="00C37A3E">
            <w:pPr>
              <w:widowControl/>
              <w:autoSpaceDE/>
              <w:autoSpaceDN/>
              <w:adjustRightInd/>
              <w:rPr>
                <w:rFonts w:ascii="Arial" w:hAnsi="Arial" w:cs="Arial"/>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5C921094" w14:textId="77777777" w:rsidR="00C37A3E" w:rsidRPr="00C37A3E" w:rsidRDefault="00C37A3E" w:rsidP="00C37A3E">
            <w:pPr>
              <w:widowControl/>
              <w:autoSpaceDE/>
              <w:autoSpaceDN/>
              <w:adjustRightInd/>
              <w:rPr>
                <w:rFonts w:ascii="Arial" w:hAnsi="Arial" w:cs="Arial"/>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6A92D7C1" w14:textId="77777777" w:rsidR="00C37A3E" w:rsidRPr="00C37A3E" w:rsidRDefault="00C37A3E" w:rsidP="00C37A3E">
            <w:pPr>
              <w:widowControl/>
              <w:autoSpaceDE/>
              <w:autoSpaceDN/>
              <w:adjustRightInd/>
              <w:rPr>
                <w:rFonts w:ascii="Arial" w:hAnsi="Arial" w:cs="Arial"/>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1E6BE6B9" w14:textId="77777777" w:rsidR="00C37A3E" w:rsidRPr="00C37A3E" w:rsidRDefault="00C37A3E" w:rsidP="00C37A3E">
            <w:pPr>
              <w:widowControl/>
              <w:autoSpaceDE/>
              <w:autoSpaceDN/>
              <w:adjustRightInd/>
              <w:rPr>
                <w:rFonts w:ascii="Arial" w:hAnsi="Arial" w:cs="Arial"/>
              </w:rPr>
            </w:pPr>
          </w:p>
        </w:tc>
      </w:tr>
      <w:tr w:rsidR="00C37A3E" w:rsidRPr="00C37A3E" w14:paraId="44EBF080" w14:textId="77777777" w:rsidTr="00C37A3E">
        <w:trPr>
          <w:trHeight w:val="915"/>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22D62A09" w14:textId="77777777" w:rsidR="00C37A3E" w:rsidRPr="00C37A3E" w:rsidRDefault="00C37A3E" w:rsidP="00C37A3E">
            <w:pPr>
              <w:widowControl/>
              <w:autoSpaceDE/>
              <w:autoSpaceDN/>
              <w:adjustRightInd/>
              <w:rPr>
                <w:rFonts w:ascii="Arial" w:hAnsi="Arial" w:cs="Arial"/>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0D175FFB" w14:textId="77777777" w:rsidR="00C37A3E" w:rsidRPr="00C37A3E" w:rsidRDefault="00C37A3E" w:rsidP="00C37A3E">
            <w:pPr>
              <w:widowControl/>
              <w:autoSpaceDE/>
              <w:autoSpaceDN/>
              <w:adjustRightInd/>
              <w:rPr>
                <w:rFonts w:ascii="Arial" w:hAnsi="Arial" w:cs="Arial"/>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54C9E950" w14:textId="77777777" w:rsidR="00C37A3E" w:rsidRPr="00C37A3E" w:rsidRDefault="00C37A3E" w:rsidP="00C37A3E">
            <w:pPr>
              <w:widowControl/>
              <w:autoSpaceDE/>
              <w:autoSpaceDN/>
              <w:adjustRightInd/>
              <w:rPr>
                <w:rFonts w:ascii="Arial" w:hAnsi="Arial" w:cs="Arial"/>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610886B1" w14:textId="77777777" w:rsidR="00C37A3E" w:rsidRPr="00C37A3E" w:rsidRDefault="00C37A3E" w:rsidP="00C37A3E">
            <w:pPr>
              <w:widowControl/>
              <w:autoSpaceDE/>
              <w:autoSpaceDN/>
              <w:adjustRightInd/>
              <w:rPr>
                <w:rFonts w:ascii="Arial" w:hAnsi="Arial" w:cs="Arial"/>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1F240BF8" w14:textId="77777777" w:rsidR="00C37A3E" w:rsidRPr="00C37A3E" w:rsidRDefault="00C37A3E" w:rsidP="00C37A3E">
            <w:pPr>
              <w:widowControl/>
              <w:autoSpaceDE/>
              <w:autoSpaceDN/>
              <w:adjustRightInd/>
              <w:rPr>
                <w:rFonts w:ascii="Arial" w:hAnsi="Arial" w:cs="Arial"/>
              </w:rPr>
            </w:pPr>
          </w:p>
        </w:tc>
      </w:tr>
      <w:tr w:rsidR="00C37A3E" w:rsidRPr="00C37A3E" w14:paraId="5D7BDB96" w14:textId="77777777" w:rsidTr="00C37A3E">
        <w:trPr>
          <w:trHeight w:val="5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A763C50" w14:textId="77777777" w:rsidR="00C37A3E" w:rsidRPr="00C37A3E" w:rsidRDefault="00C37A3E" w:rsidP="00C37A3E">
            <w:pPr>
              <w:widowControl/>
              <w:autoSpaceDE/>
              <w:autoSpaceDN/>
              <w:adjustRightInd/>
              <w:rPr>
                <w:rFonts w:ascii="Arial" w:hAnsi="Arial" w:cs="Arial"/>
                <w:b/>
                <w:bCs/>
              </w:rPr>
            </w:pPr>
            <w:r w:rsidRPr="00C37A3E">
              <w:rPr>
                <w:rFonts w:ascii="Arial" w:hAnsi="Arial" w:cs="Arial"/>
                <w:b/>
                <w:bCs/>
              </w:rPr>
              <w:t>Источники финансирования дефицита бюджета - всего</w:t>
            </w:r>
          </w:p>
        </w:tc>
        <w:tc>
          <w:tcPr>
            <w:tcW w:w="2280" w:type="dxa"/>
            <w:tcBorders>
              <w:top w:val="nil"/>
              <w:left w:val="nil"/>
              <w:bottom w:val="single" w:sz="4" w:space="0" w:color="auto"/>
              <w:right w:val="single" w:sz="4" w:space="0" w:color="auto"/>
            </w:tcBorders>
            <w:shd w:val="clear" w:color="auto" w:fill="auto"/>
            <w:vAlign w:val="center"/>
            <w:hideMark/>
          </w:tcPr>
          <w:p w14:paraId="14F48C6D" w14:textId="77777777" w:rsidR="00C37A3E" w:rsidRPr="00C37A3E" w:rsidRDefault="00C37A3E" w:rsidP="00C37A3E">
            <w:pPr>
              <w:widowControl/>
              <w:autoSpaceDE/>
              <w:autoSpaceDN/>
              <w:adjustRightInd/>
              <w:jc w:val="center"/>
              <w:rPr>
                <w:rFonts w:ascii="Arial" w:hAnsi="Arial" w:cs="Arial"/>
                <w:b/>
                <w:bCs/>
              </w:rPr>
            </w:pPr>
            <w:r w:rsidRPr="00C37A3E">
              <w:rPr>
                <w:rFonts w:ascii="Arial" w:hAnsi="Arial" w:cs="Arial"/>
                <w:b/>
                <w:bCs/>
              </w:rPr>
              <w:t> </w:t>
            </w:r>
          </w:p>
        </w:tc>
        <w:tc>
          <w:tcPr>
            <w:tcW w:w="1195" w:type="dxa"/>
            <w:tcBorders>
              <w:top w:val="nil"/>
              <w:left w:val="nil"/>
              <w:bottom w:val="single" w:sz="4" w:space="0" w:color="auto"/>
              <w:right w:val="single" w:sz="4" w:space="0" w:color="auto"/>
            </w:tcBorders>
            <w:shd w:val="clear" w:color="auto" w:fill="auto"/>
            <w:vAlign w:val="center"/>
            <w:hideMark/>
          </w:tcPr>
          <w:p w14:paraId="04BBF064"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57,8</w:t>
            </w:r>
          </w:p>
        </w:tc>
        <w:tc>
          <w:tcPr>
            <w:tcW w:w="1155" w:type="dxa"/>
            <w:tcBorders>
              <w:top w:val="nil"/>
              <w:left w:val="nil"/>
              <w:bottom w:val="single" w:sz="4" w:space="0" w:color="auto"/>
              <w:right w:val="single" w:sz="4" w:space="0" w:color="auto"/>
            </w:tcBorders>
            <w:shd w:val="clear" w:color="auto" w:fill="auto"/>
            <w:vAlign w:val="center"/>
            <w:hideMark/>
          </w:tcPr>
          <w:p w14:paraId="3901E80C"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238,1</w:t>
            </w:r>
          </w:p>
        </w:tc>
        <w:tc>
          <w:tcPr>
            <w:tcW w:w="2016" w:type="dxa"/>
            <w:tcBorders>
              <w:top w:val="nil"/>
              <w:left w:val="nil"/>
              <w:bottom w:val="single" w:sz="4" w:space="0" w:color="auto"/>
              <w:right w:val="single" w:sz="4" w:space="0" w:color="auto"/>
            </w:tcBorders>
            <w:shd w:val="clear" w:color="auto" w:fill="auto"/>
            <w:vAlign w:val="center"/>
            <w:hideMark/>
          </w:tcPr>
          <w:p w14:paraId="192FE549"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-685,4</w:t>
            </w:r>
          </w:p>
        </w:tc>
      </w:tr>
      <w:tr w:rsidR="00C37A3E" w:rsidRPr="00C37A3E" w14:paraId="0729CCD6" w14:textId="77777777" w:rsidTr="00C37A3E">
        <w:trPr>
          <w:trHeight w:val="25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3A400ED" w14:textId="77777777" w:rsidR="00C37A3E" w:rsidRPr="00C37A3E" w:rsidRDefault="00C37A3E" w:rsidP="00C37A3E">
            <w:pPr>
              <w:widowControl/>
              <w:autoSpaceDE/>
              <w:autoSpaceDN/>
              <w:adjustRightInd/>
              <w:rPr>
                <w:rFonts w:ascii="Arial" w:hAnsi="Arial" w:cs="Arial"/>
              </w:rPr>
            </w:pPr>
            <w:r w:rsidRPr="00C37A3E">
              <w:rPr>
                <w:rFonts w:ascii="Arial" w:hAnsi="Arial" w:cs="Arial"/>
              </w:rPr>
              <w:t>из них:</w:t>
            </w:r>
          </w:p>
        </w:tc>
        <w:tc>
          <w:tcPr>
            <w:tcW w:w="2280" w:type="dxa"/>
            <w:tcBorders>
              <w:top w:val="nil"/>
              <w:left w:val="nil"/>
              <w:bottom w:val="single" w:sz="4" w:space="0" w:color="auto"/>
              <w:right w:val="single" w:sz="4" w:space="0" w:color="auto"/>
            </w:tcBorders>
            <w:shd w:val="clear" w:color="auto" w:fill="auto"/>
            <w:noWrap/>
            <w:vAlign w:val="bottom"/>
            <w:hideMark/>
          </w:tcPr>
          <w:p w14:paraId="75C47277"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 </w:t>
            </w:r>
          </w:p>
        </w:tc>
        <w:tc>
          <w:tcPr>
            <w:tcW w:w="1195" w:type="dxa"/>
            <w:tcBorders>
              <w:top w:val="nil"/>
              <w:left w:val="nil"/>
              <w:bottom w:val="single" w:sz="4" w:space="0" w:color="auto"/>
              <w:right w:val="single" w:sz="4" w:space="0" w:color="auto"/>
            </w:tcBorders>
            <w:shd w:val="clear" w:color="auto" w:fill="auto"/>
            <w:noWrap/>
            <w:vAlign w:val="bottom"/>
            <w:hideMark/>
          </w:tcPr>
          <w:p w14:paraId="0C682E81"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c>
          <w:tcPr>
            <w:tcW w:w="1155" w:type="dxa"/>
            <w:tcBorders>
              <w:top w:val="nil"/>
              <w:left w:val="nil"/>
              <w:bottom w:val="single" w:sz="4" w:space="0" w:color="auto"/>
              <w:right w:val="single" w:sz="4" w:space="0" w:color="auto"/>
            </w:tcBorders>
            <w:shd w:val="clear" w:color="auto" w:fill="auto"/>
            <w:noWrap/>
            <w:vAlign w:val="bottom"/>
            <w:hideMark/>
          </w:tcPr>
          <w:p w14:paraId="13CCB44D"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c>
          <w:tcPr>
            <w:tcW w:w="2016" w:type="dxa"/>
            <w:tcBorders>
              <w:top w:val="nil"/>
              <w:left w:val="nil"/>
              <w:bottom w:val="single" w:sz="4" w:space="0" w:color="auto"/>
              <w:right w:val="single" w:sz="4" w:space="0" w:color="auto"/>
            </w:tcBorders>
            <w:shd w:val="clear" w:color="auto" w:fill="auto"/>
            <w:noWrap/>
            <w:vAlign w:val="bottom"/>
            <w:hideMark/>
          </w:tcPr>
          <w:p w14:paraId="2F2DB29C"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r>
      <w:tr w:rsidR="00C37A3E" w:rsidRPr="00C37A3E" w14:paraId="1706983C" w14:textId="77777777" w:rsidTr="00C37A3E">
        <w:trPr>
          <w:trHeight w:val="51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9A3F020" w14:textId="77777777" w:rsidR="00C37A3E" w:rsidRPr="00C37A3E" w:rsidRDefault="00C37A3E" w:rsidP="00C37A3E">
            <w:pPr>
              <w:widowControl/>
              <w:autoSpaceDE/>
              <w:autoSpaceDN/>
              <w:adjustRightInd/>
              <w:jc w:val="both"/>
              <w:rPr>
                <w:rFonts w:ascii="Arial" w:hAnsi="Arial" w:cs="Arial"/>
              </w:rPr>
            </w:pPr>
            <w:r w:rsidRPr="00C37A3E">
              <w:rPr>
                <w:rFonts w:ascii="Arial" w:hAnsi="Arial" w:cs="Arial"/>
              </w:rPr>
              <w:t>Изменение остатков средств на счетах по учету средств бюджета</w:t>
            </w:r>
          </w:p>
        </w:tc>
        <w:tc>
          <w:tcPr>
            <w:tcW w:w="2280" w:type="dxa"/>
            <w:tcBorders>
              <w:top w:val="nil"/>
              <w:left w:val="nil"/>
              <w:bottom w:val="single" w:sz="4" w:space="0" w:color="auto"/>
              <w:right w:val="single" w:sz="4" w:space="0" w:color="auto"/>
            </w:tcBorders>
            <w:shd w:val="clear" w:color="auto" w:fill="auto"/>
            <w:noWrap/>
            <w:vAlign w:val="bottom"/>
            <w:hideMark/>
          </w:tcPr>
          <w:p w14:paraId="513FF947"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01 05 00 00 00 0000 500</w:t>
            </w:r>
          </w:p>
        </w:tc>
        <w:tc>
          <w:tcPr>
            <w:tcW w:w="1195" w:type="dxa"/>
            <w:tcBorders>
              <w:top w:val="nil"/>
              <w:left w:val="nil"/>
              <w:bottom w:val="single" w:sz="4" w:space="0" w:color="auto"/>
              <w:right w:val="single" w:sz="4" w:space="0" w:color="auto"/>
            </w:tcBorders>
            <w:shd w:val="clear" w:color="auto" w:fill="auto"/>
            <w:noWrap/>
            <w:vAlign w:val="bottom"/>
            <w:hideMark/>
          </w:tcPr>
          <w:p w14:paraId="1E4B0A16"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57,80</w:t>
            </w:r>
          </w:p>
        </w:tc>
        <w:tc>
          <w:tcPr>
            <w:tcW w:w="1155" w:type="dxa"/>
            <w:tcBorders>
              <w:top w:val="nil"/>
              <w:left w:val="nil"/>
              <w:bottom w:val="single" w:sz="4" w:space="0" w:color="auto"/>
              <w:right w:val="single" w:sz="4" w:space="0" w:color="auto"/>
            </w:tcBorders>
            <w:shd w:val="clear" w:color="auto" w:fill="auto"/>
            <w:noWrap/>
            <w:vAlign w:val="bottom"/>
            <w:hideMark/>
          </w:tcPr>
          <w:p w14:paraId="3FCEBA0B"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238,10</w:t>
            </w:r>
          </w:p>
        </w:tc>
        <w:tc>
          <w:tcPr>
            <w:tcW w:w="2016" w:type="dxa"/>
            <w:tcBorders>
              <w:top w:val="nil"/>
              <w:left w:val="nil"/>
              <w:bottom w:val="single" w:sz="4" w:space="0" w:color="auto"/>
              <w:right w:val="single" w:sz="4" w:space="0" w:color="auto"/>
            </w:tcBorders>
            <w:shd w:val="clear" w:color="auto" w:fill="auto"/>
            <w:noWrap/>
            <w:vAlign w:val="bottom"/>
            <w:hideMark/>
          </w:tcPr>
          <w:p w14:paraId="78C41FD8"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-685,40</w:t>
            </w:r>
          </w:p>
        </w:tc>
      </w:tr>
      <w:tr w:rsidR="00C37A3E" w:rsidRPr="00C37A3E" w14:paraId="1160417E" w14:textId="77777777" w:rsidTr="00C37A3E">
        <w:trPr>
          <w:trHeight w:val="25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30AE586" w14:textId="77777777" w:rsidR="00C37A3E" w:rsidRPr="00C37A3E" w:rsidRDefault="00C37A3E" w:rsidP="00C37A3E">
            <w:pPr>
              <w:widowControl/>
              <w:autoSpaceDE/>
              <w:autoSpaceDN/>
              <w:adjustRightInd/>
              <w:rPr>
                <w:rFonts w:ascii="Arial" w:hAnsi="Arial" w:cs="Arial"/>
              </w:rPr>
            </w:pPr>
            <w:r w:rsidRPr="00C37A3E">
              <w:rPr>
                <w:rFonts w:ascii="Arial" w:hAnsi="Arial" w:cs="Arial"/>
              </w:rPr>
              <w:t>в том числе</w:t>
            </w:r>
          </w:p>
        </w:tc>
        <w:tc>
          <w:tcPr>
            <w:tcW w:w="2280" w:type="dxa"/>
            <w:tcBorders>
              <w:top w:val="nil"/>
              <w:left w:val="nil"/>
              <w:bottom w:val="single" w:sz="4" w:space="0" w:color="auto"/>
              <w:right w:val="single" w:sz="4" w:space="0" w:color="auto"/>
            </w:tcBorders>
            <w:shd w:val="clear" w:color="auto" w:fill="auto"/>
            <w:noWrap/>
            <w:vAlign w:val="bottom"/>
            <w:hideMark/>
          </w:tcPr>
          <w:p w14:paraId="04143A92"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 </w:t>
            </w:r>
          </w:p>
        </w:tc>
        <w:tc>
          <w:tcPr>
            <w:tcW w:w="1195" w:type="dxa"/>
            <w:tcBorders>
              <w:top w:val="nil"/>
              <w:left w:val="nil"/>
              <w:bottom w:val="single" w:sz="4" w:space="0" w:color="auto"/>
              <w:right w:val="single" w:sz="4" w:space="0" w:color="auto"/>
            </w:tcBorders>
            <w:shd w:val="clear" w:color="auto" w:fill="auto"/>
            <w:noWrap/>
            <w:vAlign w:val="bottom"/>
            <w:hideMark/>
          </w:tcPr>
          <w:p w14:paraId="1717B44E"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c>
          <w:tcPr>
            <w:tcW w:w="1155" w:type="dxa"/>
            <w:tcBorders>
              <w:top w:val="nil"/>
              <w:left w:val="nil"/>
              <w:bottom w:val="single" w:sz="4" w:space="0" w:color="auto"/>
              <w:right w:val="single" w:sz="4" w:space="0" w:color="auto"/>
            </w:tcBorders>
            <w:shd w:val="clear" w:color="auto" w:fill="auto"/>
            <w:noWrap/>
            <w:vAlign w:val="bottom"/>
            <w:hideMark/>
          </w:tcPr>
          <w:p w14:paraId="036CCFD5"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c>
          <w:tcPr>
            <w:tcW w:w="2016" w:type="dxa"/>
            <w:tcBorders>
              <w:top w:val="nil"/>
              <w:left w:val="nil"/>
              <w:bottom w:val="single" w:sz="4" w:space="0" w:color="auto"/>
              <w:right w:val="single" w:sz="4" w:space="0" w:color="auto"/>
            </w:tcBorders>
            <w:shd w:val="clear" w:color="auto" w:fill="auto"/>
            <w:noWrap/>
            <w:vAlign w:val="bottom"/>
            <w:hideMark/>
          </w:tcPr>
          <w:p w14:paraId="006DDA67"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r>
      <w:tr w:rsidR="00C37A3E" w:rsidRPr="00C37A3E" w14:paraId="64C452B0" w14:textId="77777777" w:rsidTr="00C37A3E">
        <w:trPr>
          <w:trHeight w:val="37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4BD285C" w14:textId="77777777" w:rsidR="00C37A3E" w:rsidRPr="00C37A3E" w:rsidRDefault="00C37A3E" w:rsidP="00C37A3E">
            <w:pPr>
              <w:widowControl/>
              <w:autoSpaceDE/>
              <w:autoSpaceDN/>
              <w:adjustRightInd/>
              <w:jc w:val="both"/>
              <w:rPr>
                <w:rFonts w:ascii="Arial" w:hAnsi="Arial" w:cs="Arial"/>
              </w:rPr>
            </w:pPr>
            <w:r w:rsidRPr="00C37A3E">
              <w:rPr>
                <w:rFonts w:ascii="Arial" w:hAnsi="Arial" w:cs="Arial"/>
              </w:rPr>
              <w:t>Увеличение остатков средств  бюджетов</w:t>
            </w:r>
          </w:p>
        </w:tc>
        <w:tc>
          <w:tcPr>
            <w:tcW w:w="2280" w:type="dxa"/>
            <w:tcBorders>
              <w:top w:val="nil"/>
              <w:left w:val="nil"/>
              <w:bottom w:val="single" w:sz="4" w:space="0" w:color="auto"/>
              <w:right w:val="single" w:sz="4" w:space="0" w:color="auto"/>
            </w:tcBorders>
            <w:shd w:val="clear" w:color="auto" w:fill="auto"/>
            <w:noWrap/>
            <w:vAlign w:val="bottom"/>
            <w:hideMark/>
          </w:tcPr>
          <w:p w14:paraId="57C22F7E"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01 05 00 00 00 0000 500</w:t>
            </w:r>
          </w:p>
        </w:tc>
        <w:tc>
          <w:tcPr>
            <w:tcW w:w="1195" w:type="dxa"/>
            <w:tcBorders>
              <w:top w:val="nil"/>
              <w:left w:val="nil"/>
              <w:bottom w:val="single" w:sz="4" w:space="0" w:color="auto"/>
              <w:right w:val="single" w:sz="4" w:space="0" w:color="auto"/>
            </w:tcBorders>
            <w:shd w:val="clear" w:color="auto" w:fill="auto"/>
            <w:noWrap/>
            <w:vAlign w:val="bottom"/>
            <w:hideMark/>
          </w:tcPr>
          <w:p w14:paraId="4FA4E3B4"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-7487,60</w:t>
            </w:r>
          </w:p>
        </w:tc>
        <w:tc>
          <w:tcPr>
            <w:tcW w:w="1155" w:type="dxa"/>
            <w:tcBorders>
              <w:top w:val="nil"/>
              <w:left w:val="nil"/>
              <w:bottom w:val="single" w:sz="4" w:space="0" w:color="auto"/>
              <w:right w:val="single" w:sz="4" w:space="0" w:color="auto"/>
            </w:tcBorders>
            <w:shd w:val="clear" w:color="auto" w:fill="auto"/>
            <w:noWrap/>
            <w:vAlign w:val="bottom"/>
            <w:hideMark/>
          </w:tcPr>
          <w:p w14:paraId="03C05A58"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-1999,00</w:t>
            </w:r>
          </w:p>
        </w:tc>
        <w:tc>
          <w:tcPr>
            <w:tcW w:w="2016" w:type="dxa"/>
            <w:tcBorders>
              <w:top w:val="nil"/>
              <w:left w:val="nil"/>
              <w:bottom w:val="single" w:sz="4" w:space="0" w:color="auto"/>
              <w:right w:val="single" w:sz="4" w:space="0" w:color="auto"/>
            </w:tcBorders>
            <w:shd w:val="clear" w:color="auto" w:fill="auto"/>
            <w:noWrap/>
            <w:vAlign w:val="bottom"/>
            <w:hideMark/>
          </w:tcPr>
          <w:p w14:paraId="05568F4E"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-1937,50</w:t>
            </w:r>
          </w:p>
        </w:tc>
      </w:tr>
      <w:tr w:rsidR="00C37A3E" w:rsidRPr="00C37A3E" w14:paraId="72233A0F" w14:textId="77777777" w:rsidTr="00C37A3E">
        <w:trPr>
          <w:trHeight w:val="5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AA52259" w14:textId="77777777" w:rsidR="00C37A3E" w:rsidRPr="00C37A3E" w:rsidRDefault="00C37A3E" w:rsidP="00C37A3E">
            <w:pPr>
              <w:widowControl/>
              <w:autoSpaceDE/>
              <w:autoSpaceDN/>
              <w:adjustRightInd/>
              <w:jc w:val="both"/>
              <w:rPr>
                <w:rFonts w:ascii="Arial" w:hAnsi="Arial" w:cs="Arial"/>
                <w:i/>
                <w:iCs/>
              </w:rPr>
            </w:pPr>
            <w:r w:rsidRPr="00C37A3E">
              <w:rPr>
                <w:rFonts w:ascii="Arial" w:hAnsi="Arial" w:cs="Arial"/>
                <w:i/>
                <w:iCs/>
              </w:rPr>
              <w:t xml:space="preserve">Увеличение прочих остатков  средств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0C238634" w14:textId="77777777" w:rsidR="00C37A3E" w:rsidRPr="00C37A3E" w:rsidRDefault="00C37A3E" w:rsidP="00C37A3E">
            <w:pPr>
              <w:widowControl/>
              <w:autoSpaceDE/>
              <w:autoSpaceDN/>
              <w:adjustRightInd/>
              <w:jc w:val="center"/>
              <w:rPr>
                <w:rFonts w:ascii="Arial" w:hAnsi="Arial" w:cs="Arial"/>
                <w:i/>
                <w:iCs/>
              </w:rPr>
            </w:pPr>
            <w:r w:rsidRPr="00C37A3E">
              <w:rPr>
                <w:rFonts w:ascii="Arial" w:hAnsi="Arial" w:cs="Arial"/>
                <w:i/>
                <w:iCs/>
              </w:rPr>
              <w:t>01 05 02 00 00 0000 500</w:t>
            </w:r>
          </w:p>
        </w:tc>
        <w:tc>
          <w:tcPr>
            <w:tcW w:w="1195" w:type="dxa"/>
            <w:tcBorders>
              <w:top w:val="nil"/>
              <w:left w:val="nil"/>
              <w:bottom w:val="single" w:sz="4" w:space="0" w:color="auto"/>
              <w:right w:val="single" w:sz="4" w:space="0" w:color="auto"/>
            </w:tcBorders>
            <w:shd w:val="clear" w:color="auto" w:fill="auto"/>
            <w:noWrap/>
            <w:vAlign w:val="bottom"/>
            <w:hideMark/>
          </w:tcPr>
          <w:p w14:paraId="49E03283"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-7487,60</w:t>
            </w:r>
          </w:p>
        </w:tc>
        <w:tc>
          <w:tcPr>
            <w:tcW w:w="1155" w:type="dxa"/>
            <w:tcBorders>
              <w:top w:val="nil"/>
              <w:left w:val="nil"/>
              <w:bottom w:val="single" w:sz="4" w:space="0" w:color="auto"/>
              <w:right w:val="single" w:sz="4" w:space="0" w:color="auto"/>
            </w:tcBorders>
            <w:shd w:val="clear" w:color="auto" w:fill="auto"/>
            <w:noWrap/>
            <w:vAlign w:val="bottom"/>
            <w:hideMark/>
          </w:tcPr>
          <w:p w14:paraId="38FE9937"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-1999,00</w:t>
            </w:r>
          </w:p>
        </w:tc>
        <w:tc>
          <w:tcPr>
            <w:tcW w:w="2016" w:type="dxa"/>
            <w:tcBorders>
              <w:top w:val="nil"/>
              <w:left w:val="nil"/>
              <w:bottom w:val="single" w:sz="4" w:space="0" w:color="auto"/>
              <w:right w:val="single" w:sz="4" w:space="0" w:color="auto"/>
            </w:tcBorders>
            <w:shd w:val="clear" w:color="auto" w:fill="auto"/>
            <w:noWrap/>
            <w:vAlign w:val="bottom"/>
            <w:hideMark/>
          </w:tcPr>
          <w:p w14:paraId="1A48B3B7"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-1937,50</w:t>
            </w:r>
          </w:p>
        </w:tc>
      </w:tr>
      <w:tr w:rsidR="00C37A3E" w:rsidRPr="00C37A3E" w14:paraId="7A7E24EC" w14:textId="77777777" w:rsidTr="00C37A3E">
        <w:trPr>
          <w:trHeight w:val="51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C7755B2" w14:textId="77777777" w:rsidR="00C37A3E" w:rsidRPr="00C37A3E" w:rsidRDefault="00C37A3E" w:rsidP="00C37A3E">
            <w:pPr>
              <w:widowControl/>
              <w:autoSpaceDE/>
              <w:autoSpaceDN/>
              <w:adjustRightInd/>
              <w:jc w:val="both"/>
              <w:rPr>
                <w:rFonts w:ascii="Arial" w:hAnsi="Arial" w:cs="Arial"/>
                <w:i/>
                <w:iCs/>
              </w:rPr>
            </w:pPr>
            <w:r w:rsidRPr="00C37A3E">
              <w:rPr>
                <w:rFonts w:ascii="Arial" w:hAnsi="Arial" w:cs="Arial"/>
                <w:i/>
                <w:iCs/>
              </w:rPr>
              <w:t>Увеличение прочих остатков денежных средств бюджетов</w:t>
            </w:r>
          </w:p>
        </w:tc>
        <w:tc>
          <w:tcPr>
            <w:tcW w:w="2280" w:type="dxa"/>
            <w:tcBorders>
              <w:top w:val="nil"/>
              <w:left w:val="nil"/>
              <w:bottom w:val="single" w:sz="4" w:space="0" w:color="auto"/>
              <w:right w:val="single" w:sz="4" w:space="0" w:color="auto"/>
            </w:tcBorders>
            <w:shd w:val="clear" w:color="auto" w:fill="auto"/>
            <w:noWrap/>
            <w:vAlign w:val="bottom"/>
            <w:hideMark/>
          </w:tcPr>
          <w:p w14:paraId="191F7E6F" w14:textId="77777777" w:rsidR="00C37A3E" w:rsidRPr="00C37A3E" w:rsidRDefault="00C37A3E" w:rsidP="00C37A3E">
            <w:pPr>
              <w:widowControl/>
              <w:autoSpaceDE/>
              <w:autoSpaceDN/>
              <w:adjustRightInd/>
              <w:jc w:val="center"/>
              <w:rPr>
                <w:rFonts w:ascii="Arial" w:hAnsi="Arial" w:cs="Arial"/>
                <w:i/>
                <w:iCs/>
              </w:rPr>
            </w:pPr>
            <w:r w:rsidRPr="00C37A3E">
              <w:rPr>
                <w:rFonts w:ascii="Arial" w:hAnsi="Arial" w:cs="Arial"/>
                <w:i/>
                <w:iCs/>
              </w:rPr>
              <w:t>01 05 02 01 00 0000 510</w:t>
            </w:r>
          </w:p>
        </w:tc>
        <w:tc>
          <w:tcPr>
            <w:tcW w:w="1195" w:type="dxa"/>
            <w:tcBorders>
              <w:top w:val="nil"/>
              <w:left w:val="nil"/>
              <w:bottom w:val="single" w:sz="4" w:space="0" w:color="auto"/>
              <w:right w:val="single" w:sz="4" w:space="0" w:color="auto"/>
            </w:tcBorders>
            <w:shd w:val="clear" w:color="auto" w:fill="auto"/>
            <w:noWrap/>
            <w:vAlign w:val="bottom"/>
            <w:hideMark/>
          </w:tcPr>
          <w:p w14:paraId="684229F6"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-7487,60</w:t>
            </w:r>
          </w:p>
        </w:tc>
        <w:tc>
          <w:tcPr>
            <w:tcW w:w="1155" w:type="dxa"/>
            <w:tcBorders>
              <w:top w:val="nil"/>
              <w:left w:val="nil"/>
              <w:bottom w:val="single" w:sz="4" w:space="0" w:color="auto"/>
              <w:right w:val="single" w:sz="4" w:space="0" w:color="auto"/>
            </w:tcBorders>
            <w:shd w:val="clear" w:color="auto" w:fill="auto"/>
            <w:noWrap/>
            <w:vAlign w:val="bottom"/>
            <w:hideMark/>
          </w:tcPr>
          <w:p w14:paraId="4D50A0B4"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-1999,00</w:t>
            </w:r>
          </w:p>
        </w:tc>
        <w:tc>
          <w:tcPr>
            <w:tcW w:w="2016" w:type="dxa"/>
            <w:tcBorders>
              <w:top w:val="nil"/>
              <w:left w:val="nil"/>
              <w:bottom w:val="single" w:sz="4" w:space="0" w:color="auto"/>
              <w:right w:val="single" w:sz="4" w:space="0" w:color="auto"/>
            </w:tcBorders>
            <w:shd w:val="clear" w:color="auto" w:fill="auto"/>
            <w:noWrap/>
            <w:vAlign w:val="bottom"/>
            <w:hideMark/>
          </w:tcPr>
          <w:p w14:paraId="2931E72B"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-1937,50</w:t>
            </w:r>
          </w:p>
        </w:tc>
      </w:tr>
      <w:tr w:rsidR="00C37A3E" w:rsidRPr="00C37A3E" w14:paraId="00BC95A1" w14:textId="77777777" w:rsidTr="00C37A3E">
        <w:trPr>
          <w:trHeight w:val="78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45B7CCD" w14:textId="77777777" w:rsidR="00C37A3E" w:rsidRPr="00C37A3E" w:rsidRDefault="00C37A3E" w:rsidP="00C37A3E">
            <w:pPr>
              <w:widowControl/>
              <w:autoSpaceDE/>
              <w:autoSpaceDN/>
              <w:adjustRightInd/>
              <w:jc w:val="both"/>
              <w:rPr>
                <w:rFonts w:ascii="Arial" w:hAnsi="Arial" w:cs="Arial"/>
                <w:i/>
                <w:iCs/>
              </w:rPr>
            </w:pPr>
            <w:r w:rsidRPr="00C37A3E">
              <w:rPr>
                <w:rFonts w:ascii="Arial" w:hAnsi="Arial" w:cs="Arial"/>
                <w:i/>
                <w:iCs/>
              </w:rPr>
              <w:t xml:space="preserve">Увеличение прочих остатков денежных средств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54CFA31B" w14:textId="77777777" w:rsidR="00C37A3E" w:rsidRPr="00C37A3E" w:rsidRDefault="00C37A3E" w:rsidP="00C37A3E">
            <w:pPr>
              <w:widowControl/>
              <w:autoSpaceDE/>
              <w:autoSpaceDN/>
              <w:adjustRightInd/>
              <w:jc w:val="center"/>
              <w:rPr>
                <w:rFonts w:ascii="Arial" w:hAnsi="Arial" w:cs="Arial"/>
                <w:i/>
                <w:iCs/>
              </w:rPr>
            </w:pPr>
            <w:r w:rsidRPr="00C37A3E">
              <w:rPr>
                <w:rFonts w:ascii="Arial" w:hAnsi="Arial" w:cs="Arial"/>
                <w:i/>
                <w:iCs/>
              </w:rPr>
              <w:t>01 05 02 01 10 0000 510</w:t>
            </w:r>
          </w:p>
        </w:tc>
        <w:tc>
          <w:tcPr>
            <w:tcW w:w="1195" w:type="dxa"/>
            <w:tcBorders>
              <w:top w:val="nil"/>
              <w:left w:val="nil"/>
              <w:bottom w:val="single" w:sz="4" w:space="0" w:color="auto"/>
              <w:right w:val="single" w:sz="4" w:space="0" w:color="auto"/>
            </w:tcBorders>
            <w:shd w:val="clear" w:color="auto" w:fill="auto"/>
            <w:noWrap/>
            <w:vAlign w:val="bottom"/>
            <w:hideMark/>
          </w:tcPr>
          <w:p w14:paraId="3CB12C75"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-7487,60</w:t>
            </w:r>
          </w:p>
        </w:tc>
        <w:tc>
          <w:tcPr>
            <w:tcW w:w="1155" w:type="dxa"/>
            <w:tcBorders>
              <w:top w:val="nil"/>
              <w:left w:val="nil"/>
              <w:bottom w:val="single" w:sz="4" w:space="0" w:color="auto"/>
              <w:right w:val="single" w:sz="4" w:space="0" w:color="auto"/>
            </w:tcBorders>
            <w:shd w:val="clear" w:color="auto" w:fill="auto"/>
            <w:noWrap/>
            <w:vAlign w:val="bottom"/>
            <w:hideMark/>
          </w:tcPr>
          <w:p w14:paraId="740362B0"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-1999,00</w:t>
            </w:r>
          </w:p>
        </w:tc>
        <w:tc>
          <w:tcPr>
            <w:tcW w:w="2016" w:type="dxa"/>
            <w:tcBorders>
              <w:top w:val="nil"/>
              <w:left w:val="nil"/>
              <w:bottom w:val="single" w:sz="4" w:space="0" w:color="auto"/>
              <w:right w:val="single" w:sz="4" w:space="0" w:color="auto"/>
            </w:tcBorders>
            <w:shd w:val="clear" w:color="auto" w:fill="auto"/>
            <w:noWrap/>
            <w:vAlign w:val="bottom"/>
            <w:hideMark/>
          </w:tcPr>
          <w:p w14:paraId="40EDE024" w14:textId="77777777" w:rsidR="00C37A3E" w:rsidRPr="00C37A3E" w:rsidRDefault="00C37A3E" w:rsidP="00C37A3E">
            <w:pPr>
              <w:widowControl/>
              <w:autoSpaceDE/>
              <w:autoSpaceDN/>
              <w:adjustRightInd/>
              <w:jc w:val="right"/>
              <w:rPr>
                <w:rFonts w:ascii="Arial" w:hAnsi="Arial" w:cs="Arial"/>
                <w:i/>
                <w:iCs/>
              </w:rPr>
            </w:pPr>
            <w:r w:rsidRPr="00C37A3E">
              <w:rPr>
                <w:rFonts w:ascii="Arial" w:hAnsi="Arial" w:cs="Arial"/>
                <w:i/>
                <w:iCs/>
              </w:rPr>
              <w:t>-1937,50</w:t>
            </w:r>
          </w:p>
        </w:tc>
      </w:tr>
      <w:tr w:rsidR="00C37A3E" w:rsidRPr="00C37A3E" w14:paraId="2E035911" w14:textId="77777777" w:rsidTr="00C37A3E">
        <w:trPr>
          <w:trHeight w:val="61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DC4FF14" w14:textId="77777777" w:rsidR="00C37A3E" w:rsidRPr="00C37A3E" w:rsidRDefault="00C37A3E" w:rsidP="00C37A3E">
            <w:pPr>
              <w:widowControl/>
              <w:autoSpaceDE/>
              <w:autoSpaceDN/>
              <w:adjustRightInd/>
              <w:jc w:val="both"/>
              <w:rPr>
                <w:rFonts w:ascii="Arial" w:hAnsi="Arial" w:cs="Arial"/>
              </w:rPr>
            </w:pPr>
            <w:r w:rsidRPr="00C37A3E">
              <w:rPr>
                <w:rFonts w:ascii="Arial" w:hAnsi="Arial" w:cs="Arial"/>
              </w:rPr>
              <w:t>Изменение остатков средств на счетах по учету средств бюджета</w:t>
            </w:r>
          </w:p>
        </w:tc>
        <w:tc>
          <w:tcPr>
            <w:tcW w:w="2280" w:type="dxa"/>
            <w:tcBorders>
              <w:top w:val="nil"/>
              <w:left w:val="nil"/>
              <w:bottom w:val="single" w:sz="4" w:space="0" w:color="auto"/>
              <w:right w:val="single" w:sz="4" w:space="0" w:color="auto"/>
            </w:tcBorders>
            <w:shd w:val="clear" w:color="auto" w:fill="auto"/>
            <w:noWrap/>
            <w:vAlign w:val="bottom"/>
            <w:hideMark/>
          </w:tcPr>
          <w:p w14:paraId="697A87F1"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01 05 00 00 00 0000 600</w:t>
            </w:r>
          </w:p>
        </w:tc>
        <w:tc>
          <w:tcPr>
            <w:tcW w:w="1195" w:type="dxa"/>
            <w:tcBorders>
              <w:top w:val="nil"/>
              <w:left w:val="nil"/>
              <w:bottom w:val="single" w:sz="4" w:space="0" w:color="auto"/>
              <w:right w:val="single" w:sz="4" w:space="0" w:color="auto"/>
            </w:tcBorders>
            <w:shd w:val="clear" w:color="auto" w:fill="auto"/>
            <w:noWrap/>
            <w:vAlign w:val="bottom"/>
            <w:hideMark/>
          </w:tcPr>
          <w:p w14:paraId="1CBE2083"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7545,40</w:t>
            </w:r>
          </w:p>
        </w:tc>
        <w:tc>
          <w:tcPr>
            <w:tcW w:w="1155" w:type="dxa"/>
            <w:tcBorders>
              <w:top w:val="nil"/>
              <w:left w:val="nil"/>
              <w:bottom w:val="single" w:sz="4" w:space="0" w:color="auto"/>
              <w:right w:val="single" w:sz="4" w:space="0" w:color="auto"/>
            </w:tcBorders>
            <w:shd w:val="clear" w:color="auto" w:fill="auto"/>
            <w:noWrap/>
            <w:vAlign w:val="bottom"/>
            <w:hideMark/>
          </w:tcPr>
          <w:p w14:paraId="44F21403"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2237,10</w:t>
            </w:r>
          </w:p>
        </w:tc>
        <w:tc>
          <w:tcPr>
            <w:tcW w:w="2016" w:type="dxa"/>
            <w:tcBorders>
              <w:top w:val="nil"/>
              <w:left w:val="nil"/>
              <w:bottom w:val="single" w:sz="4" w:space="0" w:color="auto"/>
              <w:right w:val="single" w:sz="4" w:space="0" w:color="auto"/>
            </w:tcBorders>
            <w:shd w:val="clear" w:color="auto" w:fill="auto"/>
            <w:noWrap/>
            <w:vAlign w:val="bottom"/>
            <w:hideMark/>
          </w:tcPr>
          <w:p w14:paraId="15F68970"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1252,10</w:t>
            </w:r>
          </w:p>
        </w:tc>
      </w:tr>
      <w:tr w:rsidR="00C37A3E" w:rsidRPr="00C37A3E" w14:paraId="00C3F6B3" w14:textId="77777777" w:rsidTr="00C37A3E">
        <w:trPr>
          <w:trHeight w:val="33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17CB0AD" w14:textId="77777777" w:rsidR="00C37A3E" w:rsidRPr="00C37A3E" w:rsidRDefault="00C37A3E" w:rsidP="00C37A3E">
            <w:pPr>
              <w:widowControl/>
              <w:autoSpaceDE/>
              <w:autoSpaceDN/>
              <w:adjustRightInd/>
              <w:rPr>
                <w:rFonts w:ascii="Arial" w:hAnsi="Arial" w:cs="Arial"/>
              </w:rPr>
            </w:pPr>
            <w:r w:rsidRPr="00C37A3E">
              <w:rPr>
                <w:rFonts w:ascii="Arial" w:hAnsi="Arial" w:cs="Arial"/>
              </w:rPr>
              <w:lastRenderedPageBreak/>
              <w:t>в том числе</w:t>
            </w:r>
          </w:p>
        </w:tc>
        <w:tc>
          <w:tcPr>
            <w:tcW w:w="2280" w:type="dxa"/>
            <w:tcBorders>
              <w:top w:val="nil"/>
              <w:left w:val="nil"/>
              <w:bottom w:val="single" w:sz="4" w:space="0" w:color="auto"/>
              <w:right w:val="single" w:sz="4" w:space="0" w:color="auto"/>
            </w:tcBorders>
            <w:shd w:val="clear" w:color="auto" w:fill="auto"/>
            <w:noWrap/>
            <w:vAlign w:val="bottom"/>
            <w:hideMark/>
          </w:tcPr>
          <w:p w14:paraId="3792ABF9"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 </w:t>
            </w:r>
          </w:p>
        </w:tc>
        <w:tc>
          <w:tcPr>
            <w:tcW w:w="1195" w:type="dxa"/>
            <w:tcBorders>
              <w:top w:val="nil"/>
              <w:left w:val="nil"/>
              <w:bottom w:val="single" w:sz="4" w:space="0" w:color="auto"/>
              <w:right w:val="single" w:sz="4" w:space="0" w:color="auto"/>
            </w:tcBorders>
            <w:shd w:val="clear" w:color="auto" w:fill="auto"/>
            <w:noWrap/>
            <w:vAlign w:val="bottom"/>
            <w:hideMark/>
          </w:tcPr>
          <w:p w14:paraId="10DC421B"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c>
          <w:tcPr>
            <w:tcW w:w="1155" w:type="dxa"/>
            <w:tcBorders>
              <w:top w:val="nil"/>
              <w:left w:val="nil"/>
              <w:bottom w:val="single" w:sz="4" w:space="0" w:color="auto"/>
              <w:right w:val="single" w:sz="4" w:space="0" w:color="auto"/>
            </w:tcBorders>
            <w:shd w:val="clear" w:color="auto" w:fill="auto"/>
            <w:noWrap/>
            <w:vAlign w:val="bottom"/>
            <w:hideMark/>
          </w:tcPr>
          <w:p w14:paraId="6CE0C6B2"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c>
          <w:tcPr>
            <w:tcW w:w="2016" w:type="dxa"/>
            <w:tcBorders>
              <w:top w:val="nil"/>
              <w:left w:val="nil"/>
              <w:bottom w:val="single" w:sz="4" w:space="0" w:color="auto"/>
              <w:right w:val="single" w:sz="4" w:space="0" w:color="auto"/>
            </w:tcBorders>
            <w:shd w:val="clear" w:color="auto" w:fill="auto"/>
            <w:noWrap/>
            <w:vAlign w:val="bottom"/>
            <w:hideMark/>
          </w:tcPr>
          <w:p w14:paraId="0633800C" w14:textId="77777777" w:rsidR="00C37A3E" w:rsidRPr="00C37A3E" w:rsidRDefault="00C37A3E" w:rsidP="00C37A3E">
            <w:pPr>
              <w:widowControl/>
              <w:autoSpaceDE/>
              <w:autoSpaceDN/>
              <w:adjustRightInd/>
              <w:rPr>
                <w:rFonts w:ascii="Arial" w:hAnsi="Arial" w:cs="Arial"/>
              </w:rPr>
            </w:pPr>
            <w:r w:rsidRPr="00C37A3E">
              <w:rPr>
                <w:rFonts w:ascii="Arial" w:hAnsi="Arial" w:cs="Arial"/>
              </w:rPr>
              <w:t> </w:t>
            </w:r>
          </w:p>
        </w:tc>
      </w:tr>
      <w:tr w:rsidR="00C37A3E" w:rsidRPr="00C37A3E" w14:paraId="4853E0CE" w14:textId="77777777" w:rsidTr="00C37A3E">
        <w:trPr>
          <w:trHeight w:val="33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8DBD630" w14:textId="77777777" w:rsidR="00C37A3E" w:rsidRPr="00C37A3E" w:rsidRDefault="00C37A3E" w:rsidP="00C37A3E">
            <w:pPr>
              <w:widowControl/>
              <w:autoSpaceDE/>
              <w:autoSpaceDN/>
              <w:adjustRightInd/>
              <w:jc w:val="both"/>
              <w:rPr>
                <w:rFonts w:ascii="Arial" w:hAnsi="Arial" w:cs="Arial"/>
              </w:rPr>
            </w:pPr>
            <w:r w:rsidRPr="00C37A3E">
              <w:rPr>
                <w:rFonts w:ascii="Arial" w:hAnsi="Arial" w:cs="Arial"/>
              </w:rPr>
              <w:t>Уменьшение остатков средств  бюджетов</w:t>
            </w:r>
          </w:p>
        </w:tc>
        <w:tc>
          <w:tcPr>
            <w:tcW w:w="2280" w:type="dxa"/>
            <w:tcBorders>
              <w:top w:val="nil"/>
              <w:left w:val="nil"/>
              <w:bottom w:val="single" w:sz="4" w:space="0" w:color="auto"/>
              <w:right w:val="single" w:sz="4" w:space="0" w:color="auto"/>
            </w:tcBorders>
            <w:shd w:val="clear" w:color="auto" w:fill="auto"/>
            <w:noWrap/>
            <w:vAlign w:val="bottom"/>
            <w:hideMark/>
          </w:tcPr>
          <w:p w14:paraId="24B4F33D"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01 05 00 00 00 0000 600</w:t>
            </w:r>
          </w:p>
        </w:tc>
        <w:tc>
          <w:tcPr>
            <w:tcW w:w="1195" w:type="dxa"/>
            <w:tcBorders>
              <w:top w:val="nil"/>
              <w:left w:val="nil"/>
              <w:bottom w:val="single" w:sz="4" w:space="0" w:color="auto"/>
              <w:right w:val="single" w:sz="4" w:space="0" w:color="auto"/>
            </w:tcBorders>
            <w:shd w:val="clear" w:color="auto" w:fill="auto"/>
            <w:noWrap/>
            <w:vAlign w:val="bottom"/>
            <w:hideMark/>
          </w:tcPr>
          <w:p w14:paraId="4CE43DA8"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7545,40</w:t>
            </w:r>
          </w:p>
        </w:tc>
        <w:tc>
          <w:tcPr>
            <w:tcW w:w="1155" w:type="dxa"/>
            <w:tcBorders>
              <w:top w:val="nil"/>
              <w:left w:val="nil"/>
              <w:bottom w:val="single" w:sz="4" w:space="0" w:color="auto"/>
              <w:right w:val="single" w:sz="4" w:space="0" w:color="auto"/>
            </w:tcBorders>
            <w:shd w:val="clear" w:color="auto" w:fill="auto"/>
            <w:noWrap/>
            <w:vAlign w:val="bottom"/>
            <w:hideMark/>
          </w:tcPr>
          <w:p w14:paraId="6B1E2F58"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2237,10</w:t>
            </w:r>
          </w:p>
        </w:tc>
        <w:tc>
          <w:tcPr>
            <w:tcW w:w="2016" w:type="dxa"/>
            <w:tcBorders>
              <w:top w:val="nil"/>
              <w:left w:val="nil"/>
              <w:bottom w:val="single" w:sz="4" w:space="0" w:color="auto"/>
              <w:right w:val="single" w:sz="4" w:space="0" w:color="auto"/>
            </w:tcBorders>
            <w:shd w:val="clear" w:color="auto" w:fill="auto"/>
            <w:noWrap/>
            <w:vAlign w:val="bottom"/>
            <w:hideMark/>
          </w:tcPr>
          <w:p w14:paraId="000B3098"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1252,10</w:t>
            </w:r>
          </w:p>
        </w:tc>
      </w:tr>
      <w:tr w:rsidR="00C37A3E" w:rsidRPr="00C37A3E" w14:paraId="70D59C65" w14:textId="77777777" w:rsidTr="00C37A3E">
        <w:trPr>
          <w:trHeight w:val="51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4E41168" w14:textId="77777777" w:rsidR="00C37A3E" w:rsidRPr="00C37A3E" w:rsidRDefault="00C37A3E" w:rsidP="00C37A3E">
            <w:pPr>
              <w:widowControl/>
              <w:autoSpaceDE/>
              <w:autoSpaceDN/>
              <w:adjustRightInd/>
              <w:jc w:val="both"/>
              <w:rPr>
                <w:rFonts w:ascii="Arial" w:hAnsi="Arial" w:cs="Arial"/>
                <w:i/>
                <w:iCs/>
              </w:rPr>
            </w:pPr>
            <w:r w:rsidRPr="00C37A3E">
              <w:rPr>
                <w:rFonts w:ascii="Arial" w:hAnsi="Arial" w:cs="Arial"/>
                <w:i/>
                <w:iCs/>
              </w:rPr>
              <w:t xml:space="preserve">Уменьшение прочих остатков  средств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4C7CB0B3" w14:textId="77777777" w:rsidR="00C37A3E" w:rsidRPr="00C37A3E" w:rsidRDefault="00C37A3E" w:rsidP="00C37A3E">
            <w:pPr>
              <w:widowControl/>
              <w:autoSpaceDE/>
              <w:autoSpaceDN/>
              <w:adjustRightInd/>
              <w:jc w:val="center"/>
              <w:rPr>
                <w:rFonts w:ascii="Arial" w:hAnsi="Arial" w:cs="Arial"/>
                <w:i/>
                <w:iCs/>
              </w:rPr>
            </w:pPr>
            <w:r w:rsidRPr="00C37A3E">
              <w:rPr>
                <w:rFonts w:ascii="Arial" w:hAnsi="Arial" w:cs="Arial"/>
                <w:i/>
                <w:iCs/>
              </w:rPr>
              <w:t>01 05 02 00 00 0000 600</w:t>
            </w:r>
          </w:p>
        </w:tc>
        <w:tc>
          <w:tcPr>
            <w:tcW w:w="1195" w:type="dxa"/>
            <w:tcBorders>
              <w:top w:val="nil"/>
              <w:left w:val="nil"/>
              <w:bottom w:val="single" w:sz="4" w:space="0" w:color="auto"/>
              <w:right w:val="single" w:sz="4" w:space="0" w:color="auto"/>
            </w:tcBorders>
            <w:shd w:val="clear" w:color="auto" w:fill="auto"/>
            <w:noWrap/>
            <w:vAlign w:val="bottom"/>
            <w:hideMark/>
          </w:tcPr>
          <w:p w14:paraId="6693AEC6"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7545,40</w:t>
            </w:r>
          </w:p>
        </w:tc>
        <w:tc>
          <w:tcPr>
            <w:tcW w:w="1155" w:type="dxa"/>
            <w:tcBorders>
              <w:top w:val="nil"/>
              <w:left w:val="nil"/>
              <w:bottom w:val="single" w:sz="4" w:space="0" w:color="auto"/>
              <w:right w:val="single" w:sz="4" w:space="0" w:color="auto"/>
            </w:tcBorders>
            <w:shd w:val="clear" w:color="auto" w:fill="auto"/>
            <w:noWrap/>
            <w:vAlign w:val="bottom"/>
            <w:hideMark/>
          </w:tcPr>
          <w:p w14:paraId="4AA4C369"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2237,10</w:t>
            </w:r>
          </w:p>
        </w:tc>
        <w:tc>
          <w:tcPr>
            <w:tcW w:w="2016" w:type="dxa"/>
            <w:tcBorders>
              <w:top w:val="nil"/>
              <w:left w:val="nil"/>
              <w:bottom w:val="single" w:sz="4" w:space="0" w:color="auto"/>
              <w:right w:val="single" w:sz="4" w:space="0" w:color="auto"/>
            </w:tcBorders>
            <w:shd w:val="clear" w:color="auto" w:fill="auto"/>
            <w:noWrap/>
            <w:vAlign w:val="bottom"/>
            <w:hideMark/>
          </w:tcPr>
          <w:p w14:paraId="2DE9790C"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1252,10</w:t>
            </w:r>
          </w:p>
        </w:tc>
      </w:tr>
      <w:tr w:rsidR="00C37A3E" w:rsidRPr="00C37A3E" w14:paraId="42D8314E" w14:textId="77777777" w:rsidTr="00C37A3E">
        <w:trPr>
          <w:trHeight w:val="5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DDDC321" w14:textId="77777777" w:rsidR="00C37A3E" w:rsidRPr="00C37A3E" w:rsidRDefault="00C37A3E" w:rsidP="00C37A3E">
            <w:pPr>
              <w:widowControl/>
              <w:autoSpaceDE/>
              <w:autoSpaceDN/>
              <w:adjustRightInd/>
              <w:jc w:val="both"/>
              <w:rPr>
                <w:rFonts w:ascii="Arial" w:hAnsi="Arial" w:cs="Arial"/>
                <w:i/>
                <w:iCs/>
              </w:rPr>
            </w:pPr>
            <w:r w:rsidRPr="00C37A3E">
              <w:rPr>
                <w:rFonts w:ascii="Arial" w:hAnsi="Arial" w:cs="Arial"/>
                <w:i/>
                <w:iCs/>
              </w:rPr>
              <w:t>Уменьшение прочих остатков денежных средств бюджетов</w:t>
            </w:r>
          </w:p>
        </w:tc>
        <w:tc>
          <w:tcPr>
            <w:tcW w:w="2280" w:type="dxa"/>
            <w:tcBorders>
              <w:top w:val="nil"/>
              <w:left w:val="nil"/>
              <w:bottom w:val="single" w:sz="4" w:space="0" w:color="auto"/>
              <w:right w:val="single" w:sz="4" w:space="0" w:color="auto"/>
            </w:tcBorders>
            <w:shd w:val="clear" w:color="auto" w:fill="auto"/>
            <w:noWrap/>
            <w:vAlign w:val="bottom"/>
            <w:hideMark/>
          </w:tcPr>
          <w:p w14:paraId="4F93AD51" w14:textId="77777777" w:rsidR="00C37A3E" w:rsidRPr="00C37A3E" w:rsidRDefault="00C37A3E" w:rsidP="00C37A3E">
            <w:pPr>
              <w:widowControl/>
              <w:autoSpaceDE/>
              <w:autoSpaceDN/>
              <w:adjustRightInd/>
              <w:jc w:val="center"/>
              <w:rPr>
                <w:rFonts w:ascii="Arial" w:hAnsi="Arial" w:cs="Arial"/>
                <w:i/>
                <w:iCs/>
              </w:rPr>
            </w:pPr>
            <w:r w:rsidRPr="00C37A3E">
              <w:rPr>
                <w:rFonts w:ascii="Arial" w:hAnsi="Arial" w:cs="Arial"/>
                <w:i/>
                <w:iCs/>
              </w:rPr>
              <w:t>01 05 02 01 00 0000 610</w:t>
            </w:r>
          </w:p>
        </w:tc>
        <w:tc>
          <w:tcPr>
            <w:tcW w:w="1195" w:type="dxa"/>
            <w:tcBorders>
              <w:top w:val="nil"/>
              <w:left w:val="nil"/>
              <w:bottom w:val="single" w:sz="4" w:space="0" w:color="auto"/>
              <w:right w:val="single" w:sz="4" w:space="0" w:color="auto"/>
            </w:tcBorders>
            <w:shd w:val="clear" w:color="auto" w:fill="auto"/>
            <w:noWrap/>
            <w:vAlign w:val="bottom"/>
            <w:hideMark/>
          </w:tcPr>
          <w:p w14:paraId="6F6CDE94"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7545,40</w:t>
            </w:r>
          </w:p>
        </w:tc>
        <w:tc>
          <w:tcPr>
            <w:tcW w:w="1155" w:type="dxa"/>
            <w:tcBorders>
              <w:top w:val="nil"/>
              <w:left w:val="nil"/>
              <w:bottom w:val="single" w:sz="4" w:space="0" w:color="auto"/>
              <w:right w:val="single" w:sz="4" w:space="0" w:color="auto"/>
            </w:tcBorders>
            <w:shd w:val="clear" w:color="auto" w:fill="auto"/>
            <w:noWrap/>
            <w:vAlign w:val="bottom"/>
            <w:hideMark/>
          </w:tcPr>
          <w:p w14:paraId="3EA3D205"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2237,10</w:t>
            </w:r>
          </w:p>
        </w:tc>
        <w:tc>
          <w:tcPr>
            <w:tcW w:w="2016" w:type="dxa"/>
            <w:tcBorders>
              <w:top w:val="nil"/>
              <w:left w:val="nil"/>
              <w:bottom w:val="single" w:sz="4" w:space="0" w:color="auto"/>
              <w:right w:val="single" w:sz="4" w:space="0" w:color="auto"/>
            </w:tcBorders>
            <w:shd w:val="clear" w:color="auto" w:fill="auto"/>
            <w:noWrap/>
            <w:vAlign w:val="bottom"/>
            <w:hideMark/>
          </w:tcPr>
          <w:p w14:paraId="2DBCE634"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1252,10</w:t>
            </w:r>
          </w:p>
        </w:tc>
      </w:tr>
      <w:tr w:rsidR="00C37A3E" w:rsidRPr="00C37A3E" w14:paraId="1F5D4A0E" w14:textId="77777777" w:rsidTr="00C37A3E">
        <w:trPr>
          <w:trHeight w:val="88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AE8640F" w14:textId="77777777" w:rsidR="00C37A3E" w:rsidRPr="00C37A3E" w:rsidRDefault="00C37A3E" w:rsidP="00C37A3E">
            <w:pPr>
              <w:widowControl/>
              <w:autoSpaceDE/>
              <w:autoSpaceDN/>
              <w:adjustRightInd/>
              <w:jc w:val="both"/>
              <w:rPr>
                <w:rFonts w:ascii="Arial" w:hAnsi="Arial" w:cs="Arial"/>
                <w:i/>
                <w:iCs/>
              </w:rPr>
            </w:pPr>
            <w:r w:rsidRPr="00C37A3E">
              <w:rPr>
                <w:rFonts w:ascii="Arial" w:hAnsi="Arial" w:cs="Arial"/>
                <w:i/>
                <w:iCs/>
              </w:rPr>
              <w:t xml:space="preserve">Уменьшение прочих остатков денежных средств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405394C7" w14:textId="77777777" w:rsidR="00C37A3E" w:rsidRPr="00C37A3E" w:rsidRDefault="00C37A3E" w:rsidP="00C37A3E">
            <w:pPr>
              <w:widowControl/>
              <w:autoSpaceDE/>
              <w:autoSpaceDN/>
              <w:adjustRightInd/>
              <w:jc w:val="center"/>
              <w:rPr>
                <w:rFonts w:ascii="Arial" w:hAnsi="Arial" w:cs="Arial"/>
                <w:i/>
                <w:iCs/>
              </w:rPr>
            </w:pPr>
            <w:r w:rsidRPr="00C37A3E">
              <w:rPr>
                <w:rFonts w:ascii="Arial" w:hAnsi="Arial" w:cs="Arial"/>
                <w:i/>
                <w:iCs/>
              </w:rPr>
              <w:t>01 05 02 01 10 0000 610</w:t>
            </w:r>
          </w:p>
        </w:tc>
        <w:tc>
          <w:tcPr>
            <w:tcW w:w="1195" w:type="dxa"/>
            <w:tcBorders>
              <w:top w:val="nil"/>
              <w:left w:val="nil"/>
              <w:bottom w:val="single" w:sz="4" w:space="0" w:color="auto"/>
              <w:right w:val="single" w:sz="4" w:space="0" w:color="auto"/>
            </w:tcBorders>
            <w:shd w:val="clear" w:color="auto" w:fill="auto"/>
            <w:noWrap/>
            <w:vAlign w:val="bottom"/>
            <w:hideMark/>
          </w:tcPr>
          <w:p w14:paraId="617F5D8C"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7545,40</w:t>
            </w:r>
          </w:p>
        </w:tc>
        <w:tc>
          <w:tcPr>
            <w:tcW w:w="1155" w:type="dxa"/>
            <w:tcBorders>
              <w:top w:val="nil"/>
              <w:left w:val="nil"/>
              <w:bottom w:val="single" w:sz="4" w:space="0" w:color="auto"/>
              <w:right w:val="single" w:sz="4" w:space="0" w:color="auto"/>
            </w:tcBorders>
            <w:shd w:val="clear" w:color="auto" w:fill="auto"/>
            <w:noWrap/>
            <w:vAlign w:val="bottom"/>
            <w:hideMark/>
          </w:tcPr>
          <w:p w14:paraId="6E34BA18"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2237,10</w:t>
            </w:r>
          </w:p>
        </w:tc>
        <w:tc>
          <w:tcPr>
            <w:tcW w:w="2016" w:type="dxa"/>
            <w:tcBorders>
              <w:top w:val="nil"/>
              <w:left w:val="nil"/>
              <w:bottom w:val="single" w:sz="4" w:space="0" w:color="auto"/>
              <w:right w:val="single" w:sz="4" w:space="0" w:color="auto"/>
            </w:tcBorders>
            <w:shd w:val="clear" w:color="auto" w:fill="auto"/>
            <w:noWrap/>
            <w:vAlign w:val="bottom"/>
            <w:hideMark/>
          </w:tcPr>
          <w:p w14:paraId="77D41CAE"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1252,10</w:t>
            </w:r>
          </w:p>
        </w:tc>
      </w:tr>
    </w:tbl>
    <w:p w14:paraId="58EEC4E4" w14:textId="77777777" w:rsidR="00C37A3E" w:rsidRDefault="00C37A3E"/>
    <w:p w14:paraId="5B043572" w14:textId="77777777" w:rsidR="00C37A3E" w:rsidRDefault="00C37A3E"/>
    <w:p w14:paraId="4B832F5B" w14:textId="77777777" w:rsidR="00C37A3E" w:rsidRDefault="00C37A3E"/>
    <w:p w14:paraId="02BC80D7" w14:textId="77777777" w:rsidR="00C37A3E" w:rsidRDefault="00C37A3E"/>
    <w:p w14:paraId="14A77639" w14:textId="77777777" w:rsidR="00C37A3E" w:rsidRDefault="00C37A3E"/>
    <w:p w14:paraId="776F3270" w14:textId="77777777" w:rsidR="00C37A3E" w:rsidRDefault="00C37A3E"/>
    <w:tbl>
      <w:tblPr>
        <w:tblW w:w="9938" w:type="dxa"/>
        <w:tblInd w:w="93" w:type="dxa"/>
        <w:tblLayout w:type="fixed"/>
        <w:tblLook w:val="04A0" w:firstRow="1" w:lastRow="0" w:firstColumn="1" w:lastColumn="0" w:noHBand="0" w:noVBand="1"/>
      </w:tblPr>
      <w:tblGrid>
        <w:gridCol w:w="3417"/>
        <w:gridCol w:w="697"/>
        <w:gridCol w:w="1316"/>
        <w:gridCol w:w="516"/>
        <w:gridCol w:w="766"/>
        <w:gridCol w:w="816"/>
        <w:gridCol w:w="2410"/>
      </w:tblGrid>
      <w:tr w:rsidR="00F61C37" w:rsidRPr="00C37A3E" w14:paraId="05428076" w14:textId="77777777" w:rsidTr="00F61C37">
        <w:trPr>
          <w:trHeight w:val="255"/>
        </w:trPr>
        <w:tc>
          <w:tcPr>
            <w:tcW w:w="3417" w:type="dxa"/>
            <w:tcBorders>
              <w:top w:val="nil"/>
              <w:left w:val="nil"/>
              <w:bottom w:val="nil"/>
              <w:right w:val="nil"/>
            </w:tcBorders>
            <w:shd w:val="clear" w:color="auto" w:fill="auto"/>
            <w:noWrap/>
            <w:vAlign w:val="bottom"/>
            <w:hideMark/>
          </w:tcPr>
          <w:p w14:paraId="7FEED956" w14:textId="77777777" w:rsidR="00F61C37" w:rsidRPr="00C37A3E" w:rsidRDefault="00F61C37" w:rsidP="00F61C37">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0914B2C1" w14:textId="77777777" w:rsidR="00F61C37" w:rsidRPr="00C37A3E" w:rsidRDefault="00F61C37" w:rsidP="00F61C37">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7A1A48FD" w14:textId="77777777" w:rsidR="00F61C37" w:rsidRPr="00C37A3E" w:rsidRDefault="00F61C37" w:rsidP="00F61C37">
            <w:pPr>
              <w:widowControl/>
              <w:autoSpaceDE/>
              <w:autoSpaceDN/>
              <w:adjustRightInd/>
              <w:jc w:val="right"/>
              <w:rPr>
                <w:rFonts w:ascii="Times New Roman CYR" w:hAnsi="Times New Roman CYR"/>
              </w:rPr>
            </w:pPr>
          </w:p>
        </w:tc>
        <w:tc>
          <w:tcPr>
            <w:tcW w:w="4508" w:type="dxa"/>
            <w:gridSpan w:val="4"/>
            <w:tcBorders>
              <w:top w:val="nil"/>
              <w:left w:val="nil"/>
              <w:bottom w:val="nil"/>
              <w:right w:val="nil"/>
            </w:tcBorders>
            <w:shd w:val="clear" w:color="auto" w:fill="auto"/>
            <w:noWrap/>
            <w:vAlign w:val="bottom"/>
            <w:hideMark/>
          </w:tcPr>
          <w:p w14:paraId="5D6EF88F" w14:textId="77777777" w:rsidR="00F61C37" w:rsidRPr="00C37A3E" w:rsidRDefault="00F61C37" w:rsidP="00F61C37">
            <w:pPr>
              <w:widowControl/>
              <w:autoSpaceDE/>
              <w:autoSpaceDN/>
              <w:adjustRightInd/>
              <w:jc w:val="right"/>
            </w:pPr>
            <w:r>
              <w:t>Приложение 4</w:t>
            </w:r>
          </w:p>
        </w:tc>
      </w:tr>
      <w:tr w:rsidR="00F61C37" w:rsidRPr="00C37A3E" w14:paraId="7F0CD250" w14:textId="77777777" w:rsidTr="00F61C37">
        <w:trPr>
          <w:trHeight w:val="255"/>
        </w:trPr>
        <w:tc>
          <w:tcPr>
            <w:tcW w:w="3417" w:type="dxa"/>
            <w:tcBorders>
              <w:top w:val="nil"/>
              <w:left w:val="nil"/>
              <w:bottom w:val="nil"/>
              <w:right w:val="nil"/>
            </w:tcBorders>
            <w:shd w:val="clear" w:color="auto" w:fill="auto"/>
            <w:noWrap/>
            <w:vAlign w:val="bottom"/>
            <w:hideMark/>
          </w:tcPr>
          <w:p w14:paraId="6346E1AB" w14:textId="77777777" w:rsidR="00F61C37" w:rsidRPr="00C37A3E" w:rsidRDefault="00F61C37" w:rsidP="00F61C37">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314C3CCE" w14:textId="77777777" w:rsidR="00F61C37" w:rsidRPr="00C37A3E" w:rsidRDefault="00F61C37" w:rsidP="00F61C37">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54C582F3" w14:textId="77777777" w:rsidR="00F61C37" w:rsidRPr="00C37A3E" w:rsidRDefault="00F61C37" w:rsidP="00F61C37">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383D957F" w14:textId="77777777" w:rsidR="00F61C37" w:rsidRPr="00C37A3E" w:rsidRDefault="00F61C37" w:rsidP="00F61C37">
            <w:pPr>
              <w:widowControl/>
              <w:autoSpaceDE/>
              <w:autoSpaceDN/>
              <w:adjustRightInd/>
              <w:jc w:val="right"/>
            </w:pPr>
          </w:p>
        </w:tc>
        <w:tc>
          <w:tcPr>
            <w:tcW w:w="766" w:type="dxa"/>
            <w:tcBorders>
              <w:top w:val="nil"/>
              <w:left w:val="nil"/>
              <w:bottom w:val="nil"/>
              <w:right w:val="nil"/>
            </w:tcBorders>
            <w:shd w:val="clear" w:color="auto" w:fill="auto"/>
            <w:noWrap/>
            <w:vAlign w:val="bottom"/>
            <w:hideMark/>
          </w:tcPr>
          <w:p w14:paraId="2D9CEE39" w14:textId="77777777" w:rsidR="00F61C37" w:rsidRPr="00C37A3E" w:rsidRDefault="00F61C37" w:rsidP="00F61C37">
            <w:pPr>
              <w:widowControl/>
              <w:autoSpaceDE/>
              <w:autoSpaceDN/>
              <w:adjustRightInd/>
              <w:jc w:val="right"/>
            </w:pPr>
          </w:p>
        </w:tc>
        <w:tc>
          <w:tcPr>
            <w:tcW w:w="816" w:type="dxa"/>
            <w:tcBorders>
              <w:top w:val="nil"/>
              <w:left w:val="nil"/>
              <w:bottom w:val="nil"/>
              <w:right w:val="nil"/>
            </w:tcBorders>
            <w:shd w:val="clear" w:color="auto" w:fill="auto"/>
            <w:noWrap/>
            <w:vAlign w:val="bottom"/>
            <w:hideMark/>
          </w:tcPr>
          <w:p w14:paraId="786BC650" w14:textId="77777777" w:rsidR="00F61C37" w:rsidRPr="00C37A3E" w:rsidRDefault="00F61C37" w:rsidP="00F61C37">
            <w:pPr>
              <w:widowControl/>
              <w:autoSpaceDE/>
              <w:autoSpaceDN/>
              <w:adjustRightInd/>
              <w:jc w:val="right"/>
            </w:pPr>
          </w:p>
        </w:tc>
        <w:tc>
          <w:tcPr>
            <w:tcW w:w="2410" w:type="dxa"/>
            <w:tcBorders>
              <w:top w:val="nil"/>
              <w:left w:val="nil"/>
              <w:bottom w:val="nil"/>
              <w:right w:val="nil"/>
            </w:tcBorders>
            <w:shd w:val="clear" w:color="auto" w:fill="auto"/>
            <w:noWrap/>
            <w:vAlign w:val="bottom"/>
          </w:tcPr>
          <w:p w14:paraId="59A3E173" w14:textId="77777777" w:rsidR="00F61C37" w:rsidRPr="00C37A3E" w:rsidRDefault="00F61C37" w:rsidP="00F61C37">
            <w:pPr>
              <w:widowControl/>
              <w:autoSpaceDE/>
              <w:autoSpaceDN/>
              <w:adjustRightInd/>
            </w:pPr>
            <w:r>
              <w:t xml:space="preserve">                        Утвержден</w:t>
            </w:r>
          </w:p>
        </w:tc>
      </w:tr>
      <w:tr w:rsidR="00F61C37" w:rsidRPr="00C37A3E" w14:paraId="0F2CE985" w14:textId="77777777" w:rsidTr="00F61C37">
        <w:trPr>
          <w:trHeight w:val="255"/>
        </w:trPr>
        <w:tc>
          <w:tcPr>
            <w:tcW w:w="9938" w:type="dxa"/>
            <w:gridSpan w:val="7"/>
            <w:tcBorders>
              <w:top w:val="nil"/>
              <w:left w:val="nil"/>
              <w:bottom w:val="nil"/>
              <w:right w:val="nil"/>
            </w:tcBorders>
            <w:shd w:val="clear" w:color="auto" w:fill="auto"/>
            <w:noWrap/>
            <w:vAlign w:val="bottom"/>
            <w:hideMark/>
          </w:tcPr>
          <w:p w14:paraId="29ED4997" w14:textId="77777777" w:rsidR="00F61C37" w:rsidRPr="00C37A3E" w:rsidRDefault="00F61C37" w:rsidP="00F61C37">
            <w:pPr>
              <w:widowControl/>
              <w:autoSpaceDE/>
              <w:autoSpaceDN/>
              <w:adjustRightInd/>
              <w:jc w:val="right"/>
            </w:pPr>
            <w:r w:rsidRPr="00C37A3E">
              <w:t>постановлением Администрации Сайгинского сельского поселения</w:t>
            </w:r>
          </w:p>
        </w:tc>
      </w:tr>
      <w:tr w:rsidR="00F61C37" w:rsidRPr="00C37A3E" w14:paraId="375349FF" w14:textId="77777777" w:rsidTr="00F61C37">
        <w:trPr>
          <w:trHeight w:val="240"/>
        </w:trPr>
        <w:tc>
          <w:tcPr>
            <w:tcW w:w="9938" w:type="dxa"/>
            <w:gridSpan w:val="7"/>
            <w:tcBorders>
              <w:top w:val="nil"/>
              <w:left w:val="nil"/>
              <w:bottom w:val="nil"/>
              <w:right w:val="nil"/>
            </w:tcBorders>
            <w:shd w:val="clear" w:color="auto" w:fill="auto"/>
            <w:vAlign w:val="bottom"/>
            <w:hideMark/>
          </w:tcPr>
          <w:p w14:paraId="4907479E" w14:textId="77777777" w:rsidR="00F61C37" w:rsidRPr="00C37A3E" w:rsidRDefault="00F61C37" w:rsidP="00F61C37">
            <w:pPr>
              <w:widowControl/>
              <w:autoSpaceDE/>
              <w:autoSpaceDN/>
              <w:adjustRightInd/>
              <w:jc w:val="right"/>
            </w:pPr>
            <w:r w:rsidRPr="00C37A3E">
              <w:t>от           2022 г. №</w:t>
            </w:r>
          </w:p>
        </w:tc>
      </w:tr>
    </w:tbl>
    <w:p w14:paraId="114A8E10" w14:textId="77777777" w:rsidR="00C37A3E" w:rsidRDefault="00C37A3E"/>
    <w:tbl>
      <w:tblPr>
        <w:tblW w:w="9796" w:type="dxa"/>
        <w:tblInd w:w="93" w:type="dxa"/>
        <w:tblLayout w:type="fixed"/>
        <w:tblLook w:val="04A0" w:firstRow="1" w:lastRow="0" w:firstColumn="1" w:lastColumn="0" w:noHBand="0" w:noVBand="1"/>
      </w:tblPr>
      <w:tblGrid>
        <w:gridCol w:w="4551"/>
        <w:gridCol w:w="1120"/>
        <w:gridCol w:w="960"/>
        <w:gridCol w:w="897"/>
        <w:gridCol w:w="709"/>
        <w:gridCol w:w="1559"/>
      </w:tblGrid>
      <w:tr w:rsidR="00C37A3E" w:rsidRPr="00C37A3E" w14:paraId="1660E5C4" w14:textId="77777777" w:rsidTr="00C37A3E">
        <w:trPr>
          <w:trHeight w:val="300"/>
        </w:trPr>
        <w:tc>
          <w:tcPr>
            <w:tcW w:w="4551" w:type="dxa"/>
            <w:tcBorders>
              <w:top w:val="nil"/>
              <w:left w:val="nil"/>
              <w:bottom w:val="nil"/>
              <w:right w:val="nil"/>
            </w:tcBorders>
            <w:shd w:val="clear" w:color="auto" w:fill="auto"/>
            <w:noWrap/>
            <w:vAlign w:val="bottom"/>
            <w:hideMark/>
          </w:tcPr>
          <w:p w14:paraId="7438A7CB" w14:textId="77777777" w:rsidR="00C37A3E" w:rsidRPr="00C37A3E" w:rsidRDefault="00C37A3E" w:rsidP="00C37A3E">
            <w:pPr>
              <w:widowControl/>
              <w:autoSpaceDE/>
              <w:autoSpaceDN/>
              <w:adjustRightInd/>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14:paraId="3C8A087D" w14:textId="77777777" w:rsidR="00C37A3E" w:rsidRPr="00C37A3E" w:rsidRDefault="00C37A3E" w:rsidP="00C37A3E">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6747310" w14:textId="77777777" w:rsidR="00C37A3E" w:rsidRPr="00C37A3E" w:rsidRDefault="00C37A3E" w:rsidP="00C37A3E">
            <w:pPr>
              <w:widowControl/>
              <w:autoSpaceDE/>
              <w:autoSpaceDN/>
              <w:adjustRightInd/>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14:paraId="0C6EE383" w14:textId="77777777" w:rsidR="00C37A3E" w:rsidRPr="00C37A3E" w:rsidRDefault="00C37A3E" w:rsidP="00C37A3E">
            <w:pPr>
              <w:widowControl/>
              <w:autoSpaceDE/>
              <w:autoSpaceDN/>
              <w:adjustRightInd/>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14:paraId="151AE2FF" w14:textId="77777777" w:rsidR="00C37A3E" w:rsidRPr="00C37A3E" w:rsidRDefault="00C37A3E" w:rsidP="00C37A3E">
            <w:pPr>
              <w:widowControl/>
              <w:autoSpaceDE/>
              <w:autoSpaceDN/>
              <w:adjustRightInd/>
              <w:jc w:val="center"/>
              <w:rPr>
                <w:rFonts w:ascii="Calibri" w:hAnsi="Calibri" w:cs="Calibri"/>
                <w:color w:val="000000"/>
                <w:sz w:val="22"/>
                <w:szCs w:val="22"/>
              </w:rPr>
            </w:pPr>
          </w:p>
        </w:tc>
        <w:tc>
          <w:tcPr>
            <w:tcW w:w="1559" w:type="dxa"/>
            <w:tcBorders>
              <w:top w:val="nil"/>
              <w:left w:val="nil"/>
              <w:bottom w:val="nil"/>
              <w:right w:val="nil"/>
            </w:tcBorders>
            <w:shd w:val="clear" w:color="auto" w:fill="auto"/>
            <w:noWrap/>
            <w:vAlign w:val="bottom"/>
            <w:hideMark/>
          </w:tcPr>
          <w:p w14:paraId="43831246" w14:textId="77777777" w:rsidR="00C37A3E" w:rsidRPr="00C37A3E" w:rsidRDefault="00C37A3E" w:rsidP="00C37A3E">
            <w:pPr>
              <w:widowControl/>
              <w:autoSpaceDE/>
              <w:autoSpaceDN/>
              <w:adjustRightInd/>
              <w:jc w:val="center"/>
              <w:rPr>
                <w:rFonts w:ascii="Calibri" w:hAnsi="Calibri" w:cs="Calibri"/>
                <w:color w:val="000000"/>
                <w:sz w:val="22"/>
                <w:szCs w:val="22"/>
              </w:rPr>
            </w:pPr>
          </w:p>
        </w:tc>
      </w:tr>
      <w:tr w:rsidR="00C37A3E" w:rsidRPr="00C37A3E" w14:paraId="23D1561E" w14:textId="77777777" w:rsidTr="00C37A3E">
        <w:trPr>
          <w:trHeight w:val="930"/>
        </w:trPr>
        <w:tc>
          <w:tcPr>
            <w:tcW w:w="9796" w:type="dxa"/>
            <w:gridSpan w:val="6"/>
            <w:tcBorders>
              <w:top w:val="nil"/>
              <w:left w:val="nil"/>
              <w:bottom w:val="nil"/>
              <w:right w:val="nil"/>
            </w:tcBorders>
            <w:shd w:val="clear" w:color="auto" w:fill="auto"/>
            <w:vAlign w:val="center"/>
            <w:hideMark/>
          </w:tcPr>
          <w:p w14:paraId="1E5B5DFB" w14:textId="77777777" w:rsidR="00F61C37" w:rsidRDefault="00C37A3E" w:rsidP="00F61C37">
            <w:pPr>
              <w:widowControl/>
              <w:autoSpaceDE/>
              <w:autoSpaceDN/>
              <w:adjustRightInd/>
              <w:jc w:val="center"/>
              <w:rPr>
                <w:b/>
                <w:bCs/>
                <w:sz w:val="26"/>
                <w:szCs w:val="26"/>
              </w:rPr>
            </w:pPr>
            <w:r w:rsidRPr="00C37A3E">
              <w:rPr>
                <w:b/>
                <w:bCs/>
                <w:sz w:val="26"/>
                <w:szCs w:val="26"/>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w:t>
            </w:r>
          </w:p>
          <w:p w14:paraId="32312E7E" w14:textId="77777777" w:rsidR="00C37A3E" w:rsidRPr="00C37A3E" w:rsidRDefault="00C37A3E" w:rsidP="00F61C37">
            <w:pPr>
              <w:widowControl/>
              <w:autoSpaceDE/>
              <w:autoSpaceDN/>
              <w:adjustRightInd/>
              <w:jc w:val="center"/>
              <w:rPr>
                <w:b/>
                <w:bCs/>
                <w:sz w:val="26"/>
                <w:szCs w:val="26"/>
              </w:rPr>
            </w:pPr>
            <w:r w:rsidRPr="00C37A3E">
              <w:rPr>
                <w:b/>
                <w:bCs/>
                <w:sz w:val="26"/>
                <w:szCs w:val="26"/>
              </w:rPr>
              <w:t>за 1 квартал 2022 года</w:t>
            </w:r>
          </w:p>
        </w:tc>
      </w:tr>
      <w:tr w:rsidR="00C37A3E" w:rsidRPr="00C37A3E" w14:paraId="076837E5" w14:textId="77777777" w:rsidTr="00C37A3E">
        <w:trPr>
          <w:trHeight w:val="300"/>
        </w:trPr>
        <w:tc>
          <w:tcPr>
            <w:tcW w:w="4551" w:type="dxa"/>
            <w:tcBorders>
              <w:top w:val="nil"/>
              <w:left w:val="nil"/>
              <w:bottom w:val="nil"/>
              <w:right w:val="nil"/>
            </w:tcBorders>
            <w:shd w:val="clear" w:color="auto" w:fill="auto"/>
            <w:noWrap/>
            <w:vAlign w:val="bottom"/>
            <w:hideMark/>
          </w:tcPr>
          <w:p w14:paraId="30E1752C" w14:textId="77777777" w:rsidR="00C37A3E" w:rsidRPr="00C37A3E" w:rsidRDefault="00C37A3E" w:rsidP="00C37A3E">
            <w:pPr>
              <w:widowControl/>
              <w:autoSpaceDE/>
              <w:autoSpaceDN/>
              <w:adjustRightInd/>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14:paraId="5458DC45" w14:textId="77777777" w:rsidR="00C37A3E" w:rsidRPr="00C37A3E" w:rsidRDefault="00C37A3E" w:rsidP="00C37A3E">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0072140" w14:textId="77777777" w:rsidR="00C37A3E" w:rsidRPr="00C37A3E" w:rsidRDefault="00C37A3E" w:rsidP="00C37A3E">
            <w:pPr>
              <w:widowControl/>
              <w:autoSpaceDE/>
              <w:autoSpaceDN/>
              <w:adjustRightInd/>
              <w:rPr>
                <w:rFonts w:ascii="Calibri" w:hAnsi="Calibri" w:cs="Calibri"/>
                <w:color w:val="000000"/>
                <w:sz w:val="22"/>
                <w:szCs w:val="22"/>
              </w:rPr>
            </w:pPr>
          </w:p>
        </w:tc>
        <w:tc>
          <w:tcPr>
            <w:tcW w:w="897" w:type="dxa"/>
            <w:tcBorders>
              <w:top w:val="nil"/>
              <w:left w:val="nil"/>
              <w:bottom w:val="nil"/>
              <w:right w:val="nil"/>
            </w:tcBorders>
            <w:shd w:val="clear" w:color="auto" w:fill="auto"/>
            <w:noWrap/>
            <w:vAlign w:val="bottom"/>
            <w:hideMark/>
          </w:tcPr>
          <w:p w14:paraId="5C937A73" w14:textId="77777777" w:rsidR="00C37A3E" w:rsidRPr="00C37A3E" w:rsidRDefault="00C37A3E" w:rsidP="00C37A3E">
            <w:pPr>
              <w:widowControl/>
              <w:autoSpaceDE/>
              <w:autoSpaceDN/>
              <w:adjustRightInd/>
              <w:rPr>
                <w:rFonts w:ascii="Calibri" w:hAnsi="Calibri" w:cs="Calibri"/>
                <w:color w:val="000000"/>
                <w:sz w:val="22"/>
                <w:szCs w:val="22"/>
              </w:rPr>
            </w:pPr>
          </w:p>
        </w:tc>
        <w:tc>
          <w:tcPr>
            <w:tcW w:w="2268" w:type="dxa"/>
            <w:gridSpan w:val="2"/>
            <w:tcBorders>
              <w:top w:val="nil"/>
              <w:left w:val="nil"/>
              <w:bottom w:val="single" w:sz="4" w:space="0" w:color="auto"/>
              <w:right w:val="nil"/>
            </w:tcBorders>
            <w:shd w:val="clear" w:color="auto" w:fill="auto"/>
            <w:noWrap/>
            <w:vAlign w:val="bottom"/>
            <w:hideMark/>
          </w:tcPr>
          <w:p w14:paraId="20CD84B1" w14:textId="77777777" w:rsidR="00C37A3E" w:rsidRPr="00C37A3E" w:rsidRDefault="00C37A3E" w:rsidP="00C37A3E">
            <w:pPr>
              <w:widowControl/>
              <w:autoSpaceDE/>
              <w:autoSpaceDN/>
              <w:adjustRightInd/>
              <w:jc w:val="center"/>
              <w:rPr>
                <w:rFonts w:ascii="Calibri" w:hAnsi="Calibri" w:cs="Calibri"/>
                <w:color w:val="000000"/>
                <w:sz w:val="22"/>
                <w:szCs w:val="22"/>
              </w:rPr>
            </w:pPr>
            <w:r w:rsidRPr="00C37A3E">
              <w:rPr>
                <w:rFonts w:ascii="Calibri" w:hAnsi="Calibri" w:cs="Calibri"/>
                <w:color w:val="000000"/>
                <w:sz w:val="22"/>
                <w:szCs w:val="22"/>
              </w:rPr>
              <w:t>тыс. рублей</w:t>
            </w:r>
          </w:p>
        </w:tc>
      </w:tr>
      <w:tr w:rsidR="00C37A3E" w:rsidRPr="00C37A3E" w14:paraId="73608859" w14:textId="77777777" w:rsidTr="00C37A3E">
        <w:trPr>
          <w:trHeight w:val="102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50B82" w14:textId="77777777" w:rsidR="00C37A3E" w:rsidRPr="00C37A3E" w:rsidRDefault="00C37A3E" w:rsidP="00C37A3E">
            <w:pPr>
              <w:widowControl/>
              <w:autoSpaceDE/>
              <w:autoSpaceDN/>
              <w:adjustRightInd/>
              <w:jc w:val="center"/>
            </w:pPr>
            <w:r w:rsidRPr="00C37A3E">
              <w:t>Наименование показателя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207405C" w14:textId="77777777" w:rsidR="00C37A3E" w:rsidRPr="00C37A3E" w:rsidRDefault="00C37A3E" w:rsidP="00C37A3E">
            <w:pPr>
              <w:widowControl/>
              <w:autoSpaceDE/>
              <w:autoSpaceDN/>
              <w:adjustRightInd/>
              <w:jc w:val="center"/>
            </w:pPr>
            <w:r w:rsidRPr="00C37A3E">
              <w:t xml:space="preserve">План на 2022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B3CE3DD" w14:textId="77777777" w:rsidR="00C37A3E" w:rsidRPr="00C37A3E" w:rsidRDefault="00C37A3E" w:rsidP="00C37A3E">
            <w:pPr>
              <w:widowControl/>
              <w:autoSpaceDE/>
              <w:autoSpaceDN/>
              <w:adjustRightInd/>
              <w:jc w:val="center"/>
            </w:pPr>
            <w:r w:rsidRPr="00C37A3E">
              <w:t xml:space="preserve"> План 1 квартал 2022</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59FE51FA" w14:textId="77777777" w:rsidR="00C37A3E" w:rsidRPr="00C37A3E" w:rsidRDefault="00C37A3E" w:rsidP="00C37A3E">
            <w:pPr>
              <w:widowControl/>
              <w:autoSpaceDE/>
              <w:autoSpaceDN/>
              <w:adjustRightInd/>
              <w:jc w:val="center"/>
            </w:pPr>
            <w:r w:rsidRPr="00C37A3E">
              <w:t>Исполнение за 1 квартал 2022</w:t>
            </w:r>
          </w:p>
        </w:tc>
        <w:tc>
          <w:tcPr>
            <w:tcW w:w="709" w:type="dxa"/>
            <w:tcBorders>
              <w:top w:val="nil"/>
              <w:left w:val="nil"/>
              <w:bottom w:val="single" w:sz="4" w:space="0" w:color="auto"/>
              <w:right w:val="single" w:sz="4" w:space="0" w:color="auto"/>
            </w:tcBorders>
            <w:shd w:val="clear" w:color="000000" w:fill="FFFFFF"/>
            <w:vAlign w:val="center"/>
            <w:hideMark/>
          </w:tcPr>
          <w:p w14:paraId="0C9BC29C" w14:textId="77777777" w:rsidR="00C37A3E" w:rsidRPr="00C37A3E" w:rsidRDefault="00C37A3E" w:rsidP="00C37A3E">
            <w:pPr>
              <w:widowControl/>
              <w:autoSpaceDE/>
              <w:autoSpaceDN/>
              <w:adjustRightInd/>
              <w:jc w:val="center"/>
            </w:pPr>
            <w:r w:rsidRPr="00C37A3E">
              <w:t>% исполнения к году</w:t>
            </w:r>
          </w:p>
        </w:tc>
        <w:tc>
          <w:tcPr>
            <w:tcW w:w="1559" w:type="dxa"/>
            <w:tcBorders>
              <w:top w:val="nil"/>
              <w:left w:val="nil"/>
              <w:bottom w:val="single" w:sz="4" w:space="0" w:color="auto"/>
              <w:right w:val="single" w:sz="4" w:space="0" w:color="auto"/>
            </w:tcBorders>
            <w:shd w:val="clear" w:color="000000" w:fill="FFFFFF"/>
            <w:vAlign w:val="center"/>
            <w:hideMark/>
          </w:tcPr>
          <w:p w14:paraId="4E858588" w14:textId="77777777" w:rsidR="00C37A3E" w:rsidRPr="00C37A3E" w:rsidRDefault="00C37A3E" w:rsidP="00C37A3E">
            <w:pPr>
              <w:widowControl/>
              <w:autoSpaceDE/>
              <w:autoSpaceDN/>
              <w:adjustRightInd/>
              <w:jc w:val="center"/>
            </w:pPr>
            <w:r w:rsidRPr="00C37A3E">
              <w:t>% исполнения к 1 кварталу</w:t>
            </w:r>
          </w:p>
        </w:tc>
      </w:tr>
      <w:tr w:rsidR="00C37A3E" w:rsidRPr="00C37A3E" w14:paraId="24408563" w14:textId="77777777" w:rsidTr="00C37A3E">
        <w:trPr>
          <w:trHeight w:val="4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595BA548" w14:textId="77777777" w:rsidR="00C37A3E" w:rsidRPr="00C37A3E" w:rsidRDefault="00C37A3E" w:rsidP="00C37A3E">
            <w:pPr>
              <w:widowControl/>
              <w:autoSpaceDE/>
              <w:autoSpaceDN/>
              <w:adjustRightInd/>
              <w:rPr>
                <w:b/>
                <w:bCs/>
                <w:sz w:val="22"/>
                <w:szCs w:val="22"/>
              </w:rPr>
            </w:pPr>
            <w:r w:rsidRPr="00C37A3E">
              <w:rPr>
                <w:b/>
                <w:bCs/>
                <w:sz w:val="22"/>
                <w:szCs w:val="22"/>
              </w:rPr>
              <w:t xml:space="preserve">Остаток денежных средств на начало года                              </w:t>
            </w:r>
          </w:p>
        </w:tc>
        <w:tc>
          <w:tcPr>
            <w:tcW w:w="1120" w:type="dxa"/>
            <w:tcBorders>
              <w:top w:val="nil"/>
              <w:left w:val="nil"/>
              <w:bottom w:val="single" w:sz="4" w:space="0" w:color="auto"/>
              <w:right w:val="single" w:sz="4" w:space="0" w:color="auto"/>
            </w:tcBorders>
            <w:shd w:val="clear" w:color="000000" w:fill="FFFFFF"/>
            <w:vAlign w:val="center"/>
            <w:hideMark/>
          </w:tcPr>
          <w:p w14:paraId="2BE0AB2D" w14:textId="77777777" w:rsidR="00C37A3E" w:rsidRPr="00C37A3E" w:rsidRDefault="00C37A3E" w:rsidP="00C37A3E">
            <w:pPr>
              <w:widowControl/>
              <w:autoSpaceDE/>
              <w:autoSpaceDN/>
              <w:adjustRightInd/>
              <w:jc w:val="right"/>
              <w:rPr>
                <w:b/>
                <w:bCs/>
                <w:sz w:val="22"/>
                <w:szCs w:val="22"/>
              </w:rPr>
            </w:pPr>
            <w:r w:rsidRPr="00C37A3E">
              <w:rPr>
                <w:b/>
                <w:bCs/>
                <w:sz w:val="22"/>
                <w:szCs w:val="22"/>
              </w:rPr>
              <w:t>81,1</w:t>
            </w:r>
          </w:p>
        </w:tc>
        <w:tc>
          <w:tcPr>
            <w:tcW w:w="960" w:type="dxa"/>
            <w:tcBorders>
              <w:top w:val="nil"/>
              <w:left w:val="nil"/>
              <w:bottom w:val="single" w:sz="4" w:space="0" w:color="auto"/>
              <w:right w:val="single" w:sz="4" w:space="0" w:color="auto"/>
            </w:tcBorders>
            <w:shd w:val="clear" w:color="000000" w:fill="FFFFFF"/>
            <w:vAlign w:val="center"/>
            <w:hideMark/>
          </w:tcPr>
          <w:p w14:paraId="6513A607" w14:textId="77777777" w:rsidR="00C37A3E" w:rsidRPr="00C37A3E" w:rsidRDefault="00C37A3E" w:rsidP="00C37A3E">
            <w:pPr>
              <w:widowControl/>
              <w:autoSpaceDE/>
              <w:autoSpaceDN/>
              <w:adjustRightInd/>
              <w:jc w:val="right"/>
              <w:rPr>
                <w:b/>
                <w:bCs/>
                <w:sz w:val="22"/>
                <w:szCs w:val="22"/>
              </w:rPr>
            </w:pPr>
            <w:r w:rsidRPr="00C37A3E">
              <w:rPr>
                <w:b/>
                <w:bCs/>
                <w:sz w:val="22"/>
                <w:szCs w:val="22"/>
              </w:rPr>
              <w:t>81,1</w:t>
            </w:r>
          </w:p>
        </w:tc>
        <w:tc>
          <w:tcPr>
            <w:tcW w:w="897" w:type="dxa"/>
            <w:tcBorders>
              <w:top w:val="nil"/>
              <w:left w:val="nil"/>
              <w:bottom w:val="single" w:sz="4" w:space="0" w:color="auto"/>
              <w:right w:val="single" w:sz="4" w:space="0" w:color="auto"/>
            </w:tcBorders>
            <w:shd w:val="clear" w:color="000000" w:fill="FFFFFF"/>
            <w:vAlign w:val="center"/>
            <w:hideMark/>
          </w:tcPr>
          <w:p w14:paraId="3DD53BBA" w14:textId="77777777" w:rsidR="00C37A3E" w:rsidRPr="00C37A3E" w:rsidRDefault="00C37A3E" w:rsidP="00C37A3E">
            <w:pPr>
              <w:widowControl/>
              <w:autoSpaceDE/>
              <w:autoSpaceDN/>
              <w:adjustRightInd/>
              <w:jc w:val="right"/>
              <w:rPr>
                <w:b/>
                <w:bCs/>
                <w:sz w:val="22"/>
                <w:szCs w:val="22"/>
              </w:rPr>
            </w:pPr>
            <w:r w:rsidRPr="00C37A3E">
              <w:rPr>
                <w:b/>
                <w:bCs/>
                <w:sz w:val="22"/>
                <w:szCs w:val="22"/>
              </w:rPr>
              <w:t>81,1</w:t>
            </w:r>
          </w:p>
        </w:tc>
        <w:tc>
          <w:tcPr>
            <w:tcW w:w="709" w:type="dxa"/>
            <w:tcBorders>
              <w:top w:val="nil"/>
              <w:left w:val="nil"/>
              <w:bottom w:val="single" w:sz="4" w:space="0" w:color="auto"/>
              <w:right w:val="single" w:sz="4" w:space="0" w:color="auto"/>
            </w:tcBorders>
            <w:shd w:val="clear" w:color="000000" w:fill="FFFFFF"/>
            <w:noWrap/>
            <w:vAlign w:val="center"/>
            <w:hideMark/>
          </w:tcPr>
          <w:p w14:paraId="3861189A" w14:textId="77777777" w:rsidR="00C37A3E" w:rsidRPr="00C37A3E" w:rsidRDefault="00C37A3E" w:rsidP="00C37A3E">
            <w:pPr>
              <w:widowControl/>
              <w:autoSpaceDE/>
              <w:autoSpaceDN/>
              <w:adjustRightInd/>
              <w:jc w:val="center"/>
              <w:rPr>
                <w:b/>
                <w:bCs/>
                <w:sz w:val="22"/>
                <w:szCs w:val="22"/>
              </w:rPr>
            </w:pPr>
            <w:r w:rsidRPr="00C37A3E">
              <w:rPr>
                <w:b/>
                <w:bCs/>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FF9911A" w14:textId="77777777" w:rsidR="00C37A3E" w:rsidRPr="00C37A3E" w:rsidRDefault="00C37A3E" w:rsidP="00C37A3E">
            <w:pPr>
              <w:widowControl/>
              <w:autoSpaceDE/>
              <w:autoSpaceDN/>
              <w:adjustRightInd/>
              <w:jc w:val="center"/>
              <w:rPr>
                <w:b/>
                <w:bCs/>
                <w:sz w:val="22"/>
                <w:szCs w:val="22"/>
              </w:rPr>
            </w:pPr>
            <w:r w:rsidRPr="00C37A3E">
              <w:rPr>
                <w:b/>
                <w:bCs/>
                <w:sz w:val="22"/>
                <w:szCs w:val="22"/>
              </w:rPr>
              <w:t> </w:t>
            </w:r>
          </w:p>
        </w:tc>
      </w:tr>
      <w:tr w:rsidR="00C37A3E" w:rsidRPr="00C37A3E" w14:paraId="39D05FF1" w14:textId="77777777" w:rsidTr="00C37A3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5A49F304" w14:textId="77777777" w:rsidR="00C37A3E" w:rsidRPr="00C37A3E" w:rsidRDefault="00C37A3E" w:rsidP="00C37A3E">
            <w:pPr>
              <w:widowControl/>
              <w:autoSpaceDE/>
              <w:autoSpaceDN/>
              <w:adjustRightInd/>
              <w:rPr>
                <w:b/>
                <w:bCs/>
                <w:sz w:val="22"/>
                <w:szCs w:val="22"/>
              </w:rPr>
            </w:pPr>
            <w:r w:rsidRPr="00C37A3E">
              <w:rPr>
                <w:b/>
                <w:bCs/>
                <w:sz w:val="22"/>
                <w:szCs w:val="22"/>
              </w:rPr>
              <w:t xml:space="preserve">Доходы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61FCC84D" w14:textId="77777777" w:rsidR="00C37A3E" w:rsidRPr="00C37A3E" w:rsidRDefault="00C37A3E" w:rsidP="00C37A3E">
            <w:pPr>
              <w:widowControl/>
              <w:autoSpaceDE/>
              <w:autoSpaceDN/>
              <w:adjustRightInd/>
              <w:jc w:val="right"/>
              <w:rPr>
                <w:b/>
                <w:bCs/>
                <w:sz w:val="22"/>
                <w:szCs w:val="22"/>
              </w:rPr>
            </w:pPr>
            <w:r w:rsidRPr="00C37A3E">
              <w:rPr>
                <w:b/>
                <w:bCs/>
                <w:sz w:val="22"/>
                <w:szCs w:val="22"/>
              </w:rPr>
              <w:t>1 421,0</w:t>
            </w:r>
          </w:p>
        </w:tc>
        <w:tc>
          <w:tcPr>
            <w:tcW w:w="960" w:type="dxa"/>
            <w:tcBorders>
              <w:top w:val="nil"/>
              <w:left w:val="nil"/>
              <w:bottom w:val="single" w:sz="4" w:space="0" w:color="auto"/>
              <w:right w:val="single" w:sz="4" w:space="0" w:color="auto"/>
            </w:tcBorders>
            <w:shd w:val="clear" w:color="000000" w:fill="FFFFFF"/>
            <w:noWrap/>
            <w:vAlign w:val="center"/>
            <w:hideMark/>
          </w:tcPr>
          <w:p w14:paraId="399D28BC" w14:textId="77777777" w:rsidR="00C37A3E" w:rsidRPr="00C37A3E" w:rsidRDefault="00C37A3E" w:rsidP="00C37A3E">
            <w:pPr>
              <w:widowControl/>
              <w:autoSpaceDE/>
              <w:autoSpaceDN/>
              <w:adjustRightInd/>
              <w:jc w:val="right"/>
              <w:rPr>
                <w:b/>
                <w:bCs/>
                <w:sz w:val="22"/>
                <w:szCs w:val="22"/>
              </w:rPr>
            </w:pPr>
            <w:r w:rsidRPr="00C37A3E">
              <w:rPr>
                <w:b/>
                <w:bCs/>
                <w:sz w:val="22"/>
                <w:szCs w:val="22"/>
              </w:rPr>
              <w:t>375,2</w:t>
            </w:r>
          </w:p>
        </w:tc>
        <w:tc>
          <w:tcPr>
            <w:tcW w:w="897" w:type="dxa"/>
            <w:tcBorders>
              <w:top w:val="nil"/>
              <w:left w:val="nil"/>
              <w:bottom w:val="single" w:sz="4" w:space="0" w:color="auto"/>
              <w:right w:val="single" w:sz="4" w:space="0" w:color="auto"/>
            </w:tcBorders>
            <w:shd w:val="clear" w:color="000000" w:fill="FFFFFF"/>
            <w:noWrap/>
            <w:vAlign w:val="center"/>
            <w:hideMark/>
          </w:tcPr>
          <w:p w14:paraId="5D308A50" w14:textId="77777777" w:rsidR="00C37A3E" w:rsidRPr="00C37A3E" w:rsidRDefault="00C37A3E" w:rsidP="00C37A3E">
            <w:pPr>
              <w:widowControl/>
              <w:autoSpaceDE/>
              <w:autoSpaceDN/>
              <w:adjustRightInd/>
              <w:jc w:val="right"/>
              <w:rPr>
                <w:b/>
                <w:bCs/>
                <w:sz w:val="22"/>
                <w:szCs w:val="22"/>
              </w:rPr>
            </w:pPr>
            <w:r w:rsidRPr="00C37A3E">
              <w:rPr>
                <w:b/>
                <w:bCs/>
                <w:sz w:val="22"/>
                <w:szCs w:val="22"/>
              </w:rPr>
              <w:t>378,1</w:t>
            </w:r>
          </w:p>
        </w:tc>
        <w:tc>
          <w:tcPr>
            <w:tcW w:w="709" w:type="dxa"/>
            <w:tcBorders>
              <w:top w:val="nil"/>
              <w:left w:val="nil"/>
              <w:bottom w:val="single" w:sz="4" w:space="0" w:color="auto"/>
              <w:right w:val="single" w:sz="4" w:space="0" w:color="auto"/>
            </w:tcBorders>
            <w:shd w:val="clear" w:color="000000" w:fill="FFFFFF"/>
            <w:noWrap/>
            <w:vAlign w:val="center"/>
            <w:hideMark/>
          </w:tcPr>
          <w:p w14:paraId="2A370CFC" w14:textId="77777777" w:rsidR="00C37A3E" w:rsidRPr="00C37A3E" w:rsidRDefault="00C37A3E" w:rsidP="00C37A3E">
            <w:pPr>
              <w:widowControl/>
              <w:autoSpaceDE/>
              <w:autoSpaceDN/>
              <w:adjustRightInd/>
              <w:jc w:val="right"/>
              <w:rPr>
                <w:b/>
                <w:bCs/>
                <w:sz w:val="22"/>
                <w:szCs w:val="22"/>
              </w:rPr>
            </w:pPr>
            <w:r w:rsidRPr="00C37A3E">
              <w:rPr>
                <w:b/>
                <w:bCs/>
                <w:sz w:val="22"/>
                <w:szCs w:val="22"/>
              </w:rPr>
              <w:t>27</w:t>
            </w:r>
          </w:p>
        </w:tc>
        <w:tc>
          <w:tcPr>
            <w:tcW w:w="1559" w:type="dxa"/>
            <w:tcBorders>
              <w:top w:val="nil"/>
              <w:left w:val="nil"/>
              <w:bottom w:val="single" w:sz="4" w:space="0" w:color="auto"/>
              <w:right w:val="single" w:sz="4" w:space="0" w:color="auto"/>
            </w:tcBorders>
            <w:shd w:val="clear" w:color="000000" w:fill="FFFFFF"/>
            <w:noWrap/>
            <w:vAlign w:val="center"/>
            <w:hideMark/>
          </w:tcPr>
          <w:p w14:paraId="1CF9E4EF" w14:textId="77777777" w:rsidR="00C37A3E" w:rsidRPr="00C37A3E" w:rsidRDefault="00C37A3E" w:rsidP="00C37A3E">
            <w:pPr>
              <w:widowControl/>
              <w:autoSpaceDE/>
              <w:autoSpaceDN/>
              <w:adjustRightInd/>
              <w:jc w:val="right"/>
              <w:rPr>
                <w:b/>
                <w:bCs/>
                <w:sz w:val="22"/>
                <w:szCs w:val="22"/>
              </w:rPr>
            </w:pPr>
            <w:r w:rsidRPr="00C37A3E">
              <w:rPr>
                <w:b/>
                <w:bCs/>
                <w:sz w:val="22"/>
                <w:szCs w:val="22"/>
              </w:rPr>
              <w:t>101</w:t>
            </w:r>
          </w:p>
        </w:tc>
      </w:tr>
      <w:tr w:rsidR="00C37A3E" w:rsidRPr="00C37A3E" w14:paraId="354C7EC5" w14:textId="77777777" w:rsidTr="00C37A3E">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09FD8675" w14:textId="77777777" w:rsidR="00C37A3E" w:rsidRPr="00C37A3E" w:rsidRDefault="00C37A3E" w:rsidP="00C37A3E">
            <w:pPr>
              <w:widowControl/>
              <w:autoSpaceDE/>
              <w:autoSpaceDN/>
              <w:adjustRightInd/>
              <w:rPr>
                <w:b/>
                <w:bCs/>
                <w:sz w:val="22"/>
                <w:szCs w:val="22"/>
              </w:rPr>
            </w:pPr>
            <w:r w:rsidRPr="00C37A3E">
              <w:rPr>
                <w:b/>
                <w:bCs/>
                <w:sz w:val="22"/>
                <w:szCs w:val="22"/>
              </w:rPr>
              <w:t>Акцизы по подакцизным товарам (продукции), производимым на территории РФ</w:t>
            </w:r>
          </w:p>
        </w:tc>
        <w:tc>
          <w:tcPr>
            <w:tcW w:w="1120" w:type="dxa"/>
            <w:tcBorders>
              <w:top w:val="nil"/>
              <w:left w:val="nil"/>
              <w:bottom w:val="single" w:sz="4" w:space="0" w:color="auto"/>
              <w:right w:val="single" w:sz="4" w:space="0" w:color="auto"/>
            </w:tcBorders>
            <w:shd w:val="clear" w:color="000000" w:fill="FFFFFF"/>
            <w:noWrap/>
            <w:vAlign w:val="center"/>
            <w:hideMark/>
          </w:tcPr>
          <w:p w14:paraId="5E1BEB2D"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01A11C9"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c>
          <w:tcPr>
            <w:tcW w:w="897" w:type="dxa"/>
            <w:tcBorders>
              <w:top w:val="nil"/>
              <w:left w:val="nil"/>
              <w:bottom w:val="single" w:sz="4" w:space="0" w:color="auto"/>
              <w:right w:val="single" w:sz="4" w:space="0" w:color="auto"/>
            </w:tcBorders>
            <w:shd w:val="clear" w:color="000000" w:fill="FFFFFF"/>
            <w:noWrap/>
            <w:vAlign w:val="center"/>
            <w:hideMark/>
          </w:tcPr>
          <w:p w14:paraId="33293033"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E2AE8D2"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F32A764"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r>
      <w:tr w:rsidR="00C37A3E" w:rsidRPr="00C37A3E" w14:paraId="6B9D6D64" w14:textId="77777777" w:rsidTr="00C37A3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52A8246E" w14:textId="77777777" w:rsidR="00C37A3E" w:rsidRPr="00C37A3E" w:rsidRDefault="00C37A3E" w:rsidP="00C37A3E">
            <w:pPr>
              <w:widowControl/>
              <w:autoSpaceDE/>
              <w:autoSpaceDN/>
              <w:adjustRightInd/>
              <w:rPr>
                <w:i/>
                <w:iCs/>
                <w:sz w:val="22"/>
                <w:szCs w:val="22"/>
              </w:rPr>
            </w:pPr>
            <w:r w:rsidRPr="00C37A3E">
              <w:rPr>
                <w:i/>
                <w:iCs/>
                <w:sz w:val="22"/>
                <w:szCs w:val="22"/>
              </w:rPr>
              <w:t xml:space="preserve">в том числе:        </w:t>
            </w:r>
          </w:p>
        </w:tc>
        <w:tc>
          <w:tcPr>
            <w:tcW w:w="1120" w:type="dxa"/>
            <w:tcBorders>
              <w:top w:val="nil"/>
              <w:left w:val="nil"/>
              <w:bottom w:val="single" w:sz="4" w:space="0" w:color="auto"/>
              <w:right w:val="single" w:sz="4" w:space="0" w:color="auto"/>
            </w:tcBorders>
            <w:shd w:val="clear" w:color="auto" w:fill="auto"/>
            <w:noWrap/>
            <w:vAlign w:val="bottom"/>
            <w:hideMark/>
          </w:tcPr>
          <w:p w14:paraId="178A7A23" w14:textId="77777777" w:rsidR="00C37A3E" w:rsidRPr="00C37A3E" w:rsidRDefault="00C37A3E" w:rsidP="00C37A3E">
            <w:pPr>
              <w:widowControl/>
              <w:autoSpaceDE/>
              <w:autoSpaceDN/>
              <w:adjustRightInd/>
              <w:jc w:val="right"/>
              <w:rPr>
                <w:rFonts w:ascii="Calibri" w:hAnsi="Calibri" w:cs="Calibri"/>
                <w:color w:val="000000"/>
                <w:sz w:val="22"/>
                <w:szCs w:val="22"/>
              </w:rPr>
            </w:pPr>
            <w:r w:rsidRPr="00C37A3E">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67C52F4" w14:textId="77777777" w:rsidR="00C37A3E" w:rsidRPr="00C37A3E" w:rsidRDefault="00C37A3E" w:rsidP="00C37A3E">
            <w:pPr>
              <w:widowControl/>
              <w:autoSpaceDE/>
              <w:autoSpaceDN/>
              <w:adjustRightInd/>
              <w:jc w:val="right"/>
              <w:rPr>
                <w:rFonts w:ascii="Calibri" w:hAnsi="Calibri" w:cs="Calibri"/>
                <w:color w:val="000000"/>
                <w:sz w:val="22"/>
                <w:szCs w:val="22"/>
              </w:rPr>
            </w:pPr>
            <w:r w:rsidRPr="00C37A3E">
              <w:rPr>
                <w:rFonts w:ascii="Calibri" w:hAnsi="Calibri" w:cs="Calibri"/>
                <w:color w:val="000000"/>
                <w:sz w:val="22"/>
                <w:szCs w:val="22"/>
              </w:rPr>
              <w:t> </w:t>
            </w:r>
          </w:p>
        </w:tc>
        <w:tc>
          <w:tcPr>
            <w:tcW w:w="897" w:type="dxa"/>
            <w:tcBorders>
              <w:top w:val="nil"/>
              <w:left w:val="nil"/>
              <w:bottom w:val="single" w:sz="4" w:space="0" w:color="auto"/>
              <w:right w:val="single" w:sz="4" w:space="0" w:color="auto"/>
            </w:tcBorders>
            <w:shd w:val="clear" w:color="auto" w:fill="auto"/>
            <w:noWrap/>
            <w:vAlign w:val="bottom"/>
            <w:hideMark/>
          </w:tcPr>
          <w:p w14:paraId="5A8723FE" w14:textId="77777777" w:rsidR="00C37A3E" w:rsidRPr="00C37A3E" w:rsidRDefault="00C37A3E" w:rsidP="00C37A3E">
            <w:pPr>
              <w:widowControl/>
              <w:autoSpaceDE/>
              <w:autoSpaceDN/>
              <w:adjustRightInd/>
              <w:jc w:val="right"/>
              <w:rPr>
                <w:rFonts w:ascii="Calibri" w:hAnsi="Calibri" w:cs="Calibri"/>
                <w:color w:val="000000"/>
                <w:sz w:val="22"/>
                <w:szCs w:val="22"/>
              </w:rPr>
            </w:pPr>
            <w:r w:rsidRPr="00C37A3E">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7CC0CF"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5FD9082" w14:textId="77777777" w:rsidR="00C37A3E" w:rsidRPr="00C37A3E" w:rsidRDefault="00C37A3E" w:rsidP="00C37A3E">
            <w:pPr>
              <w:widowControl/>
              <w:autoSpaceDE/>
              <w:autoSpaceDN/>
              <w:adjustRightInd/>
              <w:jc w:val="right"/>
              <w:rPr>
                <w:b/>
                <w:bCs/>
                <w:sz w:val="22"/>
                <w:szCs w:val="22"/>
              </w:rPr>
            </w:pPr>
            <w:r w:rsidRPr="00C37A3E">
              <w:rPr>
                <w:b/>
                <w:bCs/>
                <w:sz w:val="22"/>
                <w:szCs w:val="22"/>
              </w:rPr>
              <w:t> </w:t>
            </w:r>
          </w:p>
        </w:tc>
      </w:tr>
      <w:tr w:rsidR="00C37A3E" w:rsidRPr="00C37A3E" w14:paraId="033657D8" w14:textId="77777777" w:rsidTr="00C37A3E">
        <w:trPr>
          <w:trHeight w:val="9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117A8EF1" w14:textId="77777777" w:rsidR="00C37A3E" w:rsidRPr="00C37A3E" w:rsidRDefault="00C37A3E" w:rsidP="00C37A3E">
            <w:pPr>
              <w:widowControl/>
              <w:autoSpaceDE/>
              <w:autoSpaceDN/>
              <w:adjustRightInd/>
              <w:rPr>
                <w:rFonts w:ascii="Arial" w:hAnsi="Arial" w:cs="Arial"/>
              </w:rPr>
            </w:pPr>
            <w:r w:rsidRPr="00C37A3E">
              <w:rPr>
                <w:rFonts w:ascii="Arial" w:hAnsi="Arial" w:cs="Arial"/>
              </w:rPr>
              <w:t>Доходы от уплаты акцизов на дизельное топливо,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25CA5F89"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314,0</w:t>
            </w:r>
          </w:p>
        </w:tc>
        <w:tc>
          <w:tcPr>
            <w:tcW w:w="960" w:type="dxa"/>
            <w:tcBorders>
              <w:top w:val="nil"/>
              <w:left w:val="nil"/>
              <w:bottom w:val="single" w:sz="4" w:space="0" w:color="auto"/>
              <w:right w:val="single" w:sz="4" w:space="0" w:color="auto"/>
            </w:tcBorders>
            <w:shd w:val="clear" w:color="auto" w:fill="auto"/>
            <w:noWrap/>
            <w:vAlign w:val="bottom"/>
            <w:hideMark/>
          </w:tcPr>
          <w:p w14:paraId="5FBFD625"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78,0</w:t>
            </w:r>
          </w:p>
        </w:tc>
        <w:tc>
          <w:tcPr>
            <w:tcW w:w="897" w:type="dxa"/>
            <w:tcBorders>
              <w:top w:val="nil"/>
              <w:left w:val="nil"/>
              <w:bottom w:val="single" w:sz="4" w:space="0" w:color="auto"/>
              <w:right w:val="single" w:sz="4" w:space="0" w:color="auto"/>
            </w:tcBorders>
            <w:shd w:val="clear" w:color="auto" w:fill="auto"/>
            <w:noWrap/>
            <w:vAlign w:val="bottom"/>
            <w:hideMark/>
          </w:tcPr>
          <w:p w14:paraId="5D873F4D"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85,5</w:t>
            </w:r>
          </w:p>
        </w:tc>
        <w:tc>
          <w:tcPr>
            <w:tcW w:w="709" w:type="dxa"/>
            <w:tcBorders>
              <w:top w:val="nil"/>
              <w:left w:val="nil"/>
              <w:bottom w:val="single" w:sz="4" w:space="0" w:color="auto"/>
              <w:right w:val="single" w:sz="4" w:space="0" w:color="auto"/>
            </w:tcBorders>
            <w:shd w:val="clear" w:color="000000" w:fill="FFFFFF"/>
            <w:noWrap/>
            <w:vAlign w:val="bottom"/>
            <w:hideMark/>
          </w:tcPr>
          <w:p w14:paraId="28946276"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27</w:t>
            </w:r>
          </w:p>
        </w:tc>
        <w:tc>
          <w:tcPr>
            <w:tcW w:w="1559" w:type="dxa"/>
            <w:tcBorders>
              <w:top w:val="nil"/>
              <w:left w:val="nil"/>
              <w:bottom w:val="single" w:sz="4" w:space="0" w:color="auto"/>
              <w:right w:val="single" w:sz="4" w:space="0" w:color="auto"/>
            </w:tcBorders>
            <w:shd w:val="clear" w:color="000000" w:fill="FFFFFF"/>
            <w:noWrap/>
            <w:vAlign w:val="bottom"/>
            <w:hideMark/>
          </w:tcPr>
          <w:p w14:paraId="5F921B83"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110</w:t>
            </w:r>
          </w:p>
        </w:tc>
      </w:tr>
      <w:tr w:rsidR="00C37A3E" w:rsidRPr="00C37A3E" w14:paraId="223469F3" w14:textId="77777777" w:rsidTr="00C37A3E">
        <w:trPr>
          <w:trHeight w:val="10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56D4B87B" w14:textId="77777777" w:rsidR="00C37A3E" w:rsidRPr="00C37A3E" w:rsidRDefault="00C37A3E" w:rsidP="00C37A3E">
            <w:pPr>
              <w:widowControl/>
              <w:autoSpaceDE/>
              <w:autoSpaceDN/>
              <w:adjustRightInd/>
              <w:rPr>
                <w:rFonts w:ascii="Arial" w:hAnsi="Arial" w:cs="Arial"/>
              </w:rPr>
            </w:pPr>
            <w:r w:rsidRPr="00C37A3E">
              <w:rPr>
                <w:rFonts w:ascii="Arial" w:hAnsi="Arial" w:cs="Arial"/>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39B63DAC"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1F68CB0D"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0,5</w:t>
            </w:r>
          </w:p>
        </w:tc>
        <w:tc>
          <w:tcPr>
            <w:tcW w:w="897" w:type="dxa"/>
            <w:tcBorders>
              <w:top w:val="nil"/>
              <w:left w:val="nil"/>
              <w:bottom w:val="single" w:sz="4" w:space="0" w:color="auto"/>
              <w:right w:val="single" w:sz="4" w:space="0" w:color="auto"/>
            </w:tcBorders>
            <w:shd w:val="clear" w:color="auto" w:fill="auto"/>
            <w:noWrap/>
            <w:vAlign w:val="bottom"/>
            <w:hideMark/>
          </w:tcPr>
          <w:p w14:paraId="124263DA"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0,5</w:t>
            </w:r>
          </w:p>
        </w:tc>
        <w:tc>
          <w:tcPr>
            <w:tcW w:w="709" w:type="dxa"/>
            <w:tcBorders>
              <w:top w:val="nil"/>
              <w:left w:val="nil"/>
              <w:bottom w:val="single" w:sz="4" w:space="0" w:color="auto"/>
              <w:right w:val="single" w:sz="4" w:space="0" w:color="auto"/>
            </w:tcBorders>
            <w:shd w:val="clear" w:color="000000" w:fill="FFFFFF"/>
            <w:noWrap/>
            <w:vAlign w:val="bottom"/>
            <w:hideMark/>
          </w:tcPr>
          <w:p w14:paraId="17FD6988"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25</w:t>
            </w:r>
          </w:p>
        </w:tc>
        <w:tc>
          <w:tcPr>
            <w:tcW w:w="1559" w:type="dxa"/>
            <w:tcBorders>
              <w:top w:val="nil"/>
              <w:left w:val="nil"/>
              <w:bottom w:val="single" w:sz="4" w:space="0" w:color="auto"/>
              <w:right w:val="single" w:sz="4" w:space="0" w:color="auto"/>
            </w:tcBorders>
            <w:shd w:val="clear" w:color="000000" w:fill="FFFFFF"/>
            <w:noWrap/>
            <w:vAlign w:val="bottom"/>
            <w:hideMark/>
          </w:tcPr>
          <w:p w14:paraId="6FC636E2"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100</w:t>
            </w:r>
          </w:p>
        </w:tc>
      </w:tr>
      <w:tr w:rsidR="00C37A3E" w:rsidRPr="00C37A3E" w14:paraId="1FC373F5" w14:textId="77777777" w:rsidTr="00C37A3E">
        <w:trPr>
          <w:trHeight w:val="11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4FD14DD8" w14:textId="77777777" w:rsidR="00C37A3E" w:rsidRPr="00C37A3E" w:rsidRDefault="00C37A3E" w:rsidP="00C37A3E">
            <w:pPr>
              <w:widowControl/>
              <w:autoSpaceDE/>
              <w:autoSpaceDN/>
              <w:adjustRightInd/>
              <w:rPr>
                <w:rFonts w:ascii="Arial" w:hAnsi="Arial" w:cs="Arial"/>
              </w:rPr>
            </w:pPr>
            <w:r w:rsidRPr="00C37A3E">
              <w:rPr>
                <w:rFonts w:ascii="Arial" w:hAnsi="Arial" w:cs="Arial"/>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2BA424A5"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435,0</w:t>
            </w:r>
          </w:p>
        </w:tc>
        <w:tc>
          <w:tcPr>
            <w:tcW w:w="960" w:type="dxa"/>
            <w:tcBorders>
              <w:top w:val="nil"/>
              <w:left w:val="nil"/>
              <w:bottom w:val="single" w:sz="4" w:space="0" w:color="auto"/>
              <w:right w:val="single" w:sz="4" w:space="0" w:color="auto"/>
            </w:tcBorders>
            <w:shd w:val="clear" w:color="auto" w:fill="auto"/>
            <w:noWrap/>
            <w:vAlign w:val="bottom"/>
            <w:hideMark/>
          </w:tcPr>
          <w:p w14:paraId="531EAB3A"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108,0</w:t>
            </w:r>
          </w:p>
        </w:tc>
        <w:tc>
          <w:tcPr>
            <w:tcW w:w="897" w:type="dxa"/>
            <w:tcBorders>
              <w:top w:val="nil"/>
              <w:left w:val="nil"/>
              <w:bottom w:val="single" w:sz="4" w:space="0" w:color="auto"/>
              <w:right w:val="single" w:sz="4" w:space="0" w:color="auto"/>
            </w:tcBorders>
            <w:shd w:val="clear" w:color="auto" w:fill="auto"/>
            <w:noWrap/>
            <w:vAlign w:val="bottom"/>
            <w:hideMark/>
          </w:tcPr>
          <w:p w14:paraId="5A9BAF61"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103,5</w:t>
            </w:r>
          </w:p>
        </w:tc>
        <w:tc>
          <w:tcPr>
            <w:tcW w:w="709" w:type="dxa"/>
            <w:tcBorders>
              <w:top w:val="nil"/>
              <w:left w:val="nil"/>
              <w:bottom w:val="single" w:sz="4" w:space="0" w:color="auto"/>
              <w:right w:val="single" w:sz="4" w:space="0" w:color="auto"/>
            </w:tcBorders>
            <w:shd w:val="clear" w:color="000000" w:fill="FFFFFF"/>
            <w:noWrap/>
            <w:vAlign w:val="bottom"/>
            <w:hideMark/>
          </w:tcPr>
          <w:p w14:paraId="21A3F7E1"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24</w:t>
            </w:r>
          </w:p>
        </w:tc>
        <w:tc>
          <w:tcPr>
            <w:tcW w:w="1559" w:type="dxa"/>
            <w:tcBorders>
              <w:top w:val="nil"/>
              <w:left w:val="nil"/>
              <w:bottom w:val="single" w:sz="4" w:space="0" w:color="auto"/>
              <w:right w:val="single" w:sz="4" w:space="0" w:color="auto"/>
            </w:tcBorders>
            <w:shd w:val="clear" w:color="000000" w:fill="FFFFFF"/>
            <w:noWrap/>
            <w:vAlign w:val="bottom"/>
            <w:hideMark/>
          </w:tcPr>
          <w:p w14:paraId="2A692BD6"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96</w:t>
            </w:r>
          </w:p>
        </w:tc>
      </w:tr>
      <w:tr w:rsidR="00C37A3E" w:rsidRPr="00C37A3E" w14:paraId="67C087ED" w14:textId="77777777" w:rsidTr="00C37A3E">
        <w:trPr>
          <w:trHeight w:val="10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28442EDC" w14:textId="77777777" w:rsidR="00C37A3E" w:rsidRPr="00C37A3E" w:rsidRDefault="00C37A3E" w:rsidP="00C37A3E">
            <w:pPr>
              <w:widowControl/>
              <w:autoSpaceDE/>
              <w:autoSpaceDN/>
              <w:adjustRightInd/>
              <w:rPr>
                <w:rFonts w:ascii="Arial" w:hAnsi="Arial" w:cs="Arial"/>
              </w:rPr>
            </w:pPr>
            <w:r w:rsidRPr="00C37A3E">
              <w:rPr>
                <w:rFonts w:ascii="Arial" w:hAnsi="Arial" w:cs="Arial"/>
              </w:rPr>
              <w:lastRenderedPageBreak/>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000000" w:fill="FFFFFF"/>
            <w:vAlign w:val="bottom"/>
            <w:hideMark/>
          </w:tcPr>
          <w:p w14:paraId="5AC671E1"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-50,0</w:t>
            </w:r>
          </w:p>
        </w:tc>
        <w:tc>
          <w:tcPr>
            <w:tcW w:w="960" w:type="dxa"/>
            <w:tcBorders>
              <w:top w:val="nil"/>
              <w:left w:val="nil"/>
              <w:bottom w:val="single" w:sz="4" w:space="0" w:color="auto"/>
              <w:right w:val="single" w:sz="4" w:space="0" w:color="auto"/>
            </w:tcBorders>
            <w:shd w:val="clear" w:color="000000" w:fill="FFFFFF"/>
            <w:vAlign w:val="bottom"/>
            <w:hideMark/>
          </w:tcPr>
          <w:p w14:paraId="0A0BBB47"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-11,3</w:t>
            </w:r>
          </w:p>
        </w:tc>
        <w:tc>
          <w:tcPr>
            <w:tcW w:w="897" w:type="dxa"/>
            <w:tcBorders>
              <w:top w:val="nil"/>
              <w:left w:val="nil"/>
              <w:bottom w:val="single" w:sz="4" w:space="0" w:color="auto"/>
              <w:right w:val="single" w:sz="4" w:space="0" w:color="auto"/>
            </w:tcBorders>
            <w:shd w:val="clear" w:color="000000" w:fill="FFFFFF"/>
            <w:vAlign w:val="bottom"/>
            <w:hideMark/>
          </w:tcPr>
          <w:p w14:paraId="7F1C53E7"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-11,4</w:t>
            </w:r>
          </w:p>
        </w:tc>
        <w:tc>
          <w:tcPr>
            <w:tcW w:w="709" w:type="dxa"/>
            <w:tcBorders>
              <w:top w:val="nil"/>
              <w:left w:val="nil"/>
              <w:bottom w:val="single" w:sz="4" w:space="0" w:color="auto"/>
              <w:right w:val="single" w:sz="4" w:space="0" w:color="auto"/>
            </w:tcBorders>
            <w:shd w:val="clear" w:color="000000" w:fill="FFFFFF"/>
            <w:noWrap/>
            <w:vAlign w:val="bottom"/>
            <w:hideMark/>
          </w:tcPr>
          <w:p w14:paraId="7CCBBF33"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23</w:t>
            </w:r>
          </w:p>
        </w:tc>
        <w:tc>
          <w:tcPr>
            <w:tcW w:w="1559" w:type="dxa"/>
            <w:tcBorders>
              <w:top w:val="nil"/>
              <w:left w:val="nil"/>
              <w:bottom w:val="single" w:sz="4" w:space="0" w:color="auto"/>
              <w:right w:val="single" w:sz="4" w:space="0" w:color="auto"/>
            </w:tcBorders>
            <w:shd w:val="clear" w:color="000000" w:fill="FFFFFF"/>
            <w:noWrap/>
            <w:vAlign w:val="bottom"/>
            <w:hideMark/>
          </w:tcPr>
          <w:p w14:paraId="2F72F227"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101</w:t>
            </w:r>
          </w:p>
        </w:tc>
      </w:tr>
      <w:tr w:rsidR="00C37A3E" w:rsidRPr="00C37A3E" w14:paraId="0B78902F" w14:textId="77777777" w:rsidTr="00C37A3E">
        <w:trPr>
          <w:trHeight w:val="193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602B6D0E" w14:textId="77777777" w:rsidR="00C37A3E" w:rsidRPr="00C37A3E" w:rsidRDefault="00C37A3E" w:rsidP="00C37A3E">
            <w:pPr>
              <w:widowControl/>
              <w:autoSpaceDE/>
              <w:autoSpaceDN/>
              <w:adjustRightInd/>
              <w:rPr>
                <w:rFonts w:ascii="Arial" w:hAnsi="Arial" w:cs="Arial"/>
              </w:rPr>
            </w:pPr>
            <w:r w:rsidRPr="00C37A3E">
              <w:rPr>
                <w:rFonts w:ascii="Arial" w:hAnsi="Arial" w:cs="Arial"/>
              </w:rPr>
              <w:t xml:space="preserve">Прочие межбюджетные трансферты на реализацию мероприятий муниципальной программы  «Развитие транспортной системы Верхнекетского района на 2016-2021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w:t>
            </w:r>
            <w:r w:rsidRPr="00C37A3E">
              <w:rPr>
                <w:rFonts w:ascii="Arial" w:hAnsi="Arial" w:cs="Arial"/>
                <w:color w:val="000000"/>
              </w:rPr>
              <w:t>Верхнекетский район Томской области)</w:t>
            </w:r>
          </w:p>
        </w:tc>
        <w:tc>
          <w:tcPr>
            <w:tcW w:w="1120" w:type="dxa"/>
            <w:tcBorders>
              <w:top w:val="nil"/>
              <w:left w:val="nil"/>
              <w:bottom w:val="single" w:sz="4" w:space="0" w:color="auto"/>
              <w:right w:val="single" w:sz="4" w:space="0" w:color="auto"/>
            </w:tcBorders>
            <w:shd w:val="clear" w:color="000000" w:fill="FFFFFF"/>
            <w:vAlign w:val="bottom"/>
            <w:hideMark/>
          </w:tcPr>
          <w:p w14:paraId="7D03A9BE"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700,0</w:t>
            </w:r>
          </w:p>
        </w:tc>
        <w:tc>
          <w:tcPr>
            <w:tcW w:w="960" w:type="dxa"/>
            <w:tcBorders>
              <w:top w:val="nil"/>
              <w:left w:val="nil"/>
              <w:bottom w:val="single" w:sz="4" w:space="0" w:color="auto"/>
              <w:right w:val="single" w:sz="4" w:space="0" w:color="auto"/>
            </w:tcBorders>
            <w:shd w:val="clear" w:color="000000" w:fill="FFFFFF"/>
            <w:vAlign w:val="bottom"/>
            <w:hideMark/>
          </w:tcPr>
          <w:p w14:paraId="1093E14D"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180,0</w:t>
            </w:r>
          </w:p>
        </w:tc>
        <w:tc>
          <w:tcPr>
            <w:tcW w:w="897" w:type="dxa"/>
            <w:tcBorders>
              <w:top w:val="nil"/>
              <w:left w:val="nil"/>
              <w:bottom w:val="single" w:sz="4" w:space="0" w:color="auto"/>
              <w:right w:val="single" w:sz="4" w:space="0" w:color="auto"/>
            </w:tcBorders>
            <w:shd w:val="clear" w:color="000000" w:fill="FFFFFF"/>
            <w:vAlign w:val="bottom"/>
            <w:hideMark/>
          </w:tcPr>
          <w:p w14:paraId="14370371"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180,0</w:t>
            </w:r>
          </w:p>
        </w:tc>
        <w:tc>
          <w:tcPr>
            <w:tcW w:w="709" w:type="dxa"/>
            <w:tcBorders>
              <w:top w:val="nil"/>
              <w:left w:val="nil"/>
              <w:bottom w:val="single" w:sz="4" w:space="0" w:color="auto"/>
              <w:right w:val="single" w:sz="4" w:space="0" w:color="auto"/>
            </w:tcBorders>
            <w:shd w:val="clear" w:color="000000" w:fill="FFFFFF"/>
            <w:noWrap/>
            <w:vAlign w:val="bottom"/>
            <w:hideMark/>
          </w:tcPr>
          <w:p w14:paraId="1D8BCFEF"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26</w:t>
            </w:r>
          </w:p>
        </w:tc>
        <w:tc>
          <w:tcPr>
            <w:tcW w:w="1559" w:type="dxa"/>
            <w:tcBorders>
              <w:top w:val="nil"/>
              <w:left w:val="nil"/>
              <w:bottom w:val="single" w:sz="4" w:space="0" w:color="auto"/>
              <w:right w:val="single" w:sz="4" w:space="0" w:color="auto"/>
            </w:tcBorders>
            <w:shd w:val="clear" w:color="000000" w:fill="FFFFFF"/>
            <w:noWrap/>
            <w:vAlign w:val="bottom"/>
            <w:hideMark/>
          </w:tcPr>
          <w:p w14:paraId="17B4BB0D"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100</w:t>
            </w:r>
          </w:p>
        </w:tc>
      </w:tr>
      <w:tr w:rsidR="00C37A3E" w:rsidRPr="00C37A3E" w14:paraId="2044E5E5" w14:textId="77777777" w:rsidTr="00C37A3E">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B3FFFDE" w14:textId="77777777" w:rsidR="00C37A3E" w:rsidRPr="00C37A3E" w:rsidRDefault="00C37A3E" w:rsidP="00C37A3E">
            <w:pPr>
              <w:widowControl/>
              <w:autoSpaceDE/>
              <w:autoSpaceDN/>
              <w:adjustRightInd/>
              <w:rPr>
                <w:rFonts w:ascii="Arial" w:hAnsi="Arial" w:cs="Arial"/>
              </w:rPr>
            </w:pPr>
            <w:r w:rsidRPr="00C37A3E">
              <w:rPr>
                <w:rFonts w:ascii="Arial" w:hAnsi="Arial" w:cs="Arial"/>
              </w:rPr>
              <w:t>Иные налоговые и неналоговые доходы бюджета поселения</w:t>
            </w:r>
          </w:p>
        </w:tc>
        <w:tc>
          <w:tcPr>
            <w:tcW w:w="1120" w:type="dxa"/>
            <w:tcBorders>
              <w:top w:val="nil"/>
              <w:left w:val="nil"/>
              <w:bottom w:val="single" w:sz="4" w:space="0" w:color="auto"/>
              <w:right w:val="single" w:sz="4" w:space="0" w:color="auto"/>
            </w:tcBorders>
            <w:shd w:val="clear" w:color="000000" w:fill="FFFFFF"/>
            <w:vAlign w:val="bottom"/>
            <w:hideMark/>
          </w:tcPr>
          <w:p w14:paraId="5147A23E"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20,0</w:t>
            </w:r>
          </w:p>
        </w:tc>
        <w:tc>
          <w:tcPr>
            <w:tcW w:w="960" w:type="dxa"/>
            <w:tcBorders>
              <w:top w:val="nil"/>
              <w:left w:val="nil"/>
              <w:bottom w:val="single" w:sz="4" w:space="0" w:color="auto"/>
              <w:right w:val="single" w:sz="4" w:space="0" w:color="auto"/>
            </w:tcBorders>
            <w:shd w:val="clear" w:color="000000" w:fill="FFFFFF"/>
            <w:vAlign w:val="bottom"/>
            <w:hideMark/>
          </w:tcPr>
          <w:p w14:paraId="44280003"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20,0</w:t>
            </w:r>
          </w:p>
        </w:tc>
        <w:tc>
          <w:tcPr>
            <w:tcW w:w="897" w:type="dxa"/>
            <w:tcBorders>
              <w:top w:val="nil"/>
              <w:left w:val="nil"/>
              <w:bottom w:val="single" w:sz="4" w:space="0" w:color="auto"/>
              <w:right w:val="single" w:sz="4" w:space="0" w:color="auto"/>
            </w:tcBorders>
            <w:shd w:val="clear" w:color="000000" w:fill="FFFFFF"/>
            <w:vAlign w:val="bottom"/>
            <w:hideMark/>
          </w:tcPr>
          <w:p w14:paraId="4D95449C"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20,0</w:t>
            </w:r>
          </w:p>
        </w:tc>
        <w:tc>
          <w:tcPr>
            <w:tcW w:w="709" w:type="dxa"/>
            <w:tcBorders>
              <w:top w:val="nil"/>
              <w:left w:val="nil"/>
              <w:bottom w:val="single" w:sz="4" w:space="0" w:color="auto"/>
              <w:right w:val="single" w:sz="4" w:space="0" w:color="auto"/>
            </w:tcBorders>
            <w:shd w:val="clear" w:color="000000" w:fill="FFFFFF"/>
            <w:noWrap/>
            <w:vAlign w:val="bottom"/>
            <w:hideMark/>
          </w:tcPr>
          <w:p w14:paraId="7276067C"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4E3BFE1"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 </w:t>
            </w:r>
          </w:p>
        </w:tc>
      </w:tr>
      <w:tr w:rsidR="00C37A3E" w:rsidRPr="00C37A3E" w14:paraId="4D11849E" w14:textId="77777777" w:rsidTr="00C37A3E">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0E343CCA" w14:textId="77777777" w:rsidR="00C37A3E" w:rsidRPr="00C37A3E" w:rsidRDefault="00C37A3E" w:rsidP="00C37A3E">
            <w:pPr>
              <w:widowControl/>
              <w:autoSpaceDE/>
              <w:autoSpaceDN/>
              <w:adjustRightInd/>
              <w:rPr>
                <w:rFonts w:ascii="Arial" w:hAnsi="Arial" w:cs="Arial"/>
                <w:b/>
                <w:bCs/>
              </w:rPr>
            </w:pPr>
            <w:r w:rsidRPr="00C37A3E">
              <w:rPr>
                <w:rFonts w:ascii="Arial" w:hAnsi="Arial" w:cs="Arial"/>
                <w:b/>
                <w:bCs/>
              </w:rPr>
              <w:t xml:space="preserve">Расходы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050CC683"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1 602,1</w:t>
            </w:r>
          </w:p>
        </w:tc>
        <w:tc>
          <w:tcPr>
            <w:tcW w:w="960" w:type="dxa"/>
            <w:tcBorders>
              <w:top w:val="nil"/>
              <w:left w:val="nil"/>
              <w:bottom w:val="single" w:sz="4" w:space="0" w:color="auto"/>
              <w:right w:val="single" w:sz="4" w:space="0" w:color="auto"/>
            </w:tcBorders>
            <w:shd w:val="clear" w:color="000000" w:fill="FFFFFF"/>
            <w:noWrap/>
            <w:vAlign w:val="center"/>
            <w:hideMark/>
          </w:tcPr>
          <w:p w14:paraId="56283ABF"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494,3</w:t>
            </w:r>
          </w:p>
        </w:tc>
        <w:tc>
          <w:tcPr>
            <w:tcW w:w="897" w:type="dxa"/>
            <w:tcBorders>
              <w:top w:val="nil"/>
              <w:left w:val="nil"/>
              <w:bottom w:val="single" w:sz="4" w:space="0" w:color="auto"/>
              <w:right w:val="single" w:sz="4" w:space="0" w:color="auto"/>
            </w:tcBorders>
            <w:shd w:val="clear" w:color="000000" w:fill="FFFFFF"/>
            <w:noWrap/>
            <w:vAlign w:val="center"/>
            <w:hideMark/>
          </w:tcPr>
          <w:p w14:paraId="6062A333"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284,3</w:t>
            </w:r>
          </w:p>
        </w:tc>
        <w:tc>
          <w:tcPr>
            <w:tcW w:w="709" w:type="dxa"/>
            <w:tcBorders>
              <w:top w:val="nil"/>
              <w:left w:val="nil"/>
              <w:bottom w:val="single" w:sz="4" w:space="0" w:color="auto"/>
              <w:right w:val="single" w:sz="4" w:space="0" w:color="auto"/>
            </w:tcBorders>
            <w:shd w:val="clear" w:color="000000" w:fill="FFFFFF"/>
            <w:noWrap/>
            <w:vAlign w:val="center"/>
            <w:hideMark/>
          </w:tcPr>
          <w:p w14:paraId="431BD85C"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22,8</w:t>
            </w:r>
          </w:p>
        </w:tc>
        <w:tc>
          <w:tcPr>
            <w:tcW w:w="1559" w:type="dxa"/>
            <w:tcBorders>
              <w:top w:val="nil"/>
              <w:left w:val="nil"/>
              <w:bottom w:val="single" w:sz="4" w:space="0" w:color="auto"/>
              <w:right w:val="single" w:sz="4" w:space="0" w:color="auto"/>
            </w:tcBorders>
            <w:shd w:val="clear" w:color="000000" w:fill="FFFFFF"/>
            <w:noWrap/>
            <w:vAlign w:val="center"/>
            <w:hideMark/>
          </w:tcPr>
          <w:p w14:paraId="1E480C6D"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100,9</w:t>
            </w:r>
          </w:p>
        </w:tc>
      </w:tr>
      <w:tr w:rsidR="00C37A3E" w:rsidRPr="00C37A3E" w14:paraId="0FD5B598" w14:textId="77777777" w:rsidTr="00C37A3E">
        <w:trPr>
          <w:trHeight w:val="2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34198521" w14:textId="77777777" w:rsidR="00C37A3E" w:rsidRPr="00C37A3E" w:rsidRDefault="00C37A3E" w:rsidP="00C37A3E">
            <w:pPr>
              <w:widowControl/>
              <w:autoSpaceDE/>
              <w:autoSpaceDN/>
              <w:adjustRightInd/>
              <w:rPr>
                <w:rFonts w:ascii="Arial" w:hAnsi="Arial" w:cs="Arial"/>
                <w:i/>
                <w:iCs/>
              </w:rPr>
            </w:pPr>
            <w:r w:rsidRPr="00C37A3E">
              <w:rPr>
                <w:rFonts w:ascii="Arial" w:hAnsi="Arial" w:cs="Arial"/>
                <w:i/>
                <w:iCs/>
              </w:rPr>
              <w:t xml:space="preserve">в том числе по направлениям: </w:t>
            </w:r>
          </w:p>
        </w:tc>
        <w:tc>
          <w:tcPr>
            <w:tcW w:w="1120" w:type="dxa"/>
            <w:tcBorders>
              <w:top w:val="nil"/>
              <w:left w:val="nil"/>
              <w:bottom w:val="single" w:sz="4" w:space="0" w:color="auto"/>
              <w:right w:val="single" w:sz="4" w:space="0" w:color="auto"/>
            </w:tcBorders>
            <w:shd w:val="clear" w:color="auto" w:fill="auto"/>
            <w:noWrap/>
            <w:vAlign w:val="bottom"/>
            <w:hideMark/>
          </w:tcPr>
          <w:p w14:paraId="521513C3"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F257"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 </w:t>
            </w:r>
          </w:p>
        </w:tc>
        <w:tc>
          <w:tcPr>
            <w:tcW w:w="897" w:type="dxa"/>
            <w:tcBorders>
              <w:top w:val="nil"/>
              <w:left w:val="nil"/>
              <w:bottom w:val="single" w:sz="4" w:space="0" w:color="auto"/>
              <w:right w:val="single" w:sz="4" w:space="0" w:color="auto"/>
            </w:tcBorders>
            <w:shd w:val="clear" w:color="auto" w:fill="auto"/>
            <w:noWrap/>
            <w:vAlign w:val="bottom"/>
            <w:hideMark/>
          </w:tcPr>
          <w:p w14:paraId="6594A68E" w14:textId="77777777" w:rsidR="00C37A3E" w:rsidRPr="00C37A3E" w:rsidRDefault="00C37A3E" w:rsidP="00C37A3E">
            <w:pPr>
              <w:widowControl/>
              <w:autoSpaceDE/>
              <w:autoSpaceDN/>
              <w:adjustRightInd/>
              <w:jc w:val="right"/>
              <w:rPr>
                <w:rFonts w:ascii="Arial" w:hAnsi="Arial" w:cs="Arial"/>
                <w:color w:val="000000"/>
              </w:rPr>
            </w:pPr>
            <w:r w:rsidRPr="00C37A3E">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vAlign w:val="center"/>
            <w:hideMark/>
          </w:tcPr>
          <w:p w14:paraId="12C68336"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 </w:t>
            </w:r>
          </w:p>
        </w:tc>
        <w:tc>
          <w:tcPr>
            <w:tcW w:w="1559" w:type="dxa"/>
            <w:tcBorders>
              <w:top w:val="nil"/>
              <w:left w:val="nil"/>
              <w:bottom w:val="single" w:sz="4" w:space="0" w:color="auto"/>
              <w:right w:val="single" w:sz="4" w:space="0" w:color="auto"/>
            </w:tcBorders>
            <w:shd w:val="clear" w:color="000000" w:fill="FFFFFF"/>
            <w:vAlign w:val="center"/>
            <w:hideMark/>
          </w:tcPr>
          <w:p w14:paraId="64A45820" w14:textId="77777777" w:rsidR="00C37A3E" w:rsidRPr="00C37A3E" w:rsidRDefault="00C37A3E" w:rsidP="00C37A3E">
            <w:pPr>
              <w:widowControl/>
              <w:autoSpaceDE/>
              <w:autoSpaceDN/>
              <w:adjustRightInd/>
              <w:jc w:val="center"/>
              <w:rPr>
                <w:rFonts w:ascii="Arial" w:hAnsi="Arial" w:cs="Arial"/>
              </w:rPr>
            </w:pPr>
            <w:r w:rsidRPr="00C37A3E">
              <w:rPr>
                <w:rFonts w:ascii="Arial" w:hAnsi="Arial" w:cs="Arial"/>
              </w:rPr>
              <w:t> </w:t>
            </w:r>
          </w:p>
        </w:tc>
      </w:tr>
      <w:tr w:rsidR="00C37A3E" w:rsidRPr="00C37A3E" w14:paraId="4CDDF2D0" w14:textId="77777777" w:rsidTr="00C37A3E">
        <w:trPr>
          <w:trHeight w:val="6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14A44643" w14:textId="77777777" w:rsidR="00C37A3E" w:rsidRPr="00C37A3E" w:rsidRDefault="00C37A3E" w:rsidP="00C37A3E">
            <w:pPr>
              <w:widowControl/>
              <w:autoSpaceDE/>
              <w:autoSpaceDN/>
              <w:adjustRightInd/>
              <w:rPr>
                <w:rFonts w:ascii="Arial" w:hAnsi="Arial" w:cs="Arial"/>
              </w:rPr>
            </w:pPr>
            <w:r w:rsidRPr="00C37A3E">
              <w:rPr>
                <w:rFonts w:ascii="Arial" w:hAnsi="Arial" w:cs="Arial"/>
              </w:rPr>
              <w:t>ремонт и содержание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7D283B19"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1 602,1</w:t>
            </w:r>
          </w:p>
        </w:tc>
        <w:tc>
          <w:tcPr>
            <w:tcW w:w="960" w:type="dxa"/>
            <w:tcBorders>
              <w:top w:val="nil"/>
              <w:left w:val="nil"/>
              <w:bottom w:val="single" w:sz="4" w:space="0" w:color="auto"/>
              <w:right w:val="single" w:sz="4" w:space="0" w:color="auto"/>
            </w:tcBorders>
            <w:shd w:val="clear" w:color="auto" w:fill="auto"/>
            <w:vAlign w:val="center"/>
            <w:hideMark/>
          </w:tcPr>
          <w:p w14:paraId="0B702838"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494,3</w:t>
            </w:r>
          </w:p>
        </w:tc>
        <w:tc>
          <w:tcPr>
            <w:tcW w:w="897" w:type="dxa"/>
            <w:tcBorders>
              <w:top w:val="nil"/>
              <w:left w:val="nil"/>
              <w:bottom w:val="single" w:sz="4" w:space="0" w:color="auto"/>
              <w:right w:val="single" w:sz="4" w:space="0" w:color="auto"/>
            </w:tcBorders>
            <w:shd w:val="clear" w:color="000000" w:fill="FFFFFF"/>
            <w:vAlign w:val="center"/>
            <w:hideMark/>
          </w:tcPr>
          <w:p w14:paraId="68C3A2D1"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284,3</w:t>
            </w:r>
          </w:p>
        </w:tc>
        <w:tc>
          <w:tcPr>
            <w:tcW w:w="709" w:type="dxa"/>
            <w:tcBorders>
              <w:top w:val="nil"/>
              <w:left w:val="nil"/>
              <w:bottom w:val="single" w:sz="4" w:space="0" w:color="auto"/>
              <w:right w:val="single" w:sz="4" w:space="0" w:color="auto"/>
            </w:tcBorders>
            <w:shd w:val="clear" w:color="000000" w:fill="FFFFFF"/>
            <w:vAlign w:val="center"/>
            <w:hideMark/>
          </w:tcPr>
          <w:p w14:paraId="344A07CA"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18</w:t>
            </w:r>
          </w:p>
        </w:tc>
        <w:tc>
          <w:tcPr>
            <w:tcW w:w="1559" w:type="dxa"/>
            <w:tcBorders>
              <w:top w:val="nil"/>
              <w:left w:val="nil"/>
              <w:bottom w:val="single" w:sz="4" w:space="0" w:color="auto"/>
              <w:right w:val="single" w:sz="4" w:space="0" w:color="auto"/>
            </w:tcBorders>
            <w:shd w:val="clear" w:color="000000" w:fill="FFFFFF"/>
            <w:vAlign w:val="center"/>
            <w:hideMark/>
          </w:tcPr>
          <w:p w14:paraId="17199E63"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58</w:t>
            </w:r>
          </w:p>
        </w:tc>
      </w:tr>
      <w:tr w:rsidR="00C37A3E" w:rsidRPr="00C37A3E" w14:paraId="121898BD" w14:textId="77777777" w:rsidTr="00F61C37">
        <w:trPr>
          <w:trHeight w:val="4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79B8EDE6" w14:textId="77777777" w:rsidR="00C37A3E" w:rsidRPr="00C37A3E" w:rsidRDefault="00C37A3E" w:rsidP="00C37A3E">
            <w:pPr>
              <w:widowControl/>
              <w:autoSpaceDE/>
              <w:autoSpaceDN/>
              <w:adjustRightInd/>
              <w:rPr>
                <w:rFonts w:ascii="Arial" w:hAnsi="Arial" w:cs="Arial"/>
              </w:rPr>
            </w:pPr>
            <w:r w:rsidRPr="00C37A3E">
              <w:rPr>
                <w:rFonts w:ascii="Arial" w:hAnsi="Arial" w:cs="Arial"/>
              </w:rPr>
              <w:t>паспортизация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468B96AD"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0,0</w:t>
            </w:r>
          </w:p>
        </w:tc>
        <w:tc>
          <w:tcPr>
            <w:tcW w:w="960" w:type="dxa"/>
            <w:tcBorders>
              <w:top w:val="nil"/>
              <w:left w:val="nil"/>
              <w:bottom w:val="single" w:sz="4" w:space="0" w:color="auto"/>
              <w:right w:val="single" w:sz="4" w:space="0" w:color="auto"/>
            </w:tcBorders>
            <w:shd w:val="clear" w:color="000000" w:fill="FFFFFF"/>
            <w:vAlign w:val="center"/>
            <w:hideMark/>
          </w:tcPr>
          <w:p w14:paraId="74204A14"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0,0</w:t>
            </w:r>
          </w:p>
        </w:tc>
        <w:tc>
          <w:tcPr>
            <w:tcW w:w="897" w:type="dxa"/>
            <w:tcBorders>
              <w:top w:val="nil"/>
              <w:left w:val="nil"/>
              <w:bottom w:val="single" w:sz="4" w:space="0" w:color="auto"/>
              <w:right w:val="single" w:sz="4" w:space="0" w:color="auto"/>
            </w:tcBorders>
            <w:shd w:val="clear" w:color="000000" w:fill="FFFFFF"/>
            <w:vAlign w:val="center"/>
            <w:hideMark/>
          </w:tcPr>
          <w:p w14:paraId="15C6DC4D" w14:textId="77777777" w:rsidR="00C37A3E" w:rsidRPr="00C37A3E" w:rsidRDefault="00C37A3E" w:rsidP="00C37A3E">
            <w:pPr>
              <w:widowControl/>
              <w:autoSpaceDE/>
              <w:autoSpaceDN/>
              <w:adjustRightInd/>
              <w:jc w:val="right"/>
              <w:rPr>
                <w:rFonts w:ascii="Arial" w:hAnsi="Arial" w:cs="Arial"/>
              </w:rPr>
            </w:pPr>
            <w:r w:rsidRPr="00C37A3E">
              <w:rPr>
                <w:rFonts w:ascii="Arial" w:hAnsi="Arial" w:cs="Arial"/>
              </w:rPr>
              <w:t>0,0</w:t>
            </w:r>
          </w:p>
        </w:tc>
        <w:tc>
          <w:tcPr>
            <w:tcW w:w="709" w:type="dxa"/>
            <w:tcBorders>
              <w:top w:val="nil"/>
              <w:left w:val="nil"/>
              <w:bottom w:val="single" w:sz="4" w:space="0" w:color="auto"/>
              <w:right w:val="single" w:sz="4" w:space="0" w:color="auto"/>
            </w:tcBorders>
            <w:shd w:val="clear" w:color="000000" w:fill="FFFFFF"/>
            <w:vAlign w:val="center"/>
          </w:tcPr>
          <w:p w14:paraId="08FE3358" w14:textId="77777777" w:rsidR="00C37A3E" w:rsidRPr="00C37A3E" w:rsidRDefault="00C37A3E" w:rsidP="00C37A3E">
            <w:pPr>
              <w:widowControl/>
              <w:autoSpaceDE/>
              <w:autoSpaceDN/>
              <w:adjustRightInd/>
              <w:jc w:val="right"/>
              <w:rPr>
                <w:rFonts w:ascii="Arial" w:hAnsi="Arial" w:cs="Arial"/>
              </w:rPr>
            </w:pPr>
          </w:p>
        </w:tc>
        <w:tc>
          <w:tcPr>
            <w:tcW w:w="1559" w:type="dxa"/>
            <w:tcBorders>
              <w:top w:val="nil"/>
              <w:left w:val="nil"/>
              <w:bottom w:val="single" w:sz="4" w:space="0" w:color="auto"/>
              <w:right w:val="single" w:sz="4" w:space="0" w:color="auto"/>
            </w:tcBorders>
            <w:shd w:val="clear" w:color="000000" w:fill="FFFFFF"/>
            <w:vAlign w:val="center"/>
          </w:tcPr>
          <w:p w14:paraId="1B046161" w14:textId="77777777" w:rsidR="00C37A3E" w:rsidRPr="00C37A3E" w:rsidRDefault="00C37A3E" w:rsidP="00C37A3E">
            <w:pPr>
              <w:widowControl/>
              <w:autoSpaceDE/>
              <w:autoSpaceDN/>
              <w:adjustRightInd/>
              <w:jc w:val="right"/>
              <w:rPr>
                <w:rFonts w:ascii="Arial" w:hAnsi="Arial" w:cs="Arial"/>
              </w:rPr>
            </w:pPr>
          </w:p>
        </w:tc>
      </w:tr>
      <w:tr w:rsidR="00C37A3E" w:rsidRPr="00C37A3E" w14:paraId="715B4894" w14:textId="77777777" w:rsidTr="00C37A3E">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14:paraId="54A83D9C" w14:textId="77777777" w:rsidR="00C37A3E" w:rsidRPr="00C37A3E" w:rsidRDefault="00C37A3E" w:rsidP="00C37A3E">
            <w:pPr>
              <w:widowControl/>
              <w:autoSpaceDE/>
              <w:autoSpaceDN/>
              <w:adjustRightInd/>
              <w:rPr>
                <w:rFonts w:ascii="Arial" w:hAnsi="Arial" w:cs="Arial"/>
                <w:b/>
                <w:bCs/>
              </w:rPr>
            </w:pPr>
            <w:r w:rsidRPr="00C37A3E">
              <w:rPr>
                <w:rFonts w:ascii="Arial" w:hAnsi="Arial" w:cs="Arial"/>
                <w:b/>
                <w:bCs/>
              </w:rPr>
              <w:t>Остаток денежных средств на конец отчетного периода</w:t>
            </w:r>
          </w:p>
        </w:tc>
        <w:tc>
          <w:tcPr>
            <w:tcW w:w="1120" w:type="dxa"/>
            <w:tcBorders>
              <w:top w:val="nil"/>
              <w:left w:val="nil"/>
              <w:bottom w:val="single" w:sz="4" w:space="0" w:color="auto"/>
              <w:right w:val="single" w:sz="4" w:space="0" w:color="auto"/>
            </w:tcBorders>
            <w:shd w:val="clear" w:color="000000" w:fill="FFFFFF"/>
            <w:vAlign w:val="center"/>
            <w:hideMark/>
          </w:tcPr>
          <w:p w14:paraId="5550774A"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 </w:t>
            </w:r>
          </w:p>
        </w:tc>
        <w:tc>
          <w:tcPr>
            <w:tcW w:w="960" w:type="dxa"/>
            <w:tcBorders>
              <w:top w:val="nil"/>
              <w:left w:val="nil"/>
              <w:bottom w:val="single" w:sz="4" w:space="0" w:color="auto"/>
              <w:right w:val="single" w:sz="4" w:space="0" w:color="auto"/>
            </w:tcBorders>
            <w:shd w:val="clear" w:color="000000" w:fill="FFFFFF"/>
            <w:vAlign w:val="center"/>
            <w:hideMark/>
          </w:tcPr>
          <w:p w14:paraId="0AFD4820"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 </w:t>
            </w:r>
          </w:p>
        </w:tc>
        <w:tc>
          <w:tcPr>
            <w:tcW w:w="897" w:type="dxa"/>
            <w:tcBorders>
              <w:top w:val="nil"/>
              <w:left w:val="nil"/>
              <w:bottom w:val="single" w:sz="4" w:space="0" w:color="auto"/>
              <w:right w:val="single" w:sz="4" w:space="0" w:color="auto"/>
            </w:tcBorders>
            <w:shd w:val="clear" w:color="000000" w:fill="FFFFFF"/>
            <w:vAlign w:val="center"/>
            <w:hideMark/>
          </w:tcPr>
          <w:p w14:paraId="31C498DE" w14:textId="77777777" w:rsidR="00C37A3E" w:rsidRPr="00C37A3E" w:rsidRDefault="00C37A3E" w:rsidP="00C37A3E">
            <w:pPr>
              <w:widowControl/>
              <w:autoSpaceDE/>
              <w:autoSpaceDN/>
              <w:adjustRightInd/>
              <w:jc w:val="right"/>
              <w:rPr>
                <w:rFonts w:ascii="Arial" w:hAnsi="Arial" w:cs="Arial"/>
                <w:b/>
                <w:bCs/>
              </w:rPr>
            </w:pPr>
            <w:r w:rsidRPr="00C37A3E">
              <w:rPr>
                <w:rFonts w:ascii="Arial" w:hAnsi="Arial" w:cs="Arial"/>
                <w:b/>
                <w:bCs/>
              </w:rPr>
              <w:t>174,9</w:t>
            </w:r>
          </w:p>
        </w:tc>
        <w:tc>
          <w:tcPr>
            <w:tcW w:w="709" w:type="dxa"/>
            <w:tcBorders>
              <w:top w:val="nil"/>
              <w:left w:val="nil"/>
              <w:bottom w:val="single" w:sz="4" w:space="0" w:color="auto"/>
              <w:right w:val="single" w:sz="4" w:space="0" w:color="auto"/>
            </w:tcBorders>
            <w:shd w:val="clear" w:color="000000" w:fill="FFFFFF"/>
            <w:vAlign w:val="center"/>
            <w:hideMark/>
          </w:tcPr>
          <w:p w14:paraId="5E293AB0" w14:textId="77777777" w:rsidR="00C37A3E" w:rsidRPr="00C37A3E" w:rsidRDefault="00C37A3E" w:rsidP="00C37A3E">
            <w:pPr>
              <w:widowControl/>
              <w:autoSpaceDE/>
              <w:autoSpaceDN/>
              <w:adjustRightInd/>
              <w:jc w:val="center"/>
              <w:rPr>
                <w:rFonts w:ascii="Arial" w:hAnsi="Arial" w:cs="Arial"/>
                <w:b/>
                <w:bCs/>
              </w:rPr>
            </w:pPr>
            <w:r w:rsidRPr="00C37A3E">
              <w:rPr>
                <w:rFonts w:ascii="Arial" w:hAnsi="Arial" w:cs="Arial"/>
                <w:b/>
                <w:bCs/>
              </w:rPr>
              <w:t> </w:t>
            </w:r>
          </w:p>
        </w:tc>
        <w:tc>
          <w:tcPr>
            <w:tcW w:w="1559" w:type="dxa"/>
            <w:tcBorders>
              <w:top w:val="nil"/>
              <w:left w:val="nil"/>
              <w:bottom w:val="single" w:sz="4" w:space="0" w:color="auto"/>
              <w:right w:val="single" w:sz="4" w:space="0" w:color="auto"/>
            </w:tcBorders>
            <w:shd w:val="clear" w:color="000000" w:fill="FFFFFF"/>
            <w:vAlign w:val="center"/>
            <w:hideMark/>
          </w:tcPr>
          <w:p w14:paraId="6EBD5B0F" w14:textId="77777777" w:rsidR="00C37A3E" w:rsidRPr="00C37A3E" w:rsidRDefault="00C37A3E" w:rsidP="00C37A3E">
            <w:pPr>
              <w:widowControl/>
              <w:autoSpaceDE/>
              <w:autoSpaceDN/>
              <w:adjustRightInd/>
              <w:jc w:val="center"/>
              <w:rPr>
                <w:rFonts w:ascii="Arial" w:hAnsi="Arial" w:cs="Arial"/>
                <w:b/>
                <w:bCs/>
              </w:rPr>
            </w:pPr>
            <w:r w:rsidRPr="00C37A3E">
              <w:rPr>
                <w:rFonts w:ascii="Arial" w:hAnsi="Arial" w:cs="Arial"/>
                <w:b/>
                <w:bCs/>
              </w:rPr>
              <w:t> </w:t>
            </w:r>
          </w:p>
        </w:tc>
      </w:tr>
    </w:tbl>
    <w:p w14:paraId="55FC58F7" w14:textId="77777777" w:rsidR="00C37A3E" w:rsidRDefault="00C37A3E"/>
    <w:p w14:paraId="4CEDD7AB" w14:textId="77777777" w:rsidR="00C37A3E" w:rsidRDefault="00C37A3E"/>
    <w:p w14:paraId="5B779017" w14:textId="77777777" w:rsidR="00C37A3E" w:rsidRDefault="00C37A3E"/>
    <w:p w14:paraId="14DF9B73" w14:textId="77777777" w:rsidR="00C37A3E" w:rsidRDefault="00C37A3E"/>
    <w:p w14:paraId="615B3D21" w14:textId="77777777" w:rsidR="00F61C37" w:rsidRDefault="00F61C37"/>
    <w:p w14:paraId="0444F73B" w14:textId="77777777" w:rsidR="00F61C37" w:rsidRDefault="00F61C37"/>
    <w:p w14:paraId="64CD368C" w14:textId="77777777" w:rsidR="00F61C37" w:rsidRDefault="00F61C37"/>
    <w:p w14:paraId="2FB287D4" w14:textId="77777777" w:rsidR="00F61C37" w:rsidRDefault="00F61C37"/>
    <w:p w14:paraId="6F11AA3A" w14:textId="77777777" w:rsidR="00F61C37" w:rsidRDefault="00F61C37"/>
    <w:p w14:paraId="13BC6796" w14:textId="77777777" w:rsidR="00F61C37" w:rsidRDefault="00F61C37"/>
    <w:p w14:paraId="3DDEAA5A" w14:textId="77777777" w:rsidR="00F61C37" w:rsidRDefault="00F61C37"/>
    <w:p w14:paraId="223A15C4" w14:textId="77777777" w:rsidR="00F61C37" w:rsidRDefault="00F61C37"/>
    <w:p w14:paraId="2961B63A" w14:textId="77777777" w:rsidR="00F61C37" w:rsidRDefault="00F61C37"/>
    <w:p w14:paraId="2498A77D" w14:textId="77777777" w:rsidR="00F61C37" w:rsidRDefault="00F61C37"/>
    <w:p w14:paraId="0F5E26C7" w14:textId="77777777" w:rsidR="00F61C37" w:rsidRDefault="00F61C37"/>
    <w:p w14:paraId="2A0254E5" w14:textId="77777777" w:rsidR="00F61C37" w:rsidRDefault="00F61C37"/>
    <w:p w14:paraId="367F9C4D" w14:textId="77777777" w:rsidR="00F61C37" w:rsidRDefault="00F61C37"/>
    <w:p w14:paraId="589BF7E9" w14:textId="77777777" w:rsidR="00F61C37" w:rsidRDefault="00F61C37"/>
    <w:p w14:paraId="7282797D" w14:textId="77777777" w:rsidR="00F61C37" w:rsidRDefault="00F61C37"/>
    <w:p w14:paraId="127B9411" w14:textId="77777777" w:rsidR="00F61C37" w:rsidRDefault="00F61C37"/>
    <w:p w14:paraId="29EC1A22" w14:textId="77777777" w:rsidR="00F61C37" w:rsidRDefault="00F61C37"/>
    <w:p w14:paraId="61B3488A" w14:textId="77777777" w:rsidR="00F61C37" w:rsidRDefault="00F61C37"/>
    <w:p w14:paraId="35F2CD32" w14:textId="77777777" w:rsidR="00F61C37" w:rsidRDefault="00F61C37"/>
    <w:p w14:paraId="3EB6C2B1" w14:textId="77777777" w:rsidR="00F61C37" w:rsidRDefault="00F61C37"/>
    <w:p w14:paraId="0457DDBE" w14:textId="77777777" w:rsidR="00F61C37" w:rsidRDefault="00F61C37"/>
    <w:p w14:paraId="39E2628B" w14:textId="77777777" w:rsidR="00F61C37" w:rsidRDefault="00F61C37"/>
    <w:p w14:paraId="3CEB41E4" w14:textId="77777777" w:rsidR="00F61C37" w:rsidRDefault="00F61C37"/>
    <w:p w14:paraId="284BA80A" w14:textId="77777777" w:rsidR="00F61C37" w:rsidRDefault="00F61C37"/>
    <w:p w14:paraId="797A43CC" w14:textId="77777777" w:rsidR="00F61C37" w:rsidRDefault="00F61C37"/>
    <w:p w14:paraId="6287E3D7" w14:textId="77777777" w:rsidR="00F61C37" w:rsidRDefault="00F61C37"/>
    <w:p w14:paraId="123C9D54" w14:textId="77777777" w:rsidR="00F61C37" w:rsidRDefault="00F61C37"/>
    <w:p w14:paraId="3A6C5A69" w14:textId="77777777" w:rsidR="00F61C37" w:rsidRDefault="00F61C37"/>
    <w:p w14:paraId="69D53F24" w14:textId="77777777" w:rsidR="00F61C37" w:rsidRDefault="00F61C37"/>
    <w:p w14:paraId="34E42F7B" w14:textId="77777777" w:rsidR="00F61C37" w:rsidRDefault="00F61C37"/>
    <w:p w14:paraId="30FE4EA3" w14:textId="77777777" w:rsidR="00F61C37" w:rsidRDefault="00F61C37"/>
    <w:p w14:paraId="271B8B99" w14:textId="77777777" w:rsidR="00F61C37" w:rsidRDefault="00F61C37"/>
    <w:p w14:paraId="66C731E3" w14:textId="77777777" w:rsidR="00F61C37" w:rsidRDefault="00F61C37"/>
    <w:p w14:paraId="02D1D258" w14:textId="77777777" w:rsidR="00F61C37" w:rsidRDefault="00F61C37"/>
    <w:p w14:paraId="467F3DA1" w14:textId="77777777" w:rsidR="00F61C37" w:rsidRDefault="00F61C37"/>
    <w:p w14:paraId="1A6C2428" w14:textId="77777777" w:rsidR="00F61C37" w:rsidRDefault="00F61C37"/>
    <w:p w14:paraId="41B3D4C5" w14:textId="77777777" w:rsidR="00F61C37" w:rsidRDefault="00F61C37"/>
    <w:p w14:paraId="2AF652EC" w14:textId="77777777" w:rsidR="00F61C37" w:rsidRDefault="00F61C37"/>
    <w:p w14:paraId="46D7FAE8" w14:textId="77777777" w:rsidR="00F61C37" w:rsidRDefault="00F61C37"/>
    <w:p w14:paraId="66C16195" w14:textId="77777777" w:rsidR="00F61C37" w:rsidRDefault="00F61C37"/>
    <w:p w14:paraId="23C98006" w14:textId="77777777" w:rsidR="00F61C37" w:rsidRDefault="00F61C37"/>
    <w:p w14:paraId="0441396E" w14:textId="77777777" w:rsidR="00F61C37" w:rsidRDefault="00F61C37"/>
    <w:p w14:paraId="5544DCDE" w14:textId="77777777" w:rsidR="00F61C37" w:rsidRDefault="00F61C37"/>
    <w:p w14:paraId="4DDA1B6C" w14:textId="77777777" w:rsidR="00F61C37" w:rsidRDefault="00F61C37"/>
    <w:p w14:paraId="435AD1DB" w14:textId="77777777" w:rsidR="00F61C37" w:rsidRDefault="00F61C37"/>
    <w:p w14:paraId="0E318D50" w14:textId="77777777" w:rsidR="00F61C37" w:rsidRDefault="00F61C37"/>
    <w:p w14:paraId="1E06E5DF" w14:textId="77777777" w:rsidR="00F61C37" w:rsidRDefault="00F61C37"/>
    <w:p w14:paraId="09AD4B25" w14:textId="77777777" w:rsidR="00F61C37" w:rsidRDefault="00F61C37"/>
    <w:p w14:paraId="58288795" w14:textId="77777777" w:rsidR="00F61C37" w:rsidRDefault="00F61C37"/>
    <w:p w14:paraId="25E6415D" w14:textId="77777777" w:rsidR="00F61C37" w:rsidRDefault="00F61C37"/>
    <w:p w14:paraId="0D664549" w14:textId="77777777" w:rsidR="00F61C37" w:rsidRDefault="00F61C37"/>
    <w:p w14:paraId="277CB359" w14:textId="77777777" w:rsidR="00F61C37" w:rsidRDefault="00F61C37"/>
    <w:tbl>
      <w:tblPr>
        <w:tblW w:w="9938" w:type="dxa"/>
        <w:tblInd w:w="93" w:type="dxa"/>
        <w:tblLayout w:type="fixed"/>
        <w:tblLook w:val="04A0" w:firstRow="1" w:lastRow="0" w:firstColumn="1" w:lastColumn="0" w:noHBand="0" w:noVBand="1"/>
      </w:tblPr>
      <w:tblGrid>
        <w:gridCol w:w="3417"/>
        <w:gridCol w:w="697"/>
        <w:gridCol w:w="1316"/>
        <w:gridCol w:w="516"/>
        <w:gridCol w:w="766"/>
        <w:gridCol w:w="816"/>
        <w:gridCol w:w="2410"/>
      </w:tblGrid>
      <w:tr w:rsidR="00F61C37" w:rsidRPr="00C37A3E" w14:paraId="7A8C52E5" w14:textId="77777777" w:rsidTr="00F61C37">
        <w:trPr>
          <w:trHeight w:val="255"/>
        </w:trPr>
        <w:tc>
          <w:tcPr>
            <w:tcW w:w="3417" w:type="dxa"/>
            <w:tcBorders>
              <w:top w:val="nil"/>
              <w:left w:val="nil"/>
              <w:bottom w:val="nil"/>
              <w:right w:val="nil"/>
            </w:tcBorders>
            <w:shd w:val="clear" w:color="auto" w:fill="auto"/>
            <w:noWrap/>
            <w:vAlign w:val="bottom"/>
            <w:hideMark/>
          </w:tcPr>
          <w:p w14:paraId="75F92F27" w14:textId="77777777" w:rsidR="00F61C37" w:rsidRPr="00C37A3E" w:rsidRDefault="00F61C37" w:rsidP="00F61C37">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7392D27E" w14:textId="77777777" w:rsidR="00F61C37" w:rsidRPr="00C37A3E" w:rsidRDefault="00F61C37" w:rsidP="00F61C37">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62A21831" w14:textId="77777777" w:rsidR="00F61C37" w:rsidRPr="00C37A3E" w:rsidRDefault="00F61C37" w:rsidP="00F61C37">
            <w:pPr>
              <w:widowControl/>
              <w:autoSpaceDE/>
              <w:autoSpaceDN/>
              <w:adjustRightInd/>
              <w:jc w:val="right"/>
              <w:rPr>
                <w:rFonts w:ascii="Times New Roman CYR" w:hAnsi="Times New Roman CYR"/>
              </w:rPr>
            </w:pPr>
          </w:p>
        </w:tc>
        <w:tc>
          <w:tcPr>
            <w:tcW w:w="4508" w:type="dxa"/>
            <w:gridSpan w:val="4"/>
            <w:tcBorders>
              <w:top w:val="nil"/>
              <w:left w:val="nil"/>
              <w:bottom w:val="nil"/>
              <w:right w:val="nil"/>
            </w:tcBorders>
            <w:shd w:val="clear" w:color="auto" w:fill="auto"/>
            <w:noWrap/>
            <w:vAlign w:val="bottom"/>
            <w:hideMark/>
          </w:tcPr>
          <w:p w14:paraId="7F8709B5" w14:textId="77777777" w:rsidR="00F61C37" w:rsidRPr="00C37A3E" w:rsidRDefault="00F61C37" w:rsidP="00F61C37">
            <w:pPr>
              <w:widowControl/>
              <w:autoSpaceDE/>
              <w:autoSpaceDN/>
              <w:adjustRightInd/>
              <w:jc w:val="right"/>
            </w:pPr>
            <w:r>
              <w:t>Приложение 5</w:t>
            </w:r>
          </w:p>
        </w:tc>
      </w:tr>
      <w:tr w:rsidR="00F61C37" w:rsidRPr="00C37A3E" w14:paraId="0B5A92F6" w14:textId="77777777" w:rsidTr="00F61C37">
        <w:trPr>
          <w:trHeight w:val="255"/>
        </w:trPr>
        <w:tc>
          <w:tcPr>
            <w:tcW w:w="3417" w:type="dxa"/>
            <w:tcBorders>
              <w:top w:val="nil"/>
              <w:left w:val="nil"/>
              <w:bottom w:val="nil"/>
              <w:right w:val="nil"/>
            </w:tcBorders>
            <w:shd w:val="clear" w:color="auto" w:fill="auto"/>
            <w:noWrap/>
            <w:vAlign w:val="bottom"/>
            <w:hideMark/>
          </w:tcPr>
          <w:p w14:paraId="74551BFE" w14:textId="77777777" w:rsidR="00F61C37" w:rsidRPr="00C37A3E" w:rsidRDefault="00F61C37" w:rsidP="00F61C37">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001FC268" w14:textId="77777777" w:rsidR="00F61C37" w:rsidRPr="00C37A3E" w:rsidRDefault="00F61C37" w:rsidP="00F61C37">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5D71CF3E" w14:textId="77777777" w:rsidR="00F61C37" w:rsidRPr="00C37A3E" w:rsidRDefault="00F61C37" w:rsidP="00F61C37">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722877F4" w14:textId="77777777" w:rsidR="00F61C37" w:rsidRPr="00C37A3E" w:rsidRDefault="00F61C37" w:rsidP="00F61C37">
            <w:pPr>
              <w:widowControl/>
              <w:autoSpaceDE/>
              <w:autoSpaceDN/>
              <w:adjustRightInd/>
              <w:jc w:val="right"/>
            </w:pPr>
          </w:p>
        </w:tc>
        <w:tc>
          <w:tcPr>
            <w:tcW w:w="766" w:type="dxa"/>
            <w:tcBorders>
              <w:top w:val="nil"/>
              <w:left w:val="nil"/>
              <w:bottom w:val="nil"/>
              <w:right w:val="nil"/>
            </w:tcBorders>
            <w:shd w:val="clear" w:color="auto" w:fill="auto"/>
            <w:noWrap/>
            <w:vAlign w:val="bottom"/>
            <w:hideMark/>
          </w:tcPr>
          <w:p w14:paraId="158ED297" w14:textId="77777777" w:rsidR="00F61C37" w:rsidRPr="00C37A3E" w:rsidRDefault="00F61C37" w:rsidP="00F61C37">
            <w:pPr>
              <w:widowControl/>
              <w:autoSpaceDE/>
              <w:autoSpaceDN/>
              <w:adjustRightInd/>
              <w:jc w:val="right"/>
            </w:pPr>
          </w:p>
        </w:tc>
        <w:tc>
          <w:tcPr>
            <w:tcW w:w="816" w:type="dxa"/>
            <w:tcBorders>
              <w:top w:val="nil"/>
              <w:left w:val="nil"/>
              <w:bottom w:val="nil"/>
              <w:right w:val="nil"/>
            </w:tcBorders>
            <w:shd w:val="clear" w:color="auto" w:fill="auto"/>
            <w:noWrap/>
            <w:vAlign w:val="bottom"/>
            <w:hideMark/>
          </w:tcPr>
          <w:p w14:paraId="2331A394" w14:textId="77777777" w:rsidR="00F61C37" w:rsidRPr="00C37A3E" w:rsidRDefault="00F61C37" w:rsidP="00F61C37">
            <w:pPr>
              <w:widowControl/>
              <w:autoSpaceDE/>
              <w:autoSpaceDN/>
              <w:adjustRightInd/>
              <w:jc w:val="right"/>
            </w:pPr>
          </w:p>
        </w:tc>
        <w:tc>
          <w:tcPr>
            <w:tcW w:w="2410" w:type="dxa"/>
            <w:tcBorders>
              <w:top w:val="nil"/>
              <w:left w:val="nil"/>
              <w:bottom w:val="nil"/>
              <w:right w:val="nil"/>
            </w:tcBorders>
            <w:shd w:val="clear" w:color="auto" w:fill="auto"/>
            <w:noWrap/>
            <w:vAlign w:val="bottom"/>
          </w:tcPr>
          <w:p w14:paraId="425D2B80" w14:textId="77777777" w:rsidR="00F61C37" w:rsidRPr="00C37A3E" w:rsidRDefault="00F61C37" w:rsidP="00F61C37">
            <w:pPr>
              <w:widowControl/>
              <w:autoSpaceDE/>
              <w:autoSpaceDN/>
              <w:adjustRightInd/>
            </w:pPr>
            <w:r>
              <w:t xml:space="preserve">                        Утвержден</w:t>
            </w:r>
          </w:p>
        </w:tc>
      </w:tr>
      <w:tr w:rsidR="00F61C37" w:rsidRPr="00C37A3E" w14:paraId="0FA5A8ED" w14:textId="77777777" w:rsidTr="00F61C37">
        <w:trPr>
          <w:trHeight w:val="255"/>
        </w:trPr>
        <w:tc>
          <w:tcPr>
            <w:tcW w:w="9938" w:type="dxa"/>
            <w:gridSpan w:val="7"/>
            <w:tcBorders>
              <w:top w:val="nil"/>
              <w:left w:val="nil"/>
              <w:bottom w:val="nil"/>
              <w:right w:val="nil"/>
            </w:tcBorders>
            <w:shd w:val="clear" w:color="auto" w:fill="auto"/>
            <w:noWrap/>
            <w:vAlign w:val="bottom"/>
            <w:hideMark/>
          </w:tcPr>
          <w:p w14:paraId="2CC4A975" w14:textId="77777777" w:rsidR="00F61C37" w:rsidRPr="00C37A3E" w:rsidRDefault="00F61C37" w:rsidP="00F61C37">
            <w:pPr>
              <w:widowControl/>
              <w:autoSpaceDE/>
              <w:autoSpaceDN/>
              <w:adjustRightInd/>
              <w:jc w:val="right"/>
            </w:pPr>
            <w:r w:rsidRPr="00C37A3E">
              <w:t>постановлением Администрации Сайгинского сельского поселения</w:t>
            </w:r>
          </w:p>
        </w:tc>
      </w:tr>
      <w:tr w:rsidR="00F61C37" w:rsidRPr="00C37A3E" w14:paraId="1226195D" w14:textId="77777777" w:rsidTr="00F61C37">
        <w:trPr>
          <w:trHeight w:val="240"/>
        </w:trPr>
        <w:tc>
          <w:tcPr>
            <w:tcW w:w="9938" w:type="dxa"/>
            <w:gridSpan w:val="7"/>
            <w:tcBorders>
              <w:top w:val="nil"/>
              <w:left w:val="nil"/>
              <w:bottom w:val="nil"/>
              <w:right w:val="nil"/>
            </w:tcBorders>
            <w:shd w:val="clear" w:color="auto" w:fill="auto"/>
            <w:vAlign w:val="bottom"/>
            <w:hideMark/>
          </w:tcPr>
          <w:p w14:paraId="614E4125" w14:textId="77777777" w:rsidR="00F61C37" w:rsidRPr="00C37A3E" w:rsidRDefault="00F61C37" w:rsidP="00F61C37">
            <w:pPr>
              <w:widowControl/>
              <w:autoSpaceDE/>
              <w:autoSpaceDN/>
              <w:adjustRightInd/>
              <w:jc w:val="right"/>
            </w:pPr>
            <w:r w:rsidRPr="00C37A3E">
              <w:t>от           2022 г. №</w:t>
            </w:r>
          </w:p>
        </w:tc>
      </w:tr>
    </w:tbl>
    <w:p w14:paraId="5AA7ADFF" w14:textId="77777777" w:rsidR="00F61C37" w:rsidRDefault="00F61C37"/>
    <w:p w14:paraId="6DCAE5BA" w14:textId="77777777" w:rsidR="00F61C37" w:rsidRDefault="00F61C37"/>
    <w:p w14:paraId="1BDC0576" w14:textId="77777777" w:rsidR="00F61C37" w:rsidRDefault="00F61C37"/>
    <w:p w14:paraId="62CA4121" w14:textId="77777777" w:rsidR="00F61C37" w:rsidRDefault="00F61C37"/>
    <w:p w14:paraId="043170D9" w14:textId="77777777" w:rsidR="00F61C37" w:rsidRDefault="00F61C37"/>
    <w:p w14:paraId="77C2F0D9" w14:textId="77777777" w:rsidR="00F61C37" w:rsidRDefault="00F61C37"/>
    <w:p w14:paraId="0C9EA1A2" w14:textId="77777777" w:rsidR="00F61C37" w:rsidRDefault="00F61C37"/>
    <w:p w14:paraId="3CAB6D70" w14:textId="77777777" w:rsidR="00F61C37" w:rsidRDefault="00F61C37"/>
    <w:p w14:paraId="17923443" w14:textId="77777777" w:rsidR="00F61C37" w:rsidRDefault="00F61C37"/>
    <w:tbl>
      <w:tblPr>
        <w:tblW w:w="9561" w:type="dxa"/>
        <w:tblInd w:w="93" w:type="dxa"/>
        <w:tblLook w:val="04A0" w:firstRow="1" w:lastRow="0" w:firstColumn="1" w:lastColumn="0" w:noHBand="0" w:noVBand="1"/>
      </w:tblPr>
      <w:tblGrid>
        <w:gridCol w:w="5320"/>
        <w:gridCol w:w="705"/>
        <w:gridCol w:w="1120"/>
        <w:gridCol w:w="1209"/>
        <w:gridCol w:w="1207"/>
      </w:tblGrid>
      <w:tr w:rsidR="00F61C37" w:rsidRPr="00F61C37" w14:paraId="11A2D57B" w14:textId="77777777" w:rsidTr="00F61C37">
        <w:trPr>
          <w:trHeight w:val="300"/>
        </w:trPr>
        <w:tc>
          <w:tcPr>
            <w:tcW w:w="9561" w:type="dxa"/>
            <w:gridSpan w:val="5"/>
            <w:tcBorders>
              <w:top w:val="nil"/>
              <w:left w:val="nil"/>
              <w:bottom w:val="nil"/>
              <w:right w:val="nil"/>
            </w:tcBorders>
            <w:shd w:val="clear" w:color="auto" w:fill="auto"/>
            <w:noWrap/>
            <w:vAlign w:val="bottom"/>
            <w:hideMark/>
          </w:tcPr>
          <w:p w14:paraId="5EEBA842" w14:textId="77777777" w:rsidR="00F61C37" w:rsidRPr="00F61C37" w:rsidRDefault="00F61C37" w:rsidP="00F61C37">
            <w:pPr>
              <w:widowControl/>
              <w:autoSpaceDE/>
              <w:autoSpaceDN/>
              <w:adjustRightInd/>
              <w:rPr>
                <w:rFonts w:ascii="Arial" w:hAnsi="Arial" w:cs="Arial"/>
                <w:b/>
                <w:bCs/>
                <w:sz w:val="22"/>
                <w:szCs w:val="22"/>
              </w:rPr>
            </w:pPr>
            <w:r>
              <w:rPr>
                <w:rFonts w:ascii="Arial" w:hAnsi="Arial" w:cs="Arial"/>
                <w:b/>
                <w:bCs/>
                <w:sz w:val="22"/>
                <w:szCs w:val="22"/>
              </w:rPr>
              <w:t xml:space="preserve">                                                                    </w:t>
            </w:r>
            <w:r w:rsidRPr="00F61C37">
              <w:rPr>
                <w:rFonts w:ascii="Arial" w:hAnsi="Arial" w:cs="Arial"/>
                <w:b/>
                <w:bCs/>
                <w:sz w:val="22"/>
                <w:szCs w:val="22"/>
              </w:rPr>
              <w:t>ОТЧЁТ</w:t>
            </w:r>
          </w:p>
        </w:tc>
      </w:tr>
      <w:tr w:rsidR="00F61C37" w:rsidRPr="00F61C37" w14:paraId="0E189E20" w14:textId="77777777" w:rsidTr="00F61C37">
        <w:trPr>
          <w:trHeight w:val="300"/>
        </w:trPr>
        <w:tc>
          <w:tcPr>
            <w:tcW w:w="9561" w:type="dxa"/>
            <w:gridSpan w:val="5"/>
            <w:tcBorders>
              <w:top w:val="nil"/>
              <w:left w:val="nil"/>
              <w:bottom w:val="nil"/>
              <w:right w:val="nil"/>
            </w:tcBorders>
            <w:shd w:val="clear" w:color="auto" w:fill="auto"/>
            <w:noWrap/>
            <w:vAlign w:val="bottom"/>
            <w:hideMark/>
          </w:tcPr>
          <w:p w14:paraId="2EE47992" w14:textId="77777777" w:rsidR="00F61C37" w:rsidRPr="00F61C37" w:rsidRDefault="00F61C37" w:rsidP="00F61C37">
            <w:pPr>
              <w:widowControl/>
              <w:autoSpaceDE/>
              <w:autoSpaceDN/>
              <w:adjustRightInd/>
              <w:jc w:val="center"/>
              <w:rPr>
                <w:rFonts w:ascii="Arial" w:hAnsi="Arial" w:cs="Arial"/>
                <w:b/>
                <w:bCs/>
                <w:sz w:val="22"/>
                <w:szCs w:val="22"/>
              </w:rPr>
            </w:pPr>
            <w:r w:rsidRPr="00F61C37">
              <w:rPr>
                <w:rFonts w:ascii="Arial" w:hAnsi="Arial" w:cs="Arial"/>
                <w:b/>
                <w:bCs/>
                <w:sz w:val="22"/>
                <w:szCs w:val="22"/>
              </w:rPr>
              <w:t xml:space="preserve">об исполнении местного бюджета муниципального образования  </w:t>
            </w:r>
          </w:p>
        </w:tc>
      </w:tr>
      <w:tr w:rsidR="00F61C37" w:rsidRPr="00F61C37" w14:paraId="27BEB973" w14:textId="77777777" w:rsidTr="00F61C37">
        <w:trPr>
          <w:trHeight w:val="300"/>
        </w:trPr>
        <w:tc>
          <w:tcPr>
            <w:tcW w:w="9561" w:type="dxa"/>
            <w:gridSpan w:val="5"/>
            <w:tcBorders>
              <w:top w:val="nil"/>
              <w:left w:val="nil"/>
              <w:bottom w:val="nil"/>
              <w:right w:val="nil"/>
            </w:tcBorders>
            <w:shd w:val="clear" w:color="auto" w:fill="auto"/>
            <w:noWrap/>
            <w:vAlign w:val="bottom"/>
            <w:hideMark/>
          </w:tcPr>
          <w:p w14:paraId="6176DB0F" w14:textId="77777777" w:rsidR="00F61C37" w:rsidRPr="00F61C37" w:rsidRDefault="00F61C37" w:rsidP="00F61C37">
            <w:pPr>
              <w:widowControl/>
              <w:autoSpaceDE/>
              <w:autoSpaceDN/>
              <w:adjustRightInd/>
              <w:jc w:val="center"/>
              <w:rPr>
                <w:rFonts w:ascii="Arial" w:hAnsi="Arial" w:cs="Arial"/>
                <w:b/>
                <w:bCs/>
                <w:sz w:val="22"/>
                <w:szCs w:val="22"/>
              </w:rPr>
            </w:pPr>
            <w:r w:rsidRPr="00F61C37">
              <w:rPr>
                <w:rFonts w:ascii="Arial" w:hAnsi="Arial" w:cs="Arial"/>
                <w:b/>
                <w:bCs/>
                <w:sz w:val="22"/>
                <w:szCs w:val="22"/>
              </w:rPr>
              <w:t xml:space="preserve">Сайгинское сельское поселение Верхнекетского района Томской области  </w:t>
            </w:r>
          </w:p>
        </w:tc>
      </w:tr>
      <w:tr w:rsidR="00F61C37" w:rsidRPr="00F61C37" w14:paraId="72F809EF" w14:textId="77777777" w:rsidTr="00F61C37">
        <w:trPr>
          <w:trHeight w:val="300"/>
        </w:trPr>
        <w:tc>
          <w:tcPr>
            <w:tcW w:w="9561" w:type="dxa"/>
            <w:gridSpan w:val="5"/>
            <w:tcBorders>
              <w:top w:val="nil"/>
              <w:left w:val="nil"/>
              <w:bottom w:val="nil"/>
              <w:right w:val="nil"/>
            </w:tcBorders>
            <w:shd w:val="clear" w:color="auto" w:fill="auto"/>
            <w:noWrap/>
            <w:vAlign w:val="bottom"/>
            <w:hideMark/>
          </w:tcPr>
          <w:p w14:paraId="5ADD32F0" w14:textId="77777777" w:rsidR="00F61C37" w:rsidRPr="00F61C37" w:rsidRDefault="00F61C37" w:rsidP="00F61C37">
            <w:pPr>
              <w:widowControl/>
              <w:autoSpaceDE/>
              <w:autoSpaceDN/>
              <w:adjustRightInd/>
              <w:jc w:val="center"/>
              <w:rPr>
                <w:rFonts w:ascii="Arial" w:hAnsi="Arial" w:cs="Arial"/>
                <w:b/>
                <w:bCs/>
                <w:sz w:val="22"/>
                <w:szCs w:val="22"/>
              </w:rPr>
            </w:pPr>
            <w:r w:rsidRPr="00F61C37">
              <w:rPr>
                <w:rFonts w:ascii="Arial" w:hAnsi="Arial" w:cs="Arial"/>
                <w:b/>
                <w:bCs/>
                <w:sz w:val="22"/>
                <w:szCs w:val="22"/>
              </w:rPr>
              <w:t xml:space="preserve">по разделам и подразделам классификации расходов бюджетов </w:t>
            </w:r>
          </w:p>
        </w:tc>
      </w:tr>
      <w:tr w:rsidR="00F61C37" w:rsidRPr="00F61C37" w14:paraId="54D220B0" w14:textId="77777777" w:rsidTr="00F61C37">
        <w:trPr>
          <w:trHeight w:val="300"/>
        </w:trPr>
        <w:tc>
          <w:tcPr>
            <w:tcW w:w="9561" w:type="dxa"/>
            <w:gridSpan w:val="5"/>
            <w:tcBorders>
              <w:top w:val="nil"/>
              <w:left w:val="nil"/>
              <w:bottom w:val="nil"/>
              <w:right w:val="nil"/>
            </w:tcBorders>
            <w:shd w:val="clear" w:color="auto" w:fill="auto"/>
            <w:noWrap/>
            <w:vAlign w:val="bottom"/>
            <w:hideMark/>
          </w:tcPr>
          <w:p w14:paraId="30A2137B" w14:textId="77777777" w:rsidR="00F61C37" w:rsidRPr="00F61C37" w:rsidRDefault="00F61C37" w:rsidP="00F61C37">
            <w:pPr>
              <w:widowControl/>
              <w:autoSpaceDE/>
              <w:autoSpaceDN/>
              <w:adjustRightInd/>
              <w:jc w:val="center"/>
              <w:rPr>
                <w:rFonts w:ascii="Arial" w:hAnsi="Arial" w:cs="Arial"/>
                <w:b/>
                <w:bCs/>
                <w:sz w:val="22"/>
                <w:szCs w:val="22"/>
              </w:rPr>
            </w:pPr>
            <w:r w:rsidRPr="00F61C37">
              <w:rPr>
                <w:rFonts w:ascii="Arial" w:hAnsi="Arial" w:cs="Arial"/>
                <w:b/>
                <w:bCs/>
                <w:sz w:val="22"/>
                <w:szCs w:val="22"/>
              </w:rPr>
              <w:t xml:space="preserve"> за 1 квартал 2022 года</w:t>
            </w:r>
          </w:p>
        </w:tc>
      </w:tr>
      <w:tr w:rsidR="00F61C37" w:rsidRPr="00F61C37" w14:paraId="12D49C96" w14:textId="77777777" w:rsidTr="00F61C37">
        <w:trPr>
          <w:trHeight w:val="255"/>
        </w:trPr>
        <w:tc>
          <w:tcPr>
            <w:tcW w:w="5320" w:type="dxa"/>
            <w:tcBorders>
              <w:top w:val="nil"/>
              <w:left w:val="nil"/>
              <w:bottom w:val="nil"/>
              <w:right w:val="nil"/>
            </w:tcBorders>
            <w:shd w:val="clear" w:color="auto" w:fill="auto"/>
            <w:noWrap/>
            <w:vAlign w:val="bottom"/>
            <w:hideMark/>
          </w:tcPr>
          <w:p w14:paraId="1C3CD2F6" w14:textId="77777777" w:rsidR="00F61C37" w:rsidRPr="00F61C37" w:rsidRDefault="00F61C37" w:rsidP="00F61C37">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6475E4BB" w14:textId="77777777" w:rsidR="00F61C37" w:rsidRPr="00F61C37" w:rsidRDefault="00F61C37" w:rsidP="00F61C37">
            <w:pPr>
              <w:widowControl/>
              <w:autoSpaceDE/>
              <w:autoSpaceDN/>
              <w:adjustRightInd/>
              <w:jc w:val="center"/>
              <w:rPr>
                <w:rFonts w:ascii="Arial" w:hAnsi="Arial" w:cs="Arial"/>
              </w:rPr>
            </w:pPr>
          </w:p>
        </w:tc>
        <w:tc>
          <w:tcPr>
            <w:tcW w:w="1120" w:type="dxa"/>
            <w:tcBorders>
              <w:top w:val="nil"/>
              <w:left w:val="nil"/>
              <w:bottom w:val="nil"/>
              <w:right w:val="nil"/>
            </w:tcBorders>
            <w:shd w:val="clear" w:color="auto" w:fill="auto"/>
            <w:noWrap/>
            <w:vAlign w:val="bottom"/>
            <w:hideMark/>
          </w:tcPr>
          <w:p w14:paraId="19D4D112" w14:textId="77777777" w:rsidR="00F61C37" w:rsidRPr="00F61C37" w:rsidRDefault="00F61C37" w:rsidP="00F61C37">
            <w:pPr>
              <w:widowControl/>
              <w:autoSpaceDE/>
              <w:autoSpaceDN/>
              <w:adjustRightInd/>
              <w:rPr>
                <w:rFonts w:ascii="Arial" w:hAnsi="Arial" w:cs="Arial"/>
              </w:rPr>
            </w:pPr>
          </w:p>
        </w:tc>
        <w:tc>
          <w:tcPr>
            <w:tcW w:w="2416" w:type="dxa"/>
            <w:gridSpan w:val="2"/>
            <w:tcBorders>
              <w:top w:val="nil"/>
              <w:left w:val="nil"/>
              <w:bottom w:val="single" w:sz="4" w:space="0" w:color="auto"/>
              <w:right w:val="nil"/>
            </w:tcBorders>
            <w:shd w:val="clear" w:color="auto" w:fill="auto"/>
            <w:noWrap/>
            <w:vAlign w:val="bottom"/>
            <w:hideMark/>
          </w:tcPr>
          <w:p w14:paraId="1465720A"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(тыс. руб.)</w:t>
            </w:r>
          </w:p>
        </w:tc>
      </w:tr>
      <w:tr w:rsidR="00F61C37" w:rsidRPr="00F61C37" w14:paraId="3C4D282C" w14:textId="77777777" w:rsidTr="00F61C37">
        <w:trPr>
          <w:trHeight w:val="464"/>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EDC1"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Наименование разделов, подразделов</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AE9F"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Коды</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FFBBC" w14:textId="77777777" w:rsidR="00F61C37" w:rsidRPr="00F61C37" w:rsidRDefault="00F61C37" w:rsidP="00F61C37">
            <w:pPr>
              <w:widowControl/>
              <w:autoSpaceDE/>
              <w:autoSpaceDN/>
              <w:adjustRightInd/>
              <w:jc w:val="center"/>
              <w:rPr>
                <w:rFonts w:ascii="Arial" w:hAnsi="Arial" w:cs="Arial"/>
                <w:sz w:val="18"/>
                <w:szCs w:val="18"/>
              </w:rPr>
            </w:pPr>
            <w:r w:rsidRPr="00F61C37">
              <w:rPr>
                <w:rFonts w:ascii="Arial" w:hAnsi="Arial" w:cs="Arial"/>
                <w:sz w:val="18"/>
                <w:szCs w:val="18"/>
              </w:rPr>
              <w:t>План на 2022 год</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2E38FE71" w14:textId="77777777" w:rsidR="00F61C37" w:rsidRPr="00F61C37" w:rsidRDefault="00F61C37" w:rsidP="00F61C37">
            <w:pPr>
              <w:widowControl/>
              <w:autoSpaceDE/>
              <w:autoSpaceDN/>
              <w:adjustRightInd/>
              <w:jc w:val="center"/>
              <w:rPr>
                <w:rFonts w:ascii="Arial" w:hAnsi="Arial" w:cs="Arial"/>
                <w:sz w:val="18"/>
                <w:szCs w:val="18"/>
              </w:rPr>
            </w:pPr>
            <w:r w:rsidRPr="00F61C37">
              <w:rPr>
                <w:rFonts w:ascii="Arial" w:hAnsi="Arial" w:cs="Arial"/>
                <w:sz w:val="18"/>
                <w:szCs w:val="18"/>
              </w:rPr>
              <w:t>Кассовое исполнение за 1 квартал 2022 г</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5B85EFCB" w14:textId="77777777" w:rsidR="00F61C37" w:rsidRPr="00F61C37" w:rsidRDefault="00F61C37" w:rsidP="00F61C37">
            <w:pPr>
              <w:widowControl/>
              <w:autoSpaceDE/>
              <w:autoSpaceDN/>
              <w:adjustRightInd/>
              <w:jc w:val="center"/>
              <w:rPr>
                <w:rFonts w:ascii="Arial" w:hAnsi="Arial" w:cs="Arial"/>
                <w:sz w:val="18"/>
                <w:szCs w:val="18"/>
              </w:rPr>
            </w:pPr>
            <w:r w:rsidRPr="00F61C37">
              <w:rPr>
                <w:rFonts w:ascii="Arial" w:hAnsi="Arial" w:cs="Arial"/>
                <w:sz w:val="18"/>
                <w:szCs w:val="18"/>
              </w:rPr>
              <w:t>% исполнения</w:t>
            </w:r>
          </w:p>
        </w:tc>
      </w:tr>
      <w:tr w:rsidR="00F61C37" w:rsidRPr="00F61C37" w14:paraId="73B1291D" w14:textId="77777777" w:rsidTr="00F61C37">
        <w:trPr>
          <w:trHeight w:val="960"/>
        </w:trPr>
        <w:tc>
          <w:tcPr>
            <w:tcW w:w="5320" w:type="dxa"/>
            <w:vMerge/>
            <w:tcBorders>
              <w:top w:val="single" w:sz="4" w:space="0" w:color="auto"/>
              <w:left w:val="single" w:sz="4" w:space="0" w:color="auto"/>
              <w:bottom w:val="single" w:sz="4" w:space="0" w:color="auto"/>
              <w:right w:val="single" w:sz="4" w:space="0" w:color="auto"/>
            </w:tcBorders>
            <w:vAlign w:val="center"/>
            <w:hideMark/>
          </w:tcPr>
          <w:p w14:paraId="770AE943" w14:textId="77777777" w:rsidR="00F61C37" w:rsidRPr="00F61C37" w:rsidRDefault="00F61C37" w:rsidP="00F61C37">
            <w:pPr>
              <w:widowControl/>
              <w:autoSpaceDE/>
              <w:autoSpaceDN/>
              <w:adjustRightInd/>
              <w:rPr>
                <w:rFonts w:ascii="Arial" w:hAnsi="Arial" w:cs="Ari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8A3A1E7" w14:textId="77777777" w:rsidR="00F61C37" w:rsidRPr="00F61C37" w:rsidRDefault="00F61C37" w:rsidP="00F61C37">
            <w:pPr>
              <w:widowControl/>
              <w:autoSpaceDE/>
              <w:autoSpaceDN/>
              <w:adjustRightInd/>
              <w:rPr>
                <w:rFonts w:ascii="Arial" w:hAnsi="Arial" w:cs="Arial"/>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88710C8" w14:textId="77777777" w:rsidR="00F61C37" w:rsidRPr="00F61C37" w:rsidRDefault="00F61C37" w:rsidP="00F61C37">
            <w:pPr>
              <w:widowControl/>
              <w:autoSpaceDE/>
              <w:autoSpaceDN/>
              <w:adjustRightInd/>
              <w:rPr>
                <w:rFonts w:ascii="Arial" w:hAnsi="Arial" w:cs="Arial"/>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14:paraId="309B97DB" w14:textId="77777777" w:rsidR="00F61C37" w:rsidRPr="00F61C37" w:rsidRDefault="00F61C37" w:rsidP="00F61C37">
            <w:pPr>
              <w:widowControl/>
              <w:autoSpaceDE/>
              <w:autoSpaceDN/>
              <w:adjustRightInd/>
              <w:rPr>
                <w:rFonts w:ascii="Arial" w:hAnsi="Arial" w:cs="Arial"/>
                <w:sz w:val="18"/>
                <w:szCs w:val="18"/>
              </w:rPr>
            </w:pPr>
          </w:p>
        </w:tc>
        <w:tc>
          <w:tcPr>
            <w:tcW w:w="1207" w:type="dxa"/>
            <w:vMerge/>
            <w:tcBorders>
              <w:top w:val="nil"/>
              <w:left w:val="single" w:sz="4" w:space="0" w:color="auto"/>
              <w:bottom w:val="single" w:sz="4" w:space="0" w:color="auto"/>
              <w:right w:val="single" w:sz="4" w:space="0" w:color="auto"/>
            </w:tcBorders>
            <w:vAlign w:val="center"/>
            <w:hideMark/>
          </w:tcPr>
          <w:p w14:paraId="5C1D862C" w14:textId="77777777" w:rsidR="00F61C37" w:rsidRPr="00F61C37" w:rsidRDefault="00F61C37" w:rsidP="00F61C37">
            <w:pPr>
              <w:widowControl/>
              <w:autoSpaceDE/>
              <w:autoSpaceDN/>
              <w:adjustRightInd/>
              <w:rPr>
                <w:rFonts w:ascii="Arial" w:hAnsi="Arial" w:cs="Arial"/>
                <w:sz w:val="18"/>
                <w:szCs w:val="18"/>
              </w:rPr>
            </w:pPr>
          </w:p>
        </w:tc>
      </w:tr>
      <w:tr w:rsidR="00F61C37" w:rsidRPr="00F61C37" w14:paraId="3D34A5F2" w14:textId="77777777" w:rsidTr="00F61C37">
        <w:trPr>
          <w:trHeight w:val="405"/>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6E832349" w14:textId="77777777" w:rsidR="00F61C37" w:rsidRPr="00F61C37" w:rsidRDefault="00F61C37" w:rsidP="00F61C37">
            <w:pPr>
              <w:widowControl/>
              <w:autoSpaceDE/>
              <w:autoSpaceDN/>
              <w:adjustRightInd/>
              <w:rPr>
                <w:rFonts w:ascii="Arial" w:hAnsi="Arial" w:cs="Arial"/>
                <w:b/>
                <w:bCs/>
                <w:sz w:val="22"/>
                <w:szCs w:val="22"/>
              </w:rPr>
            </w:pPr>
            <w:r w:rsidRPr="00F61C37">
              <w:rPr>
                <w:rFonts w:ascii="Arial" w:hAnsi="Arial" w:cs="Arial"/>
                <w:b/>
                <w:bCs/>
                <w:sz w:val="22"/>
                <w:szCs w:val="22"/>
              </w:rPr>
              <w:t>Всего:</w:t>
            </w:r>
          </w:p>
        </w:tc>
        <w:tc>
          <w:tcPr>
            <w:tcW w:w="705" w:type="dxa"/>
            <w:tcBorders>
              <w:top w:val="nil"/>
              <w:left w:val="nil"/>
              <w:bottom w:val="single" w:sz="4" w:space="0" w:color="auto"/>
              <w:right w:val="single" w:sz="4" w:space="0" w:color="auto"/>
            </w:tcBorders>
            <w:shd w:val="clear" w:color="auto" w:fill="auto"/>
            <w:noWrap/>
            <w:vAlign w:val="center"/>
            <w:hideMark/>
          </w:tcPr>
          <w:p w14:paraId="37ED9B22"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 </w:t>
            </w:r>
          </w:p>
        </w:tc>
        <w:tc>
          <w:tcPr>
            <w:tcW w:w="1120" w:type="dxa"/>
            <w:tcBorders>
              <w:top w:val="nil"/>
              <w:left w:val="nil"/>
              <w:bottom w:val="single" w:sz="4" w:space="0" w:color="auto"/>
              <w:right w:val="single" w:sz="4" w:space="0" w:color="auto"/>
            </w:tcBorders>
            <w:shd w:val="clear" w:color="auto" w:fill="auto"/>
            <w:vAlign w:val="bottom"/>
            <w:hideMark/>
          </w:tcPr>
          <w:p w14:paraId="31654BAF" w14:textId="77777777" w:rsidR="00F61C37" w:rsidRPr="00F61C37" w:rsidRDefault="00F61C37" w:rsidP="00F61C37">
            <w:pPr>
              <w:widowControl/>
              <w:autoSpaceDE/>
              <w:autoSpaceDN/>
              <w:adjustRightInd/>
              <w:jc w:val="right"/>
              <w:rPr>
                <w:rFonts w:ascii="Arial" w:hAnsi="Arial" w:cs="Arial"/>
                <w:b/>
                <w:bCs/>
                <w:sz w:val="22"/>
                <w:szCs w:val="22"/>
              </w:rPr>
            </w:pPr>
            <w:r w:rsidRPr="00F61C37">
              <w:rPr>
                <w:rFonts w:ascii="Arial" w:hAnsi="Arial" w:cs="Arial"/>
                <w:b/>
                <w:bCs/>
                <w:sz w:val="22"/>
                <w:szCs w:val="22"/>
              </w:rPr>
              <w:t>7545,4</w:t>
            </w:r>
          </w:p>
        </w:tc>
        <w:tc>
          <w:tcPr>
            <w:tcW w:w="1209" w:type="dxa"/>
            <w:tcBorders>
              <w:top w:val="nil"/>
              <w:left w:val="nil"/>
              <w:bottom w:val="single" w:sz="4" w:space="0" w:color="auto"/>
              <w:right w:val="single" w:sz="4" w:space="0" w:color="auto"/>
            </w:tcBorders>
            <w:shd w:val="clear" w:color="auto" w:fill="auto"/>
            <w:vAlign w:val="bottom"/>
            <w:hideMark/>
          </w:tcPr>
          <w:p w14:paraId="1615345F" w14:textId="77777777" w:rsidR="00F61C37" w:rsidRPr="00F61C37" w:rsidRDefault="00F61C37" w:rsidP="00F61C37">
            <w:pPr>
              <w:widowControl/>
              <w:autoSpaceDE/>
              <w:autoSpaceDN/>
              <w:adjustRightInd/>
              <w:jc w:val="right"/>
              <w:rPr>
                <w:rFonts w:ascii="Arial" w:hAnsi="Arial" w:cs="Arial"/>
                <w:b/>
                <w:bCs/>
                <w:sz w:val="22"/>
                <w:szCs w:val="22"/>
              </w:rPr>
            </w:pPr>
            <w:r w:rsidRPr="00F61C37">
              <w:rPr>
                <w:rFonts w:ascii="Arial" w:hAnsi="Arial" w:cs="Arial"/>
                <w:b/>
                <w:bCs/>
                <w:sz w:val="22"/>
                <w:szCs w:val="22"/>
              </w:rPr>
              <w:t>1252,1</w:t>
            </w:r>
          </w:p>
        </w:tc>
        <w:tc>
          <w:tcPr>
            <w:tcW w:w="1207" w:type="dxa"/>
            <w:tcBorders>
              <w:top w:val="nil"/>
              <w:left w:val="nil"/>
              <w:bottom w:val="single" w:sz="4" w:space="0" w:color="auto"/>
              <w:right w:val="single" w:sz="4" w:space="0" w:color="auto"/>
            </w:tcBorders>
            <w:shd w:val="clear" w:color="auto" w:fill="auto"/>
            <w:noWrap/>
            <w:vAlign w:val="center"/>
            <w:hideMark/>
          </w:tcPr>
          <w:p w14:paraId="4686D20A" w14:textId="77777777" w:rsidR="00F61C37" w:rsidRPr="00F61C37" w:rsidRDefault="00F61C37" w:rsidP="00F61C37">
            <w:pPr>
              <w:widowControl/>
              <w:autoSpaceDE/>
              <w:autoSpaceDN/>
              <w:adjustRightInd/>
              <w:jc w:val="center"/>
              <w:rPr>
                <w:rFonts w:ascii="Arial" w:hAnsi="Arial" w:cs="Arial"/>
                <w:b/>
                <w:bCs/>
                <w:sz w:val="22"/>
                <w:szCs w:val="22"/>
              </w:rPr>
            </w:pPr>
            <w:r w:rsidRPr="00F61C37">
              <w:rPr>
                <w:rFonts w:ascii="Arial" w:hAnsi="Arial" w:cs="Arial"/>
                <w:b/>
                <w:bCs/>
                <w:sz w:val="22"/>
                <w:szCs w:val="22"/>
              </w:rPr>
              <w:t>16,6</w:t>
            </w:r>
          </w:p>
        </w:tc>
      </w:tr>
      <w:tr w:rsidR="00F61C37" w:rsidRPr="00F61C37" w14:paraId="22531429"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7CF065D"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4C33E245"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0100</w:t>
            </w:r>
          </w:p>
        </w:tc>
        <w:tc>
          <w:tcPr>
            <w:tcW w:w="1120" w:type="dxa"/>
            <w:tcBorders>
              <w:top w:val="nil"/>
              <w:left w:val="nil"/>
              <w:bottom w:val="single" w:sz="4" w:space="0" w:color="auto"/>
              <w:right w:val="single" w:sz="4" w:space="0" w:color="auto"/>
            </w:tcBorders>
            <w:shd w:val="clear" w:color="auto" w:fill="auto"/>
            <w:noWrap/>
            <w:vAlign w:val="bottom"/>
            <w:hideMark/>
          </w:tcPr>
          <w:p w14:paraId="7D7C4BA7"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4342,3</w:t>
            </w:r>
          </w:p>
        </w:tc>
        <w:tc>
          <w:tcPr>
            <w:tcW w:w="1209" w:type="dxa"/>
            <w:tcBorders>
              <w:top w:val="nil"/>
              <w:left w:val="nil"/>
              <w:bottom w:val="single" w:sz="4" w:space="0" w:color="auto"/>
              <w:right w:val="single" w:sz="4" w:space="0" w:color="auto"/>
            </w:tcBorders>
            <w:shd w:val="clear" w:color="auto" w:fill="auto"/>
            <w:noWrap/>
            <w:vAlign w:val="bottom"/>
            <w:hideMark/>
          </w:tcPr>
          <w:p w14:paraId="246F36A9"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774,3</w:t>
            </w:r>
          </w:p>
        </w:tc>
        <w:tc>
          <w:tcPr>
            <w:tcW w:w="1207" w:type="dxa"/>
            <w:tcBorders>
              <w:top w:val="nil"/>
              <w:left w:val="nil"/>
              <w:bottom w:val="single" w:sz="4" w:space="0" w:color="auto"/>
              <w:right w:val="single" w:sz="4" w:space="0" w:color="auto"/>
            </w:tcBorders>
            <w:shd w:val="clear" w:color="auto" w:fill="auto"/>
            <w:noWrap/>
            <w:vAlign w:val="bottom"/>
            <w:hideMark/>
          </w:tcPr>
          <w:p w14:paraId="5990C7EF"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17,8</w:t>
            </w:r>
          </w:p>
        </w:tc>
      </w:tr>
      <w:tr w:rsidR="00F61C37" w:rsidRPr="00F61C37" w14:paraId="231D2599" w14:textId="77777777" w:rsidTr="00F61C37">
        <w:trPr>
          <w:trHeight w:val="108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83937CB"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Функционирование высшего должностного лица субъекта Российской Федерации и муниципального образования</w:t>
            </w:r>
          </w:p>
        </w:tc>
        <w:tc>
          <w:tcPr>
            <w:tcW w:w="705" w:type="dxa"/>
            <w:tcBorders>
              <w:top w:val="nil"/>
              <w:left w:val="nil"/>
              <w:bottom w:val="single" w:sz="4" w:space="0" w:color="auto"/>
              <w:right w:val="single" w:sz="4" w:space="0" w:color="auto"/>
            </w:tcBorders>
            <w:shd w:val="clear" w:color="auto" w:fill="auto"/>
            <w:noWrap/>
            <w:vAlign w:val="bottom"/>
            <w:hideMark/>
          </w:tcPr>
          <w:p w14:paraId="761E4AD9"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0102</w:t>
            </w:r>
          </w:p>
        </w:tc>
        <w:tc>
          <w:tcPr>
            <w:tcW w:w="1120" w:type="dxa"/>
            <w:tcBorders>
              <w:top w:val="nil"/>
              <w:left w:val="nil"/>
              <w:bottom w:val="single" w:sz="4" w:space="0" w:color="auto"/>
              <w:right w:val="single" w:sz="4" w:space="0" w:color="auto"/>
            </w:tcBorders>
            <w:shd w:val="clear" w:color="auto" w:fill="auto"/>
            <w:noWrap/>
            <w:vAlign w:val="bottom"/>
            <w:hideMark/>
          </w:tcPr>
          <w:p w14:paraId="032A5A73"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936,7</w:t>
            </w:r>
          </w:p>
        </w:tc>
        <w:tc>
          <w:tcPr>
            <w:tcW w:w="1209" w:type="dxa"/>
            <w:tcBorders>
              <w:top w:val="nil"/>
              <w:left w:val="nil"/>
              <w:bottom w:val="single" w:sz="4" w:space="0" w:color="auto"/>
              <w:right w:val="single" w:sz="4" w:space="0" w:color="auto"/>
            </w:tcBorders>
            <w:shd w:val="clear" w:color="auto" w:fill="auto"/>
            <w:noWrap/>
            <w:vAlign w:val="bottom"/>
            <w:hideMark/>
          </w:tcPr>
          <w:p w14:paraId="0ADCABBF"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143,9</w:t>
            </w:r>
          </w:p>
        </w:tc>
        <w:tc>
          <w:tcPr>
            <w:tcW w:w="1207" w:type="dxa"/>
            <w:tcBorders>
              <w:top w:val="nil"/>
              <w:left w:val="nil"/>
              <w:bottom w:val="single" w:sz="4" w:space="0" w:color="auto"/>
              <w:right w:val="single" w:sz="4" w:space="0" w:color="auto"/>
            </w:tcBorders>
            <w:shd w:val="clear" w:color="auto" w:fill="auto"/>
            <w:noWrap/>
            <w:vAlign w:val="bottom"/>
            <w:hideMark/>
          </w:tcPr>
          <w:p w14:paraId="4EB57A2E"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15,4</w:t>
            </w:r>
          </w:p>
        </w:tc>
      </w:tr>
      <w:tr w:rsidR="00F61C37" w:rsidRPr="00F61C37" w14:paraId="69E19A33" w14:textId="77777777" w:rsidTr="00F61C37">
        <w:trPr>
          <w:trHeight w:val="12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038228B"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nil"/>
              <w:left w:val="nil"/>
              <w:bottom w:val="single" w:sz="4" w:space="0" w:color="auto"/>
              <w:right w:val="single" w:sz="4" w:space="0" w:color="auto"/>
            </w:tcBorders>
            <w:shd w:val="clear" w:color="auto" w:fill="auto"/>
            <w:noWrap/>
            <w:vAlign w:val="bottom"/>
            <w:hideMark/>
          </w:tcPr>
          <w:p w14:paraId="7491FEAB"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0104</w:t>
            </w:r>
          </w:p>
        </w:tc>
        <w:tc>
          <w:tcPr>
            <w:tcW w:w="1120" w:type="dxa"/>
            <w:tcBorders>
              <w:top w:val="nil"/>
              <w:left w:val="nil"/>
              <w:bottom w:val="single" w:sz="4" w:space="0" w:color="auto"/>
              <w:right w:val="single" w:sz="4" w:space="0" w:color="auto"/>
            </w:tcBorders>
            <w:shd w:val="clear" w:color="auto" w:fill="auto"/>
            <w:noWrap/>
            <w:vAlign w:val="bottom"/>
            <w:hideMark/>
          </w:tcPr>
          <w:p w14:paraId="1FE3CD99"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3249,7</w:t>
            </w:r>
          </w:p>
        </w:tc>
        <w:tc>
          <w:tcPr>
            <w:tcW w:w="1209" w:type="dxa"/>
            <w:tcBorders>
              <w:top w:val="nil"/>
              <w:left w:val="nil"/>
              <w:bottom w:val="single" w:sz="4" w:space="0" w:color="auto"/>
              <w:right w:val="single" w:sz="4" w:space="0" w:color="auto"/>
            </w:tcBorders>
            <w:shd w:val="clear" w:color="auto" w:fill="auto"/>
            <w:noWrap/>
            <w:vAlign w:val="bottom"/>
            <w:hideMark/>
          </w:tcPr>
          <w:p w14:paraId="01533A95"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621,9</w:t>
            </w:r>
          </w:p>
        </w:tc>
        <w:tc>
          <w:tcPr>
            <w:tcW w:w="1207" w:type="dxa"/>
            <w:tcBorders>
              <w:top w:val="nil"/>
              <w:left w:val="nil"/>
              <w:bottom w:val="single" w:sz="4" w:space="0" w:color="auto"/>
              <w:right w:val="single" w:sz="4" w:space="0" w:color="auto"/>
            </w:tcBorders>
            <w:shd w:val="clear" w:color="auto" w:fill="auto"/>
            <w:noWrap/>
            <w:vAlign w:val="bottom"/>
            <w:hideMark/>
          </w:tcPr>
          <w:p w14:paraId="70FB0AFE"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19,1</w:t>
            </w:r>
          </w:p>
        </w:tc>
      </w:tr>
      <w:tr w:rsidR="00F61C37" w:rsidRPr="00F61C37" w14:paraId="64E9E6B0"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EE57983"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Резервные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1473480C"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0111</w:t>
            </w:r>
          </w:p>
        </w:tc>
        <w:tc>
          <w:tcPr>
            <w:tcW w:w="1120" w:type="dxa"/>
            <w:tcBorders>
              <w:top w:val="nil"/>
              <w:left w:val="nil"/>
              <w:bottom w:val="single" w:sz="4" w:space="0" w:color="auto"/>
              <w:right w:val="single" w:sz="4" w:space="0" w:color="auto"/>
            </w:tcBorders>
            <w:shd w:val="clear" w:color="auto" w:fill="auto"/>
            <w:noWrap/>
            <w:vAlign w:val="bottom"/>
            <w:hideMark/>
          </w:tcPr>
          <w:p w14:paraId="259FA357"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50,0</w:t>
            </w:r>
          </w:p>
        </w:tc>
        <w:tc>
          <w:tcPr>
            <w:tcW w:w="1209" w:type="dxa"/>
            <w:tcBorders>
              <w:top w:val="nil"/>
              <w:left w:val="nil"/>
              <w:bottom w:val="single" w:sz="4" w:space="0" w:color="auto"/>
              <w:right w:val="single" w:sz="4" w:space="0" w:color="auto"/>
            </w:tcBorders>
            <w:shd w:val="clear" w:color="auto" w:fill="auto"/>
            <w:noWrap/>
            <w:vAlign w:val="bottom"/>
            <w:hideMark/>
          </w:tcPr>
          <w:p w14:paraId="784A162C"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0,0</w:t>
            </w:r>
          </w:p>
        </w:tc>
        <w:tc>
          <w:tcPr>
            <w:tcW w:w="1207" w:type="dxa"/>
            <w:tcBorders>
              <w:top w:val="nil"/>
              <w:left w:val="nil"/>
              <w:bottom w:val="single" w:sz="4" w:space="0" w:color="auto"/>
              <w:right w:val="single" w:sz="4" w:space="0" w:color="auto"/>
            </w:tcBorders>
            <w:shd w:val="clear" w:color="auto" w:fill="auto"/>
            <w:noWrap/>
            <w:vAlign w:val="bottom"/>
            <w:hideMark/>
          </w:tcPr>
          <w:p w14:paraId="4D418075"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w:t>
            </w:r>
          </w:p>
        </w:tc>
      </w:tr>
      <w:tr w:rsidR="00F61C37" w:rsidRPr="00F61C37" w14:paraId="2C4F3BBE"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C43D423"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Другие 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512E39A0"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0113</w:t>
            </w:r>
          </w:p>
        </w:tc>
        <w:tc>
          <w:tcPr>
            <w:tcW w:w="1120" w:type="dxa"/>
            <w:tcBorders>
              <w:top w:val="nil"/>
              <w:left w:val="nil"/>
              <w:bottom w:val="single" w:sz="4" w:space="0" w:color="auto"/>
              <w:right w:val="single" w:sz="4" w:space="0" w:color="auto"/>
            </w:tcBorders>
            <w:shd w:val="clear" w:color="auto" w:fill="auto"/>
            <w:noWrap/>
            <w:vAlign w:val="bottom"/>
            <w:hideMark/>
          </w:tcPr>
          <w:p w14:paraId="75659327"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105,9</w:t>
            </w:r>
          </w:p>
        </w:tc>
        <w:tc>
          <w:tcPr>
            <w:tcW w:w="1209" w:type="dxa"/>
            <w:tcBorders>
              <w:top w:val="nil"/>
              <w:left w:val="nil"/>
              <w:bottom w:val="single" w:sz="4" w:space="0" w:color="auto"/>
              <w:right w:val="single" w:sz="4" w:space="0" w:color="auto"/>
            </w:tcBorders>
            <w:shd w:val="clear" w:color="auto" w:fill="auto"/>
            <w:noWrap/>
            <w:vAlign w:val="bottom"/>
            <w:hideMark/>
          </w:tcPr>
          <w:p w14:paraId="54CB2BD0"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8,5</w:t>
            </w:r>
          </w:p>
        </w:tc>
        <w:tc>
          <w:tcPr>
            <w:tcW w:w="1207" w:type="dxa"/>
            <w:tcBorders>
              <w:top w:val="nil"/>
              <w:left w:val="nil"/>
              <w:bottom w:val="single" w:sz="4" w:space="0" w:color="auto"/>
              <w:right w:val="single" w:sz="4" w:space="0" w:color="auto"/>
            </w:tcBorders>
            <w:shd w:val="clear" w:color="auto" w:fill="auto"/>
            <w:noWrap/>
            <w:vAlign w:val="bottom"/>
            <w:hideMark/>
          </w:tcPr>
          <w:p w14:paraId="115CB317"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8</w:t>
            </w:r>
          </w:p>
        </w:tc>
      </w:tr>
      <w:tr w:rsidR="00F61C37" w:rsidRPr="00F61C37" w14:paraId="07C5D7C9"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6B3BF50"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lastRenderedPageBreak/>
              <w:t>Национальная оборона</w:t>
            </w:r>
          </w:p>
        </w:tc>
        <w:tc>
          <w:tcPr>
            <w:tcW w:w="705" w:type="dxa"/>
            <w:tcBorders>
              <w:top w:val="nil"/>
              <w:left w:val="nil"/>
              <w:bottom w:val="single" w:sz="4" w:space="0" w:color="auto"/>
              <w:right w:val="single" w:sz="4" w:space="0" w:color="auto"/>
            </w:tcBorders>
            <w:shd w:val="clear" w:color="auto" w:fill="auto"/>
            <w:noWrap/>
            <w:vAlign w:val="bottom"/>
            <w:hideMark/>
          </w:tcPr>
          <w:p w14:paraId="68BF515A"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0200</w:t>
            </w:r>
          </w:p>
        </w:tc>
        <w:tc>
          <w:tcPr>
            <w:tcW w:w="1120" w:type="dxa"/>
            <w:tcBorders>
              <w:top w:val="nil"/>
              <w:left w:val="nil"/>
              <w:bottom w:val="single" w:sz="4" w:space="0" w:color="auto"/>
              <w:right w:val="single" w:sz="4" w:space="0" w:color="auto"/>
            </w:tcBorders>
            <w:shd w:val="clear" w:color="auto" w:fill="auto"/>
            <w:noWrap/>
            <w:vAlign w:val="bottom"/>
            <w:hideMark/>
          </w:tcPr>
          <w:p w14:paraId="0EA0DC1D"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178,9</w:t>
            </w:r>
          </w:p>
        </w:tc>
        <w:tc>
          <w:tcPr>
            <w:tcW w:w="1209" w:type="dxa"/>
            <w:tcBorders>
              <w:top w:val="nil"/>
              <w:left w:val="nil"/>
              <w:bottom w:val="single" w:sz="4" w:space="0" w:color="auto"/>
              <w:right w:val="single" w:sz="4" w:space="0" w:color="auto"/>
            </w:tcBorders>
            <w:shd w:val="clear" w:color="auto" w:fill="auto"/>
            <w:noWrap/>
            <w:vAlign w:val="bottom"/>
            <w:hideMark/>
          </w:tcPr>
          <w:p w14:paraId="4C290606"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28,9</w:t>
            </w:r>
          </w:p>
        </w:tc>
        <w:tc>
          <w:tcPr>
            <w:tcW w:w="1207" w:type="dxa"/>
            <w:tcBorders>
              <w:top w:val="nil"/>
              <w:left w:val="nil"/>
              <w:bottom w:val="single" w:sz="4" w:space="0" w:color="auto"/>
              <w:right w:val="single" w:sz="4" w:space="0" w:color="auto"/>
            </w:tcBorders>
            <w:shd w:val="clear" w:color="auto" w:fill="auto"/>
            <w:noWrap/>
            <w:vAlign w:val="bottom"/>
            <w:hideMark/>
          </w:tcPr>
          <w:p w14:paraId="5CD8E494"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16,2</w:t>
            </w:r>
          </w:p>
        </w:tc>
      </w:tr>
      <w:tr w:rsidR="00F61C37" w:rsidRPr="00F61C37" w14:paraId="353E8C66"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BF40193"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Мобилизационная и вневойсковая подготовка</w:t>
            </w:r>
          </w:p>
        </w:tc>
        <w:tc>
          <w:tcPr>
            <w:tcW w:w="705" w:type="dxa"/>
            <w:tcBorders>
              <w:top w:val="nil"/>
              <w:left w:val="nil"/>
              <w:bottom w:val="single" w:sz="4" w:space="0" w:color="auto"/>
              <w:right w:val="single" w:sz="4" w:space="0" w:color="auto"/>
            </w:tcBorders>
            <w:shd w:val="clear" w:color="auto" w:fill="auto"/>
            <w:noWrap/>
            <w:vAlign w:val="bottom"/>
            <w:hideMark/>
          </w:tcPr>
          <w:p w14:paraId="6AED5026"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0203</w:t>
            </w:r>
          </w:p>
        </w:tc>
        <w:tc>
          <w:tcPr>
            <w:tcW w:w="1120" w:type="dxa"/>
            <w:tcBorders>
              <w:top w:val="nil"/>
              <w:left w:val="nil"/>
              <w:bottom w:val="single" w:sz="4" w:space="0" w:color="auto"/>
              <w:right w:val="single" w:sz="4" w:space="0" w:color="auto"/>
            </w:tcBorders>
            <w:shd w:val="clear" w:color="auto" w:fill="auto"/>
            <w:noWrap/>
            <w:vAlign w:val="bottom"/>
            <w:hideMark/>
          </w:tcPr>
          <w:p w14:paraId="2D28A34A"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178,9</w:t>
            </w:r>
          </w:p>
        </w:tc>
        <w:tc>
          <w:tcPr>
            <w:tcW w:w="1209" w:type="dxa"/>
            <w:tcBorders>
              <w:top w:val="nil"/>
              <w:left w:val="nil"/>
              <w:bottom w:val="single" w:sz="4" w:space="0" w:color="auto"/>
              <w:right w:val="single" w:sz="4" w:space="0" w:color="auto"/>
            </w:tcBorders>
            <w:shd w:val="clear" w:color="auto" w:fill="auto"/>
            <w:noWrap/>
            <w:vAlign w:val="bottom"/>
            <w:hideMark/>
          </w:tcPr>
          <w:p w14:paraId="0B0D0D80"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28,9</w:t>
            </w:r>
          </w:p>
        </w:tc>
        <w:tc>
          <w:tcPr>
            <w:tcW w:w="1207" w:type="dxa"/>
            <w:tcBorders>
              <w:top w:val="nil"/>
              <w:left w:val="nil"/>
              <w:bottom w:val="single" w:sz="4" w:space="0" w:color="auto"/>
              <w:right w:val="single" w:sz="4" w:space="0" w:color="auto"/>
            </w:tcBorders>
            <w:shd w:val="clear" w:color="auto" w:fill="auto"/>
            <w:noWrap/>
            <w:vAlign w:val="bottom"/>
            <w:hideMark/>
          </w:tcPr>
          <w:p w14:paraId="0ECBA325"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16,2</w:t>
            </w:r>
          </w:p>
        </w:tc>
      </w:tr>
      <w:tr w:rsidR="00F61C37" w:rsidRPr="00F61C37" w14:paraId="6223AA88"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B9CE33F"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Национальная экономика</w:t>
            </w:r>
          </w:p>
        </w:tc>
        <w:tc>
          <w:tcPr>
            <w:tcW w:w="705" w:type="dxa"/>
            <w:tcBorders>
              <w:top w:val="nil"/>
              <w:left w:val="nil"/>
              <w:bottom w:val="single" w:sz="4" w:space="0" w:color="auto"/>
              <w:right w:val="single" w:sz="4" w:space="0" w:color="auto"/>
            </w:tcBorders>
            <w:shd w:val="clear" w:color="auto" w:fill="auto"/>
            <w:noWrap/>
            <w:vAlign w:val="bottom"/>
            <w:hideMark/>
          </w:tcPr>
          <w:p w14:paraId="0CC6B897"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0400</w:t>
            </w:r>
          </w:p>
        </w:tc>
        <w:tc>
          <w:tcPr>
            <w:tcW w:w="1120" w:type="dxa"/>
            <w:tcBorders>
              <w:top w:val="nil"/>
              <w:left w:val="nil"/>
              <w:bottom w:val="single" w:sz="4" w:space="0" w:color="auto"/>
              <w:right w:val="single" w:sz="4" w:space="0" w:color="auto"/>
            </w:tcBorders>
            <w:shd w:val="clear" w:color="auto" w:fill="auto"/>
            <w:noWrap/>
            <w:vAlign w:val="bottom"/>
            <w:hideMark/>
          </w:tcPr>
          <w:p w14:paraId="3EA41E05"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1678,1</w:t>
            </w:r>
          </w:p>
        </w:tc>
        <w:tc>
          <w:tcPr>
            <w:tcW w:w="1209" w:type="dxa"/>
            <w:tcBorders>
              <w:top w:val="nil"/>
              <w:left w:val="nil"/>
              <w:bottom w:val="single" w:sz="4" w:space="0" w:color="auto"/>
              <w:right w:val="single" w:sz="4" w:space="0" w:color="auto"/>
            </w:tcBorders>
            <w:shd w:val="clear" w:color="auto" w:fill="auto"/>
            <w:noWrap/>
            <w:vAlign w:val="bottom"/>
            <w:hideMark/>
          </w:tcPr>
          <w:p w14:paraId="39208341"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284,3</w:t>
            </w:r>
          </w:p>
        </w:tc>
        <w:tc>
          <w:tcPr>
            <w:tcW w:w="1207" w:type="dxa"/>
            <w:tcBorders>
              <w:top w:val="nil"/>
              <w:left w:val="nil"/>
              <w:bottom w:val="single" w:sz="4" w:space="0" w:color="auto"/>
              <w:right w:val="single" w:sz="4" w:space="0" w:color="auto"/>
            </w:tcBorders>
            <w:shd w:val="clear" w:color="auto" w:fill="auto"/>
            <w:noWrap/>
            <w:vAlign w:val="bottom"/>
            <w:hideMark/>
          </w:tcPr>
          <w:p w14:paraId="2F581B7F"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16,9</w:t>
            </w:r>
          </w:p>
        </w:tc>
      </w:tr>
      <w:tr w:rsidR="00F61C37" w:rsidRPr="00F61C37" w14:paraId="1203E361"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D52039E"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Дорожное хозяйство (дорожные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1E618091"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0409</w:t>
            </w:r>
          </w:p>
        </w:tc>
        <w:tc>
          <w:tcPr>
            <w:tcW w:w="1120" w:type="dxa"/>
            <w:tcBorders>
              <w:top w:val="nil"/>
              <w:left w:val="nil"/>
              <w:bottom w:val="single" w:sz="4" w:space="0" w:color="auto"/>
              <w:right w:val="single" w:sz="4" w:space="0" w:color="auto"/>
            </w:tcBorders>
            <w:shd w:val="clear" w:color="auto" w:fill="auto"/>
            <w:noWrap/>
            <w:vAlign w:val="bottom"/>
            <w:hideMark/>
          </w:tcPr>
          <w:p w14:paraId="1D8E0F0C"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1602,1</w:t>
            </w:r>
          </w:p>
        </w:tc>
        <w:tc>
          <w:tcPr>
            <w:tcW w:w="1209" w:type="dxa"/>
            <w:tcBorders>
              <w:top w:val="nil"/>
              <w:left w:val="nil"/>
              <w:bottom w:val="single" w:sz="4" w:space="0" w:color="auto"/>
              <w:right w:val="single" w:sz="4" w:space="0" w:color="auto"/>
            </w:tcBorders>
            <w:shd w:val="clear" w:color="auto" w:fill="auto"/>
            <w:noWrap/>
            <w:vAlign w:val="bottom"/>
            <w:hideMark/>
          </w:tcPr>
          <w:p w14:paraId="6DE40710"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284,3</w:t>
            </w:r>
          </w:p>
        </w:tc>
        <w:tc>
          <w:tcPr>
            <w:tcW w:w="1207" w:type="dxa"/>
            <w:tcBorders>
              <w:top w:val="nil"/>
              <w:left w:val="nil"/>
              <w:bottom w:val="single" w:sz="4" w:space="0" w:color="auto"/>
              <w:right w:val="single" w:sz="4" w:space="0" w:color="auto"/>
            </w:tcBorders>
            <w:shd w:val="clear" w:color="auto" w:fill="auto"/>
            <w:noWrap/>
            <w:vAlign w:val="bottom"/>
            <w:hideMark/>
          </w:tcPr>
          <w:p w14:paraId="5FEFEA7F"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17,7</w:t>
            </w:r>
          </w:p>
        </w:tc>
      </w:tr>
      <w:tr w:rsidR="00F61C37" w:rsidRPr="00F61C37" w14:paraId="67AB6A6C" w14:textId="77777777" w:rsidTr="00F61C37">
        <w:trPr>
          <w:trHeight w:val="585"/>
        </w:trPr>
        <w:tc>
          <w:tcPr>
            <w:tcW w:w="5320" w:type="dxa"/>
            <w:tcBorders>
              <w:top w:val="nil"/>
              <w:left w:val="single" w:sz="4" w:space="0" w:color="auto"/>
              <w:bottom w:val="single" w:sz="4" w:space="0" w:color="auto"/>
              <w:right w:val="single" w:sz="4" w:space="0" w:color="auto"/>
            </w:tcBorders>
            <w:shd w:val="clear" w:color="auto" w:fill="auto"/>
            <w:vAlign w:val="bottom"/>
            <w:hideMark/>
          </w:tcPr>
          <w:p w14:paraId="3A36C087" w14:textId="77777777" w:rsidR="00F61C37" w:rsidRPr="00F61C37" w:rsidRDefault="00F61C37" w:rsidP="00F61C37">
            <w:pPr>
              <w:widowControl/>
              <w:autoSpaceDE/>
              <w:autoSpaceDN/>
              <w:adjustRightInd/>
              <w:rPr>
                <w:b/>
                <w:bCs/>
                <w:color w:val="000000"/>
                <w:sz w:val="24"/>
                <w:szCs w:val="24"/>
              </w:rPr>
            </w:pPr>
            <w:r w:rsidRPr="00F61C37">
              <w:rPr>
                <w:b/>
                <w:bCs/>
                <w:color w:val="000000"/>
                <w:sz w:val="24"/>
                <w:szCs w:val="24"/>
              </w:rPr>
              <w:t>Другие вопросы в области национальной экономики</w:t>
            </w:r>
          </w:p>
        </w:tc>
        <w:tc>
          <w:tcPr>
            <w:tcW w:w="705" w:type="dxa"/>
            <w:tcBorders>
              <w:top w:val="nil"/>
              <w:left w:val="nil"/>
              <w:bottom w:val="single" w:sz="4" w:space="0" w:color="auto"/>
              <w:right w:val="single" w:sz="4" w:space="0" w:color="auto"/>
            </w:tcBorders>
            <w:shd w:val="clear" w:color="auto" w:fill="auto"/>
            <w:noWrap/>
            <w:vAlign w:val="bottom"/>
            <w:hideMark/>
          </w:tcPr>
          <w:p w14:paraId="6184CF09"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0412</w:t>
            </w:r>
          </w:p>
        </w:tc>
        <w:tc>
          <w:tcPr>
            <w:tcW w:w="1120" w:type="dxa"/>
            <w:tcBorders>
              <w:top w:val="nil"/>
              <w:left w:val="nil"/>
              <w:bottom w:val="single" w:sz="4" w:space="0" w:color="auto"/>
              <w:right w:val="single" w:sz="4" w:space="0" w:color="auto"/>
            </w:tcBorders>
            <w:shd w:val="clear" w:color="auto" w:fill="auto"/>
            <w:noWrap/>
            <w:vAlign w:val="bottom"/>
            <w:hideMark/>
          </w:tcPr>
          <w:p w14:paraId="3F077DDC"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76,0</w:t>
            </w:r>
          </w:p>
        </w:tc>
        <w:tc>
          <w:tcPr>
            <w:tcW w:w="1209" w:type="dxa"/>
            <w:tcBorders>
              <w:top w:val="nil"/>
              <w:left w:val="nil"/>
              <w:bottom w:val="single" w:sz="4" w:space="0" w:color="auto"/>
              <w:right w:val="single" w:sz="4" w:space="0" w:color="auto"/>
            </w:tcBorders>
            <w:shd w:val="clear" w:color="auto" w:fill="auto"/>
            <w:noWrap/>
            <w:vAlign w:val="bottom"/>
            <w:hideMark/>
          </w:tcPr>
          <w:p w14:paraId="1D7448DA" w14:textId="77777777" w:rsidR="00F61C37" w:rsidRPr="00F61C37" w:rsidRDefault="00F61C37" w:rsidP="00F61C37">
            <w:pPr>
              <w:widowControl/>
              <w:autoSpaceDE/>
              <w:autoSpaceDN/>
              <w:adjustRightInd/>
              <w:rPr>
                <w:rFonts w:ascii="Arial" w:hAnsi="Arial" w:cs="Arial"/>
              </w:rPr>
            </w:pPr>
            <w:r w:rsidRPr="00F61C37">
              <w:rPr>
                <w:rFonts w:ascii="Arial" w:hAnsi="Arial" w:cs="Arial"/>
              </w:rPr>
              <w:t> </w:t>
            </w:r>
          </w:p>
        </w:tc>
        <w:tc>
          <w:tcPr>
            <w:tcW w:w="1207" w:type="dxa"/>
            <w:tcBorders>
              <w:top w:val="nil"/>
              <w:left w:val="nil"/>
              <w:bottom w:val="single" w:sz="4" w:space="0" w:color="auto"/>
              <w:right w:val="single" w:sz="4" w:space="0" w:color="auto"/>
            </w:tcBorders>
            <w:shd w:val="clear" w:color="auto" w:fill="auto"/>
            <w:noWrap/>
            <w:vAlign w:val="bottom"/>
            <w:hideMark/>
          </w:tcPr>
          <w:p w14:paraId="111B8434"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w:t>
            </w:r>
          </w:p>
        </w:tc>
      </w:tr>
      <w:tr w:rsidR="00F61C37" w:rsidRPr="00F61C37" w14:paraId="74BC030D"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61E9F88"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Жилищно-коммунальное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4FDAE645"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0500</w:t>
            </w:r>
          </w:p>
        </w:tc>
        <w:tc>
          <w:tcPr>
            <w:tcW w:w="1120" w:type="dxa"/>
            <w:tcBorders>
              <w:top w:val="nil"/>
              <w:left w:val="nil"/>
              <w:bottom w:val="single" w:sz="4" w:space="0" w:color="auto"/>
              <w:right w:val="single" w:sz="4" w:space="0" w:color="auto"/>
            </w:tcBorders>
            <w:shd w:val="clear" w:color="auto" w:fill="auto"/>
            <w:noWrap/>
            <w:vAlign w:val="bottom"/>
            <w:hideMark/>
          </w:tcPr>
          <w:p w14:paraId="1BC0B1F2"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1107,0</w:t>
            </w:r>
          </w:p>
        </w:tc>
        <w:tc>
          <w:tcPr>
            <w:tcW w:w="1209" w:type="dxa"/>
            <w:tcBorders>
              <w:top w:val="nil"/>
              <w:left w:val="nil"/>
              <w:bottom w:val="single" w:sz="4" w:space="0" w:color="auto"/>
              <w:right w:val="single" w:sz="4" w:space="0" w:color="auto"/>
            </w:tcBorders>
            <w:shd w:val="clear" w:color="auto" w:fill="auto"/>
            <w:noWrap/>
            <w:vAlign w:val="bottom"/>
            <w:hideMark/>
          </w:tcPr>
          <w:p w14:paraId="4A775253"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106,0</w:t>
            </w:r>
          </w:p>
        </w:tc>
        <w:tc>
          <w:tcPr>
            <w:tcW w:w="1207" w:type="dxa"/>
            <w:tcBorders>
              <w:top w:val="nil"/>
              <w:left w:val="nil"/>
              <w:bottom w:val="single" w:sz="4" w:space="0" w:color="auto"/>
              <w:right w:val="single" w:sz="4" w:space="0" w:color="auto"/>
            </w:tcBorders>
            <w:shd w:val="clear" w:color="auto" w:fill="auto"/>
            <w:noWrap/>
            <w:vAlign w:val="bottom"/>
            <w:hideMark/>
          </w:tcPr>
          <w:p w14:paraId="5E9E29F2"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9,6</w:t>
            </w:r>
          </w:p>
        </w:tc>
      </w:tr>
      <w:tr w:rsidR="00F61C37" w:rsidRPr="00F61C37" w14:paraId="0B921CA8"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BCDF744"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Жилищное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5793DB1F"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0501</w:t>
            </w:r>
          </w:p>
        </w:tc>
        <w:tc>
          <w:tcPr>
            <w:tcW w:w="1120" w:type="dxa"/>
            <w:tcBorders>
              <w:top w:val="nil"/>
              <w:left w:val="nil"/>
              <w:bottom w:val="single" w:sz="4" w:space="0" w:color="auto"/>
              <w:right w:val="single" w:sz="4" w:space="0" w:color="auto"/>
            </w:tcBorders>
            <w:shd w:val="clear" w:color="auto" w:fill="auto"/>
            <w:noWrap/>
            <w:vAlign w:val="bottom"/>
            <w:hideMark/>
          </w:tcPr>
          <w:p w14:paraId="5E4A11FF"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293,7</w:t>
            </w:r>
          </w:p>
        </w:tc>
        <w:tc>
          <w:tcPr>
            <w:tcW w:w="1209" w:type="dxa"/>
            <w:tcBorders>
              <w:top w:val="nil"/>
              <w:left w:val="nil"/>
              <w:bottom w:val="single" w:sz="4" w:space="0" w:color="auto"/>
              <w:right w:val="single" w:sz="4" w:space="0" w:color="auto"/>
            </w:tcBorders>
            <w:shd w:val="clear" w:color="auto" w:fill="auto"/>
            <w:noWrap/>
            <w:vAlign w:val="bottom"/>
            <w:hideMark/>
          </w:tcPr>
          <w:p w14:paraId="5AA14664"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18,0</w:t>
            </w:r>
          </w:p>
        </w:tc>
        <w:tc>
          <w:tcPr>
            <w:tcW w:w="1207" w:type="dxa"/>
            <w:tcBorders>
              <w:top w:val="nil"/>
              <w:left w:val="nil"/>
              <w:bottom w:val="single" w:sz="4" w:space="0" w:color="auto"/>
              <w:right w:val="single" w:sz="4" w:space="0" w:color="auto"/>
            </w:tcBorders>
            <w:shd w:val="clear" w:color="auto" w:fill="auto"/>
            <w:noWrap/>
            <w:vAlign w:val="bottom"/>
            <w:hideMark/>
          </w:tcPr>
          <w:p w14:paraId="78165399"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6,1</w:t>
            </w:r>
          </w:p>
        </w:tc>
      </w:tr>
      <w:tr w:rsidR="00F61C37" w:rsidRPr="00F61C37" w14:paraId="66C93A63"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F62071C"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6EB7B235"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0502</w:t>
            </w:r>
          </w:p>
        </w:tc>
        <w:tc>
          <w:tcPr>
            <w:tcW w:w="1120" w:type="dxa"/>
            <w:tcBorders>
              <w:top w:val="nil"/>
              <w:left w:val="nil"/>
              <w:bottom w:val="single" w:sz="4" w:space="0" w:color="auto"/>
              <w:right w:val="single" w:sz="4" w:space="0" w:color="auto"/>
            </w:tcBorders>
            <w:shd w:val="clear" w:color="auto" w:fill="auto"/>
            <w:noWrap/>
            <w:vAlign w:val="bottom"/>
            <w:hideMark/>
          </w:tcPr>
          <w:p w14:paraId="183C90F8"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655,9</w:t>
            </w:r>
          </w:p>
        </w:tc>
        <w:tc>
          <w:tcPr>
            <w:tcW w:w="1209" w:type="dxa"/>
            <w:tcBorders>
              <w:top w:val="nil"/>
              <w:left w:val="nil"/>
              <w:bottom w:val="single" w:sz="4" w:space="0" w:color="auto"/>
              <w:right w:val="single" w:sz="4" w:space="0" w:color="auto"/>
            </w:tcBorders>
            <w:shd w:val="clear" w:color="auto" w:fill="auto"/>
            <w:noWrap/>
            <w:vAlign w:val="bottom"/>
            <w:hideMark/>
          </w:tcPr>
          <w:p w14:paraId="66923B5B"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48,3</w:t>
            </w:r>
          </w:p>
        </w:tc>
        <w:tc>
          <w:tcPr>
            <w:tcW w:w="1207" w:type="dxa"/>
            <w:tcBorders>
              <w:top w:val="nil"/>
              <w:left w:val="nil"/>
              <w:bottom w:val="single" w:sz="4" w:space="0" w:color="auto"/>
              <w:right w:val="single" w:sz="4" w:space="0" w:color="auto"/>
            </w:tcBorders>
            <w:shd w:val="clear" w:color="auto" w:fill="auto"/>
            <w:noWrap/>
            <w:vAlign w:val="bottom"/>
            <w:hideMark/>
          </w:tcPr>
          <w:p w14:paraId="12FBF3EB"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7,4</w:t>
            </w:r>
          </w:p>
        </w:tc>
      </w:tr>
      <w:tr w:rsidR="00F61C37" w:rsidRPr="00F61C37" w14:paraId="4EF3C80B"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0D1D4C3"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Благоустройство</w:t>
            </w:r>
          </w:p>
        </w:tc>
        <w:tc>
          <w:tcPr>
            <w:tcW w:w="705" w:type="dxa"/>
            <w:tcBorders>
              <w:top w:val="nil"/>
              <w:left w:val="nil"/>
              <w:bottom w:val="single" w:sz="4" w:space="0" w:color="auto"/>
              <w:right w:val="single" w:sz="4" w:space="0" w:color="auto"/>
            </w:tcBorders>
            <w:shd w:val="clear" w:color="auto" w:fill="auto"/>
            <w:noWrap/>
            <w:vAlign w:val="bottom"/>
            <w:hideMark/>
          </w:tcPr>
          <w:p w14:paraId="1CDC0CCA"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0503</w:t>
            </w:r>
          </w:p>
        </w:tc>
        <w:tc>
          <w:tcPr>
            <w:tcW w:w="1120" w:type="dxa"/>
            <w:tcBorders>
              <w:top w:val="nil"/>
              <w:left w:val="nil"/>
              <w:bottom w:val="single" w:sz="4" w:space="0" w:color="auto"/>
              <w:right w:val="single" w:sz="4" w:space="0" w:color="auto"/>
            </w:tcBorders>
            <w:shd w:val="clear" w:color="auto" w:fill="auto"/>
            <w:noWrap/>
            <w:vAlign w:val="bottom"/>
            <w:hideMark/>
          </w:tcPr>
          <w:p w14:paraId="40E373F4"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157,4</w:t>
            </w:r>
          </w:p>
        </w:tc>
        <w:tc>
          <w:tcPr>
            <w:tcW w:w="1209" w:type="dxa"/>
            <w:tcBorders>
              <w:top w:val="nil"/>
              <w:left w:val="nil"/>
              <w:bottom w:val="single" w:sz="4" w:space="0" w:color="auto"/>
              <w:right w:val="single" w:sz="4" w:space="0" w:color="auto"/>
            </w:tcBorders>
            <w:shd w:val="clear" w:color="auto" w:fill="auto"/>
            <w:noWrap/>
            <w:vAlign w:val="bottom"/>
            <w:hideMark/>
          </w:tcPr>
          <w:p w14:paraId="70E437EC"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39,7</w:t>
            </w:r>
          </w:p>
        </w:tc>
        <w:tc>
          <w:tcPr>
            <w:tcW w:w="1207" w:type="dxa"/>
            <w:tcBorders>
              <w:top w:val="nil"/>
              <w:left w:val="nil"/>
              <w:bottom w:val="single" w:sz="4" w:space="0" w:color="auto"/>
              <w:right w:val="single" w:sz="4" w:space="0" w:color="auto"/>
            </w:tcBorders>
            <w:shd w:val="clear" w:color="auto" w:fill="auto"/>
            <w:noWrap/>
            <w:vAlign w:val="bottom"/>
            <w:hideMark/>
          </w:tcPr>
          <w:p w14:paraId="7E42423B"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25,2</w:t>
            </w:r>
          </w:p>
        </w:tc>
      </w:tr>
      <w:tr w:rsidR="00F61C37" w:rsidRPr="00F61C37" w14:paraId="0E44C0B5"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94E3C83"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Образование</w:t>
            </w:r>
          </w:p>
        </w:tc>
        <w:tc>
          <w:tcPr>
            <w:tcW w:w="705" w:type="dxa"/>
            <w:tcBorders>
              <w:top w:val="nil"/>
              <w:left w:val="nil"/>
              <w:bottom w:val="single" w:sz="4" w:space="0" w:color="auto"/>
              <w:right w:val="single" w:sz="4" w:space="0" w:color="auto"/>
            </w:tcBorders>
            <w:shd w:val="clear" w:color="auto" w:fill="auto"/>
            <w:noWrap/>
            <w:vAlign w:val="bottom"/>
            <w:hideMark/>
          </w:tcPr>
          <w:p w14:paraId="49746AB8"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0700</w:t>
            </w:r>
          </w:p>
        </w:tc>
        <w:tc>
          <w:tcPr>
            <w:tcW w:w="1120" w:type="dxa"/>
            <w:tcBorders>
              <w:top w:val="nil"/>
              <w:left w:val="nil"/>
              <w:bottom w:val="single" w:sz="4" w:space="0" w:color="auto"/>
              <w:right w:val="single" w:sz="4" w:space="0" w:color="auto"/>
            </w:tcBorders>
            <w:shd w:val="clear" w:color="auto" w:fill="auto"/>
            <w:noWrap/>
            <w:vAlign w:val="bottom"/>
            <w:hideMark/>
          </w:tcPr>
          <w:p w14:paraId="122EFBE0"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7,5</w:t>
            </w:r>
          </w:p>
        </w:tc>
        <w:tc>
          <w:tcPr>
            <w:tcW w:w="1209" w:type="dxa"/>
            <w:tcBorders>
              <w:top w:val="nil"/>
              <w:left w:val="nil"/>
              <w:bottom w:val="single" w:sz="4" w:space="0" w:color="auto"/>
              <w:right w:val="single" w:sz="4" w:space="0" w:color="auto"/>
            </w:tcBorders>
            <w:shd w:val="clear" w:color="auto" w:fill="auto"/>
            <w:noWrap/>
            <w:vAlign w:val="bottom"/>
            <w:hideMark/>
          </w:tcPr>
          <w:p w14:paraId="2F816A7C"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0,0</w:t>
            </w:r>
          </w:p>
        </w:tc>
        <w:tc>
          <w:tcPr>
            <w:tcW w:w="1207" w:type="dxa"/>
            <w:tcBorders>
              <w:top w:val="nil"/>
              <w:left w:val="nil"/>
              <w:bottom w:val="single" w:sz="4" w:space="0" w:color="auto"/>
              <w:right w:val="single" w:sz="4" w:space="0" w:color="auto"/>
            </w:tcBorders>
            <w:shd w:val="clear" w:color="auto" w:fill="auto"/>
            <w:noWrap/>
            <w:vAlign w:val="bottom"/>
            <w:hideMark/>
          </w:tcPr>
          <w:p w14:paraId="12DEF409"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0</w:t>
            </w:r>
          </w:p>
        </w:tc>
      </w:tr>
      <w:tr w:rsidR="00F61C37" w:rsidRPr="00F61C37" w14:paraId="563AFC34" w14:textId="77777777" w:rsidTr="00F61C37">
        <w:trPr>
          <w:trHeight w:val="27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EA1A582"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 xml:space="preserve">Молодежная политика </w:t>
            </w:r>
          </w:p>
        </w:tc>
        <w:tc>
          <w:tcPr>
            <w:tcW w:w="705" w:type="dxa"/>
            <w:tcBorders>
              <w:top w:val="nil"/>
              <w:left w:val="nil"/>
              <w:bottom w:val="single" w:sz="4" w:space="0" w:color="auto"/>
              <w:right w:val="single" w:sz="4" w:space="0" w:color="auto"/>
            </w:tcBorders>
            <w:shd w:val="clear" w:color="auto" w:fill="auto"/>
            <w:noWrap/>
            <w:vAlign w:val="bottom"/>
            <w:hideMark/>
          </w:tcPr>
          <w:p w14:paraId="1A57708D"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0707</w:t>
            </w:r>
          </w:p>
        </w:tc>
        <w:tc>
          <w:tcPr>
            <w:tcW w:w="1120" w:type="dxa"/>
            <w:tcBorders>
              <w:top w:val="nil"/>
              <w:left w:val="nil"/>
              <w:bottom w:val="single" w:sz="4" w:space="0" w:color="auto"/>
              <w:right w:val="single" w:sz="4" w:space="0" w:color="auto"/>
            </w:tcBorders>
            <w:shd w:val="clear" w:color="auto" w:fill="auto"/>
            <w:noWrap/>
            <w:vAlign w:val="bottom"/>
            <w:hideMark/>
          </w:tcPr>
          <w:p w14:paraId="2785A2AC"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4CBE64F8"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0,0</w:t>
            </w:r>
          </w:p>
        </w:tc>
        <w:tc>
          <w:tcPr>
            <w:tcW w:w="1207" w:type="dxa"/>
            <w:tcBorders>
              <w:top w:val="nil"/>
              <w:left w:val="nil"/>
              <w:bottom w:val="single" w:sz="4" w:space="0" w:color="auto"/>
              <w:right w:val="single" w:sz="4" w:space="0" w:color="auto"/>
            </w:tcBorders>
            <w:shd w:val="clear" w:color="auto" w:fill="auto"/>
            <w:noWrap/>
            <w:vAlign w:val="bottom"/>
            <w:hideMark/>
          </w:tcPr>
          <w:p w14:paraId="3F3458AF"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w:t>
            </w:r>
          </w:p>
        </w:tc>
      </w:tr>
      <w:tr w:rsidR="00F61C37" w:rsidRPr="00F61C37" w14:paraId="5D7AE63E"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FEA2D6F"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Социальная политика</w:t>
            </w:r>
          </w:p>
        </w:tc>
        <w:tc>
          <w:tcPr>
            <w:tcW w:w="705" w:type="dxa"/>
            <w:tcBorders>
              <w:top w:val="nil"/>
              <w:left w:val="nil"/>
              <w:bottom w:val="single" w:sz="4" w:space="0" w:color="auto"/>
              <w:right w:val="single" w:sz="4" w:space="0" w:color="auto"/>
            </w:tcBorders>
            <w:shd w:val="clear" w:color="auto" w:fill="auto"/>
            <w:noWrap/>
            <w:vAlign w:val="bottom"/>
            <w:hideMark/>
          </w:tcPr>
          <w:p w14:paraId="45DDCD4C"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1000</w:t>
            </w:r>
          </w:p>
        </w:tc>
        <w:tc>
          <w:tcPr>
            <w:tcW w:w="1120" w:type="dxa"/>
            <w:tcBorders>
              <w:top w:val="nil"/>
              <w:left w:val="nil"/>
              <w:bottom w:val="single" w:sz="4" w:space="0" w:color="auto"/>
              <w:right w:val="single" w:sz="4" w:space="0" w:color="auto"/>
            </w:tcBorders>
            <w:shd w:val="clear" w:color="auto" w:fill="auto"/>
            <w:noWrap/>
            <w:vAlign w:val="bottom"/>
            <w:hideMark/>
          </w:tcPr>
          <w:p w14:paraId="6919AB82"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20,0</w:t>
            </w:r>
          </w:p>
        </w:tc>
        <w:tc>
          <w:tcPr>
            <w:tcW w:w="1209" w:type="dxa"/>
            <w:tcBorders>
              <w:top w:val="nil"/>
              <w:left w:val="nil"/>
              <w:bottom w:val="single" w:sz="4" w:space="0" w:color="auto"/>
              <w:right w:val="single" w:sz="4" w:space="0" w:color="auto"/>
            </w:tcBorders>
            <w:shd w:val="clear" w:color="auto" w:fill="auto"/>
            <w:noWrap/>
            <w:vAlign w:val="bottom"/>
            <w:hideMark/>
          </w:tcPr>
          <w:p w14:paraId="18D57E55"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0,0</w:t>
            </w:r>
          </w:p>
        </w:tc>
        <w:tc>
          <w:tcPr>
            <w:tcW w:w="1207" w:type="dxa"/>
            <w:tcBorders>
              <w:top w:val="nil"/>
              <w:left w:val="nil"/>
              <w:bottom w:val="single" w:sz="4" w:space="0" w:color="auto"/>
              <w:right w:val="single" w:sz="4" w:space="0" w:color="auto"/>
            </w:tcBorders>
            <w:shd w:val="clear" w:color="auto" w:fill="auto"/>
            <w:noWrap/>
            <w:vAlign w:val="bottom"/>
            <w:hideMark/>
          </w:tcPr>
          <w:p w14:paraId="515C5021"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w:t>
            </w:r>
          </w:p>
        </w:tc>
      </w:tr>
      <w:tr w:rsidR="00F61C37" w:rsidRPr="00F61C37" w14:paraId="071D7F50"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EDFB3B6"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Социальное обеспечение населения</w:t>
            </w:r>
          </w:p>
        </w:tc>
        <w:tc>
          <w:tcPr>
            <w:tcW w:w="705" w:type="dxa"/>
            <w:tcBorders>
              <w:top w:val="nil"/>
              <w:left w:val="nil"/>
              <w:bottom w:val="single" w:sz="4" w:space="0" w:color="auto"/>
              <w:right w:val="single" w:sz="4" w:space="0" w:color="auto"/>
            </w:tcBorders>
            <w:shd w:val="clear" w:color="auto" w:fill="auto"/>
            <w:noWrap/>
            <w:vAlign w:val="bottom"/>
            <w:hideMark/>
          </w:tcPr>
          <w:p w14:paraId="76FE2920"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1003</w:t>
            </w:r>
          </w:p>
        </w:tc>
        <w:tc>
          <w:tcPr>
            <w:tcW w:w="1120" w:type="dxa"/>
            <w:tcBorders>
              <w:top w:val="nil"/>
              <w:left w:val="nil"/>
              <w:bottom w:val="single" w:sz="4" w:space="0" w:color="auto"/>
              <w:right w:val="single" w:sz="4" w:space="0" w:color="auto"/>
            </w:tcBorders>
            <w:shd w:val="clear" w:color="auto" w:fill="auto"/>
            <w:noWrap/>
            <w:vAlign w:val="bottom"/>
            <w:hideMark/>
          </w:tcPr>
          <w:p w14:paraId="0F7CB2EE"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20,0</w:t>
            </w:r>
          </w:p>
        </w:tc>
        <w:tc>
          <w:tcPr>
            <w:tcW w:w="1209" w:type="dxa"/>
            <w:tcBorders>
              <w:top w:val="nil"/>
              <w:left w:val="nil"/>
              <w:bottom w:val="single" w:sz="4" w:space="0" w:color="auto"/>
              <w:right w:val="single" w:sz="4" w:space="0" w:color="auto"/>
            </w:tcBorders>
            <w:shd w:val="clear" w:color="auto" w:fill="auto"/>
            <w:noWrap/>
            <w:vAlign w:val="bottom"/>
            <w:hideMark/>
          </w:tcPr>
          <w:p w14:paraId="3DE90324"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0,0</w:t>
            </w:r>
          </w:p>
        </w:tc>
        <w:tc>
          <w:tcPr>
            <w:tcW w:w="1207" w:type="dxa"/>
            <w:tcBorders>
              <w:top w:val="nil"/>
              <w:left w:val="nil"/>
              <w:bottom w:val="single" w:sz="4" w:space="0" w:color="auto"/>
              <w:right w:val="single" w:sz="4" w:space="0" w:color="auto"/>
            </w:tcBorders>
            <w:shd w:val="clear" w:color="auto" w:fill="auto"/>
            <w:noWrap/>
            <w:vAlign w:val="bottom"/>
            <w:hideMark/>
          </w:tcPr>
          <w:p w14:paraId="2F2A5C23"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0</w:t>
            </w:r>
          </w:p>
        </w:tc>
      </w:tr>
      <w:tr w:rsidR="00F61C37" w:rsidRPr="00F61C37" w14:paraId="3781CF4D"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1A9D650"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Физическая культура и спорт</w:t>
            </w:r>
          </w:p>
        </w:tc>
        <w:tc>
          <w:tcPr>
            <w:tcW w:w="705" w:type="dxa"/>
            <w:tcBorders>
              <w:top w:val="nil"/>
              <w:left w:val="nil"/>
              <w:bottom w:val="single" w:sz="4" w:space="0" w:color="auto"/>
              <w:right w:val="single" w:sz="4" w:space="0" w:color="auto"/>
            </w:tcBorders>
            <w:shd w:val="clear" w:color="auto" w:fill="auto"/>
            <w:noWrap/>
            <w:vAlign w:val="bottom"/>
            <w:hideMark/>
          </w:tcPr>
          <w:p w14:paraId="3B8F8205"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1100</w:t>
            </w:r>
          </w:p>
        </w:tc>
        <w:tc>
          <w:tcPr>
            <w:tcW w:w="1120" w:type="dxa"/>
            <w:tcBorders>
              <w:top w:val="nil"/>
              <w:left w:val="nil"/>
              <w:bottom w:val="single" w:sz="4" w:space="0" w:color="auto"/>
              <w:right w:val="single" w:sz="4" w:space="0" w:color="auto"/>
            </w:tcBorders>
            <w:shd w:val="clear" w:color="auto" w:fill="auto"/>
            <w:noWrap/>
            <w:vAlign w:val="bottom"/>
            <w:hideMark/>
          </w:tcPr>
          <w:p w14:paraId="0B7BD42F"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7,5</w:t>
            </w:r>
          </w:p>
        </w:tc>
        <w:tc>
          <w:tcPr>
            <w:tcW w:w="1209" w:type="dxa"/>
            <w:tcBorders>
              <w:top w:val="nil"/>
              <w:left w:val="nil"/>
              <w:bottom w:val="single" w:sz="4" w:space="0" w:color="auto"/>
              <w:right w:val="single" w:sz="4" w:space="0" w:color="auto"/>
            </w:tcBorders>
            <w:shd w:val="clear" w:color="auto" w:fill="auto"/>
            <w:noWrap/>
            <w:vAlign w:val="bottom"/>
            <w:hideMark/>
          </w:tcPr>
          <w:p w14:paraId="2887C4CD"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7,5</w:t>
            </w:r>
          </w:p>
        </w:tc>
        <w:tc>
          <w:tcPr>
            <w:tcW w:w="1207" w:type="dxa"/>
            <w:tcBorders>
              <w:top w:val="nil"/>
              <w:left w:val="nil"/>
              <w:bottom w:val="single" w:sz="4" w:space="0" w:color="auto"/>
              <w:right w:val="single" w:sz="4" w:space="0" w:color="auto"/>
            </w:tcBorders>
            <w:shd w:val="clear" w:color="auto" w:fill="auto"/>
            <w:noWrap/>
            <w:vAlign w:val="bottom"/>
            <w:hideMark/>
          </w:tcPr>
          <w:p w14:paraId="7B95A903"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100</w:t>
            </w:r>
          </w:p>
        </w:tc>
      </w:tr>
      <w:tr w:rsidR="00F61C37" w:rsidRPr="00F61C37" w14:paraId="3F27B1D5" w14:textId="77777777" w:rsidTr="00F61C3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9FA9684"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Физическая культура</w:t>
            </w:r>
          </w:p>
        </w:tc>
        <w:tc>
          <w:tcPr>
            <w:tcW w:w="705" w:type="dxa"/>
            <w:tcBorders>
              <w:top w:val="nil"/>
              <w:left w:val="nil"/>
              <w:bottom w:val="single" w:sz="4" w:space="0" w:color="auto"/>
              <w:right w:val="single" w:sz="4" w:space="0" w:color="auto"/>
            </w:tcBorders>
            <w:shd w:val="clear" w:color="auto" w:fill="auto"/>
            <w:noWrap/>
            <w:vAlign w:val="bottom"/>
            <w:hideMark/>
          </w:tcPr>
          <w:p w14:paraId="6D6CFBC0"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1101</w:t>
            </w:r>
          </w:p>
        </w:tc>
        <w:tc>
          <w:tcPr>
            <w:tcW w:w="1120" w:type="dxa"/>
            <w:tcBorders>
              <w:top w:val="nil"/>
              <w:left w:val="nil"/>
              <w:bottom w:val="single" w:sz="4" w:space="0" w:color="auto"/>
              <w:right w:val="single" w:sz="4" w:space="0" w:color="auto"/>
            </w:tcBorders>
            <w:shd w:val="clear" w:color="auto" w:fill="auto"/>
            <w:noWrap/>
            <w:vAlign w:val="bottom"/>
            <w:hideMark/>
          </w:tcPr>
          <w:p w14:paraId="0902DEA1"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4E236CED"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7,5</w:t>
            </w:r>
          </w:p>
        </w:tc>
        <w:tc>
          <w:tcPr>
            <w:tcW w:w="1207" w:type="dxa"/>
            <w:tcBorders>
              <w:top w:val="nil"/>
              <w:left w:val="nil"/>
              <w:bottom w:val="single" w:sz="4" w:space="0" w:color="auto"/>
              <w:right w:val="single" w:sz="4" w:space="0" w:color="auto"/>
            </w:tcBorders>
            <w:shd w:val="clear" w:color="auto" w:fill="auto"/>
            <w:noWrap/>
            <w:vAlign w:val="bottom"/>
            <w:hideMark/>
          </w:tcPr>
          <w:p w14:paraId="4016A0E8"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100</w:t>
            </w:r>
          </w:p>
        </w:tc>
      </w:tr>
      <w:tr w:rsidR="00F61C37" w:rsidRPr="00F61C37" w14:paraId="454A0025" w14:textId="77777777" w:rsidTr="00F61C37">
        <w:trPr>
          <w:trHeight w:val="9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0DE1224" w14:textId="77777777" w:rsidR="00F61C37" w:rsidRPr="00F61C37" w:rsidRDefault="00F61C37" w:rsidP="00F61C37">
            <w:pPr>
              <w:widowControl/>
              <w:autoSpaceDE/>
              <w:autoSpaceDN/>
              <w:adjustRightInd/>
              <w:rPr>
                <w:rFonts w:ascii="Times New Roman CYR" w:hAnsi="Times New Roman CYR" w:cs="Arial"/>
                <w:b/>
                <w:bCs/>
                <w:sz w:val="24"/>
                <w:szCs w:val="24"/>
              </w:rPr>
            </w:pPr>
            <w:r w:rsidRPr="00F61C37">
              <w:rPr>
                <w:rFonts w:ascii="Times New Roman CYR" w:hAnsi="Times New Roman CYR" w:cs="Arial"/>
                <w:b/>
                <w:bCs/>
                <w:sz w:val="24"/>
                <w:szCs w:val="24"/>
              </w:rPr>
              <w:t>Межбюджетные трансферты общего характера бюджетам бюджетной системы Российской Федерации</w:t>
            </w:r>
          </w:p>
        </w:tc>
        <w:tc>
          <w:tcPr>
            <w:tcW w:w="705" w:type="dxa"/>
            <w:tcBorders>
              <w:top w:val="nil"/>
              <w:left w:val="nil"/>
              <w:bottom w:val="single" w:sz="4" w:space="0" w:color="auto"/>
              <w:right w:val="single" w:sz="4" w:space="0" w:color="auto"/>
            </w:tcBorders>
            <w:shd w:val="clear" w:color="auto" w:fill="auto"/>
            <w:noWrap/>
            <w:vAlign w:val="bottom"/>
            <w:hideMark/>
          </w:tcPr>
          <w:p w14:paraId="126AE026"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1400</w:t>
            </w:r>
          </w:p>
        </w:tc>
        <w:tc>
          <w:tcPr>
            <w:tcW w:w="1120" w:type="dxa"/>
            <w:tcBorders>
              <w:top w:val="nil"/>
              <w:left w:val="nil"/>
              <w:bottom w:val="single" w:sz="4" w:space="0" w:color="auto"/>
              <w:right w:val="single" w:sz="4" w:space="0" w:color="auto"/>
            </w:tcBorders>
            <w:shd w:val="clear" w:color="auto" w:fill="auto"/>
            <w:noWrap/>
            <w:vAlign w:val="bottom"/>
            <w:hideMark/>
          </w:tcPr>
          <w:p w14:paraId="2925C907"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204,1</w:t>
            </w:r>
          </w:p>
        </w:tc>
        <w:tc>
          <w:tcPr>
            <w:tcW w:w="1209" w:type="dxa"/>
            <w:tcBorders>
              <w:top w:val="nil"/>
              <w:left w:val="nil"/>
              <w:bottom w:val="single" w:sz="4" w:space="0" w:color="auto"/>
              <w:right w:val="single" w:sz="4" w:space="0" w:color="auto"/>
            </w:tcBorders>
            <w:shd w:val="clear" w:color="auto" w:fill="auto"/>
            <w:noWrap/>
            <w:vAlign w:val="bottom"/>
            <w:hideMark/>
          </w:tcPr>
          <w:p w14:paraId="299DE65D" w14:textId="77777777" w:rsidR="00F61C37" w:rsidRPr="00F61C37" w:rsidRDefault="00F61C37" w:rsidP="00F61C37">
            <w:pPr>
              <w:widowControl/>
              <w:autoSpaceDE/>
              <w:autoSpaceDN/>
              <w:adjustRightInd/>
              <w:jc w:val="right"/>
              <w:rPr>
                <w:rFonts w:ascii="Arial" w:hAnsi="Arial" w:cs="Arial"/>
                <w:b/>
                <w:bCs/>
              </w:rPr>
            </w:pPr>
            <w:r w:rsidRPr="00F61C37">
              <w:rPr>
                <w:rFonts w:ascii="Arial" w:hAnsi="Arial" w:cs="Arial"/>
                <w:b/>
                <w:bCs/>
              </w:rPr>
              <w:t>51,1</w:t>
            </w:r>
          </w:p>
        </w:tc>
        <w:tc>
          <w:tcPr>
            <w:tcW w:w="1207" w:type="dxa"/>
            <w:tcBorders>
              <w:top w:val="nil"/>
              <w:left w:val="nil"/>
              <w:bottom w:val="single" w:sz="4" w:space="0" w:color="auto"/>
              <w:right w:val="single" w:sz="4" w:space="0" w:color="auto"/>
            </w:tcBorders>
            <w:shd w:val="clear" w:color="auto" w:fill="auto"/>
            <w:noWrap/>
            <w:vAlign w:val="bottom"/>
            <w:hideMark/>
          </w:tcPr>
          <w:p w14:paraId="299B48F1"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25</w:t>
            </w:r>
          </w:p>
        </w:tc>
      </w:tr>
      <w:tr w:rsidR="00F61C37" w:rsidRPr="00F61C37" w14:paraId="2BB8589B" w14:textId="77777777" w:rsidTr="00F61C37">
        <w:trPr>
          <w:trHeight w:val="6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2F466EE" w14:textId="77777777" w:rsidR="00F61C37" w:rsidRPr="00F61C37" w:rsidRDefault="00F61C37" w:rsidP="00F61C37">
            <w:pPr>
              <w:widowControl/>
              <w:autoSpaceDE/>
              <w:autoSpaceDN/>
              <w:adjustRightInd/>
              <w:rPr>
                <w:rFonts w:ascii="Times New Roman CYR" w:hAnsi="Times New Roman CYR" w:cs="Arial"/>
                <w:sz w:val="24"/>
                <w:szCs w:val="24"/>
              </w:rPr>
            </w:pPr>
            <w:r w:rsidRPr="00F61C37">
              <w:rPr>
                <w:rFonts w:ascii="Times New Roman CYR" w:hAnsi="Times New Roman CYR" w:cs="Arial"/>
                <w:sz w:val="24"/>
                <w:szCs w:val="24"/>
              </w:rPr>
              <w:t>Прочие межбюджетные трансферты общего характера</w:t>
            </w:r>
          </w:p>
        </w:tc>
        <w:tc>
          <w:tcPr>
            <w:tcW w:w="705" w:type="dxa"/>
            <w:tcBorders>
              <w:top w:val="nil"/>
              <w:left w:val="nil"/>
              <w:bottom w:val="single" w:sz="4" w:space="0" w:color="auto"/>
              <w:right w:val="single" w:sz="4" w:space="0" w:color="auto"/>
            </w:tcBorders>
            <w:shd w:val="clear" w:color="auto" w:fill="auto"/>
            <w:noWrap/>
            <w:vAlign w:val="bottom"/>
            <w:hideMark/>
          </w:tcPr>
          <w:p w14:paraId="351D89FC" w14:textId="77777777" w:rsidR="00F61C37" w:rsidRPr="00F61C37" w:rsidRDefault="00F61C37" w:rsidP="00F61C37">
            <w:pPr>
              <w:widowControl/>
              <w:autoSpaceDE/>
              <w:autoSpaceDN/>
              <w:adjustRightInd/>
              <w:jc w:val="center"/>
              <w:rPr>
                <w:rFonts w:ascii="Arial" w:hAnsi="Arial" w:cs="Arial"/>
              </w:rPr>
            </w:pPr>
            <w:r w:rsidRPr="00F61C37">
              <w:rPr>
                <w:rFonts w:ascii="Arial" w:hAnsi="Arial" w:cs="Arial"/>
              </w:rPr>
              <w:t>1403</w:t>
            </w:r>
          </w:p>
        </w:tc>
        <w:tc>
          <w:tcPr>
            <w:tcW w:w="1120" w:type="dxa"/>
            <w:tcBorders>
              <w:top w:val="nil"/>
              <w:left w:val="nil"/>
              <w:bottom w:val="single" w:sz="4" w:space="0" w:color="auto"/>
              <w:right w:val="single" w:sz="4" w:space="0" w:color="auto"/>
            </w:tcBorders>
            <w:shd w:val="clear" w:color="auto" w:fill="auto"/>
            <w:noWrap/>
            <w:vAlign w:val="bottom"/>
            <w:hideMark/>
          </w:tcPr>
          <w:p w14:paraId="49435400"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204,1</w:t>
            </w:r>
          </w:p>
        </w:tc>
        <w:tc>
          <w:tcPr>
            <w:tcW w:w="1209" w:type="dxa"/>
            <w:tcBorders>
              <w:top w:val="nil"/>
              <w:left w:val="nil"/>
              <w:bottom w:val="single" w:sz="4" w:space="0" w:color="auto"/>
              <w:right w:val="single" w:sz="4" w:space="0" w:color="auto"/>
            </w:tcBorders>
            <w:shd w:val="clear" w:color="auto" w:fill="auto"/>
            <w:noWrap/>
            <w:vAlign w:val="bottom"/>
            <w:hideMark/>
          </w:tcPr>
          <w:p w14:paraId="36FA5A78" w14:textId="77777777" w:rsidR="00F61C37" w:rsidRPr="00F61C37" w:rsidRDefault="00F61C37" w:rsidP="00F61C37">
            <w:pPr>
              <w:widowControl/>
              <w:autoSpaceDE/>
              <w:autoSpaceDN/>
              <w:adjustRightInd/>
              <w:jc w:val="right"/>
              <w:rPr>
                <w:rFonts w:ascii="Arial" w:hAnsi="Arial" w:cs="Arial"/>
              </w:rPr>
            </w:pPr>
            <w:r w:rsidRPr="00F61C37">
              <w:rPr>
                <w:rFonts w:ascii="Arial" w:hAnsi="Arial" w:cs="Arial"/>
              </w:rPr>
              <w:t>51,1</w:t>
            </w:r>
          </w:p>
        </w:tc>
        <w:tc>
          <w:tcPr>
            <w:tcW w:w="1207" w:type="dxa"/>
            <w:tcBorders>
              <w:top w:val="nil"/>
              <w:left w:val="nil"/>
              <w:bottom w:val="single" w:sz="4" w:space="0" w:color="auto"/>
              <w:right w:val="single" w:sz="4" w:space="0" w:color="auto"/>
            </w:tcBorders>
            <w:shd w:val="clear" w:color="auto" w:fill="auto"/>
            <w:noWrap/>
            <w:vAlign w:val="bottom"/>
            <w:hideMark/>
          </w:tcPr>
          <w:p w14:paraId="3D6D7899" w14:textId="77777777" w:rsidR="00F61C37" w:rsidRPr="00F61C37" w:rsidRDefault="00F61C37" w:rsidP="00F61C37">
            <w:pPr>
              <w:widowControl/>
              <w:autoSpaceDE/>
              <w:autoSpaceDN/>
              <w:adjustRightInd/>
              <w:jc w:val="center"/>
              <w:rPr>
                <w:rFonts w:ascii="Arial" w:hAnsi="Arial" w:cs="Arial"/>
                <w:b/>
                <w:bCs/>
              </w:rPr>
            </w:pPr>
            <w:r w:rsidRPr="00F61C37">
              <w:rPr>
                <w:rFonts w:ascii="Arial" w:hAnsi="Arial" w:cs="Arial"/>
                <w:b/>
                <w:bCs/>
              </w:rPr>
              <w:t>25</w:t>
            </w:r>
          </w:p>
        </w:tc>
      </w:tr>
    </w:tbl>
    <w:p w14:paraId="5A2BEFAC" w14:textId="77777777" w:rsidR="00F61C37" w:rsidRDefault="00F61C37"/>
    <w:p w14:paraId="6296909E" w14:textId="77777777" w:rsidR="00F61C37" w:rsidRDefault="00F61C37"/>
    <w:p w14:paraId="4536F642" w14:textId="77777777" w:rsidR="00F61C37" w:rsidRDefault="00F61C37"/>
    <w:p w14:paraId="68921B4A" w14:textId="77777777" w:rsidR="00F61C37" w:rsidRDefault="00F61C37"/>
    <w:p w14:paraId="482DD381" w14:textId="77777777" w:rsidR="00F61C37" w:rsidRDefault="00F61C37"/>
    <w:p w14:paraId="2117CBBD" w14:textId="77777777" w:rsidR="00F61C37" w:rsidRDefault="00F61C37"/>
    <w:p w14:paraId="28EFDD44" w14:textId="77777777" w:rsidR="00F61C37" w:rsidRDefault="00F61C37"/>
    <w:p w14:paraId="150837BF" w14:textId="77777777" w:rsidR="00F61C37" w:rsidRDefault="00F61C37"/>
    <w:p w14:paraId="774F5D25" w14:textId="77777777" w:rsidR="00F61C37" w:rsidRDefault="00F61C37"/>
    <w:p w14:paraId="3AB54E93" w14:textId="77777777" w:rsidR="00F61C37" w:rsidRDefault="00F61C37"/>
    <w:p w14:paraId="58943A3D" w14:textId="77777777" w:rsidR="00F61C37" w:rsidRDefault="00F61C37"/>
    <w:p w14:paraId="498B1206" w14:textId="77777777" w:rsidR="00F61C37" w:rsidRDefault="00F61C37"/>
    <w:p w14:paraId="773F3E2D" w14:textId="77777777" w:rsidR="00F61C37" w:rsidRDefault="00F61C37"/>
    <w:p w14:paraId="504147EC" w14:textId="77777777" w:rsidR="00F61C37" w:rsidRDefault="00F61C37"/>
    <w:p w14:paraId="73710112" w14:textId="77777777" w:rsidR="00F61C37" w:rsidRDefault="00F61C37"/>
    <w:p w14:paraId="514315A9" w14:textId="77777777" w:rsidR="00F61C37" w:rsidRDefault="00F61C37"/>
    <w:p w14:paraId="15A2D3A2" w14:textId="77777777" w:rsidR="00F61C37" w:rsidRDefault="00F61C37"/>
    <w:p w14:paraId="229D9C29" w14:textId="77777777" w:rsidR="00F61C37" w:rsidRDefault="00F61C37"/>
    <w:p w14:paraId="137C8E1D" w14:textId="77777777" w:rsidR="00F61C37" w:rsidRDefault="00F61C37"/>
    <w:p w14:paraId="2C64B15F" w14:textId="77777777" w:rsidR="00F61C37" w:rsidRDefault="00F61C37"/>
    <w:p w14:paraId="2DF56440" w14:textId="77777777" w:rsidR="00F61C37" w:rsidRDefault="00F61C37"/>
    <w:p w14:paraId="3A13C3D1" w14:textId="77777777" w:rsidR="00F61C37" w:rsidRDefault="00F61C37"/>
    <w:p w14:paraId="234BF73A" w14:textId="77777777" w:rsidR="00F61C37" w:rsidRDefault="00F61C37"/>
    <w:p w14:paraId="34583ECB" w14:textId="77777777" w:rsidR="00F61C37" w:rsidRDefault="00F61C37"/>
    <w:p w14:paraId="386DB99A" w14:textId="77777777" w:rsidR="00F61C37" w:rsidRDefault="00F61C37"/>
    <w:p w14:paraId="64762A33" w14:textId="77777777" w:rsidR="00F61C37" w:rsidRDefault="00F61C37"/>
    <w:p w14:paraId="243DDDE4" w14:textId="77777777" w:rsidR="00F61C37" w:rsidRDefault="00F61C37"/>
    <w:p w14:paraId="747634DD" w14:textId="77777777" w:rsidR="00F61C37" w:rsidRDefault="00F61C37"/>
    <w:p w14:paraId="75D6F599" w14:textId="77777777" w:rsidR="00F61C37" w:rsidRDefault="00F61C37"/>
    <w:p w14:paraId="5298DD66" w14:textId="77777777" w:rsidR="00F61C37" w:rsidRDefault="00F61C37"/>
    <w:p w14:paraId="4D7284C5" w14:textId="77777777" w:rsidR="00F61C37" w:rsidRDefault="00F61C37"/>
    <w:p w14:paraId="3D5C56ED" w14:textId="77777777" w:rsidR="00F61C37" w:rsidRDefault="00F61C37"/>
    <w:p w14:paraId="1A7FA861" w14:textId="77777777" w:rsidR="00F61C37" w:rsidRDefault="00F61C37"/>
    <w:p w14:paraId="2E6B4265" w14:textId="77777777" w:rsidR="00F61C37" w:rsidRDefault="00F61C37"/>
    <w:p w14:paraId="63DED629" w14:textId="77777777" w:rsidR="00F61C37" w:rsidRDefault="00F61C37"/>
    <w:p w14:paraId="76CAC8F2" w14:textId="77777777" w:rsidR="00F61C37" w:rsidRDefault="00F61C37"/>
    <w:p w14:paraId="5C8BD4E3" w14:textId="77777777" w:rsidR="00F61C37" w:rsidRDefault="00F61C37"/>
    <w:p w14:paraId="7B72F4BC" w14:textId="77777777" w:rsidR="00F61C37" w:rsidRDefault="00F61C37"/>
    <w:p w14:paraId="0423BC33" w14:textId="77777777" w:rsidR="00F61C37" w:rsidRDefault="00F61C37"/>
    <w:p w14:paraId="69F79338" w14:textId="77777777" w:rsidR="00F61C37" w:rsidRDefault="00F61C37"/>
    <w:p w14:paraId="59D7A901" w14:textId="77777777" w:rsidR="00F61C37" w:rsidRDefault="00F61C37"/>
    <w:p w14:paraId="417B6727" w14:textId="77777777" w:rsidR="00F61C37" w:rsidRDefault="00F61C37"/>
    <w:p w14:paraId="36310A33" w14:textId="77777777" w:rsidR="00F61C37" w:rsidRDefault="00F61C37"/>
    <w:p w14:paraId="126127DD" w14:textId="77777777" w:rsidR="00F61C37" w:rsidRDefault="00F61C37"/>
    <w:p w14:paraId="3442FAE4" w14:textId="77777777" w:rsidR="00F61C37" w:rsidRDefault="00F61C37"/>
    <w:p w14:paraId="089FB9C0" w14:textId="77777777" w:rsidR="00F61C37" w:rsidRDefault="00F61C37"/>
    <w:p w14:paraId="72A5A1B6" w14:textId="77777777" w:rsidR="00F61C37" w:rsidRDefault="00F61C37"/>
    <w:p w14:paraId="5739AE57" w14:textId="77777777" w:rsidR="00F61C37" w:rsidRDefault="00F61C37"/>
    <w:p w14:paraId="5AE216BF" w14:textId="77777777" w:rsidR="00F61C37" w:rsidRDefault="00F61C37"/>
    <w:p w14:paraId="2E8F80BE" w14:textId="77777777" w:rsidR="00F61C37" w:rsidRDefault="00F61C37"/>
    <w:p w14:paraId="524ACD51" w14:textId="77777777" w:rsidR="00F61C37" w:rsidRDefault="00F61C37"/>
    <w:p w14:paraId="1AB38388" w14:textId="77777777" w:rsidR="00F61C37" w:rsidRDefault="00F61C37"/>
    <w:p w14:paraId="73C9A97B" w14:textId="77777777" w:rsidR="00F61C37" w:rsidRDefault="00F61C37"/>
    <w:p w14:paraId="1A77D2EA" w14:textId="77777777" w:rsidR="00F61C37" w:rsidRDefault="00F61C37"/>
    <w:tbl>
      <w:tblPr>
        <w:tblW w:w="9719" w:type="dxa"/>
        <w:tblInd w:w="93" w:type="dxa"/>
        <w:tblLook w:val="04A0" w:firstRow="1" w:lastRow="0" w:firstColumn="1" w:lastColumn="0" w:noHBand="0" w:noVBand="1"/>
      </w:tblPr>
      <w:tblGrid>
        <w:gridCol w:w="536"/>
        <w:gridCol w:w="6303"/>
        <w:gridCol w:w="2880"/>
      </w:tblGrid>
      <w:tr w:rsidR="00F61C37" w:rsidRPr="00F61C37" w14:paraId="58B667A0" w14:textId="77777777" w:rsidTr="00F61C37">
        <w:trPr>
          <w:trHeight w:val="255"/>
        </w:trPr>
        <w:tc>
          <w:tcPr>
            <w:tcW w:w="536" w:type="dxa"/>
            <w:tcBorders>
              <w:top w:val="nil"/>
              <w:left w:val="nil"/>
              <w:bottom w:val="nil"/>
              <w:right w:val="nil"/>
            </w:tcBorders>
            <w:shd w:val="clear" w:color="auto" w:fill="auto"/>
            <w:noWrap/>
            <w:vAlign w:val="bottom"/>
            <w:hideMark/>
          </w:tcPr>
          <w:p w14:paraId="01E31EF9" w14:textId="77777777" w:rsidR="00F61C37" w:rsidRPr="00F61C37" w:rsidRDefault="00F61C37" w:rsidP="00F61C37">
            <w:pPr>
              <w:widowControl/>
              <w:autoSpaceDE/>
              <w:autoSpaceDN/>
              <w:adjustRightInd/>
              <w:rPr>
                <w:rFonts w:ascii="Arial CYR" w:hAnsi="Arial CYR"/>
              </w:rPr>
            </w:pPr>
          </w:p>
        </w:tc>
        <w:tc>
          <w:tcPr>
            <w:tcW w:w="6303" w:type="dxa"/>
            <w:tcBorders>
              <w:top w:val="nil"/>
              <w:left w:val="nil"/>
              <w:bottom w:val="nil"/>
              <w:right w:val="nil"/>
            </w:tcBorders>
            <w:shd w:val="clear" w:color="auto" w:fill="auto"/>
            <w:noWrap/>
            <w:vAlign w:val="bottom"/>
            <w:hideMark/>
          </w:tcPr>
          <w:p w14:paraId="0127E045" w14:textId="77777777" w:rsidR="00F61C37" w:rsidRPr="00F61C37" w:rsidRDefault="00F61C37" w:rsidP="00F61C37">
            <w:pPr>
              <w:widowControl/>
              <w:autoSpaceDE/>
              <w:autoSpaceDN/>
              <w:adjustRightInd/>
              <w:rPr>
                <w:rFonts w:ascii="Arial CYR" w:hAnsi="Arial CYR"/>
              </w:rPr>
            </w:pPr>
          </w:p>
        </w:tc>
        <w:tc>
          <w:tcPr>
            <w:tcW w:w="2880" w:type="dxa"/>
            <w:tcBorders>
              <w:top w:val="nil"/>
              <w:left w:val="nil"/>
              <w:bottom w:val="nil"/>
              <w:right w:val="nil"/>
            </w:tcBorders>
            <w:shd w:val="clear" w:color="auto" w:fill="auto"/>
            <w:noWrap/>
            <w:vAlign w:val="bottom"/>
            <w:hideMark/>
          </w:tcPr>
          <w:p w14:paraId="71D3782E" w14:textId="77777777" w:rsidR="00F61C37" w:rsidRPr="00F61C37" w:rsidRDefault="00F61C37" w:rsidP="00F61C37">
            <w:pPr>
              <w:widowControl/>
              <w:autoSpaceDE/>
              <w:autoSpaceDN/>
              <w:adjustRightInd/>
              <w:jc w:val="right"/>
            </w:pPr>
            <w:r w:rsidRPr="00F61C37">
              <w:t>Приложение 6</w:t>
            </w:r>
          </w:p>
        </w:tc>
      </w:tr>
      <w:tr w:rsidR="00F61C37" w:rsidRPr="00F61C37" w14:paraId="3FBF376C" w14:textId="77777777" w:rsidTr="00F61C37">
        <w:trPr>
          <w:trHeight w:val="255"/>
        </w:trPr>
        <w:tc>
          <w:tcPr>
            <w:tcW w:w="536" w:type="dxa"/>
            <w:tcBorders>
              <w:top w:val="nil"/>
              <w:left w:val="nil"/>
              <w:bottom w:val="nil"/>
              <w:right w:val="nil"/>
            </w:tcBorders>
            <w:shd w:val="clear" w:color="auto" w:fill="auto"/>
            <w:noWrap/>
            <w:vAlign w:val="bottom"/>
            <w:hideMark/>
          </w:tcPr>
          <w:p w14:paraId="68B259F0" w14:textId="77777777" w:rsidR="00F61C37" w:rsidRPr="00F61C37" w:rsidRDefault="00F61C37" w:rsidP="00F61C37">
            <w:pPr>
              <w:widowControl/>
              <w:autoSpaceDE/>
              <w:autoSpaceDN/>
              <w:adjustRightInd/>
              <w:rPr>
                <w:rFonts w:ascii="Arial CYR" w:hAnsi="Arial CYR"/>
              </w:rPr>
            </w:pPr>
          </w:p>
        </w:tc>
        <w:tc>
          <w:tcPr>
            <w:tcW w:w="6303" w:type="dxa"/>
            <w:tcBorders>
              <w:top w:val="nil"/>
              <w:left w:val="nil"/>
              <w:bottom w:val="nil"/>
              <w:right w:val="nil"/>
            </w:tcBorders>
            <w:shd w:val="clear" w:color="auto" w:fill="auto"/>
            <w:noWrap/>
            <w:vAlign w:val="bottom"/>
            <w:hideMark/>
          </w:tcPr>
          <w:p w14:paraId="1D312CD9" w14:textId="77777777" w:rsidR="00F61C37" w:rsidRPr="00F61C37" w:rsidRDefault="00F61C37" w:rsidP="00F61C37">
            <w:pPr>
              <w:widowControl/>
              <w:autoSpaceDE/>
              <w:autoSpaceDN/>
              <w:adjustRightInd/>
              <w:rPr>
                <w:rFonts w:ascii="Arial CYR" w:hAnsi="Arial CYR"/>
              </w:rPr>
            </w:pPr>
          </w:p>
        </w:tc>
        <w:tc>
          <w:tcPr>
            <w:tcW w:w="2880" w:type="dxa"/>
            <w:tcBorders>
              <w:top w:val="nil"/>
              <w:left w:val="nil"/>
              <w:bottom w:val="nil"/>
              <w:right w:val="nil"/>
            </w:tcBorders>
            <w:shd w:val="clear" w:color="auto" w:fill="auto"/>
            <w:noWrap/>
            <w:vAlign w:val="bottom"/>
            <w:hideMark/>
          </w:tcPr>
          <w:p w14:paraId="02924073" w14:textId="77777777" w:rsidR="00F61C37" w:rsidRPr="00F61C37" w:rsidRDefault="00F61C37" w:rsidP="00F61C37">
            <w:pPr>
              <w:widowControl/>
              <w:autoSpaceDE/>
              <w:autoSpaceDN/>
              <w:adjustRightInd/>
              <w:jc w:val="right"/>
            </w:pPr>
            <w:r w:rsidRPr="00F61C37">
              <w:t>Утвержден</w:t>
            </w:r>
          </w:p>
        </w:tc>
      </w:tr>
      <w:tr w:rsidR="00F61C37" w:rsidRPr="00F61C37" w14:paraId="5B578E44" w14:textId="77777777" w:rsidTr="00F61C37">
        <w:trPr>
          <w:trHeight w:val="255"/>
        </w:trPr>
        <w:tc>
          <w:tcPr>
            <w:tcW w:w="536" w:type="dxa"/>
            <w:tcBorders>
              <w:top w:val="nil"/>
              <w:left w:val="nil"/>
              <w:bottom w:val="nil"/>
              <w:right w:val="nil"/>
            </w:tcBorders>
            <w:shd w:val="clear" w:color="auto" w:fill="auto"/>
            <w:noWrap/>
            <w:vAlign w:val="bottom"/>
            <w:hideMark/>
          </w:tcPr>
          <w:p w14:paraId="25BDF431" w14:textId="77777777" w:rsidR="00F61C37" w:rsidRPr="00F61C37" w:rsidRDefault="00F61C37" w:rsidP="00F61C37">
            <w:pPr>
              <w:widowControl/>
              <w:autoSpaceDE/>
              <w:autoSpaceDN/>
              <w:adjustRightInd/>
              <w:rPr>
                <w:rFonts w:ascii="Arial CYR" w:hAnsi="Arial CYR"/>
              </w:rPr>
            </w:pPr>
          </w:p>
        </w:tc>
        <w:tc>
          <w:tcPr>
            <w:tcW w:w="9183" w:type="dxa"/>
            <w:gridSpan w:val="2"/>
            <w:tcBorders>
              <w:top w:val="nil"/>
              <w:left w:val="nil"/>
              <w:bottom w:val="nil"/>
              <w:right w:val="nil"/>
            </w:tcBorders>
            <w:shd w:val="clear" w:color="auto" w:fill="auto"/>
            <w:vAlign w:val="bottom"/>
            <w:hideMark/>
          </w:tcPr>
          <w:p w14:paraId="034DD100" w14:textId="77777777" w:rsidR="00F61C37" w:rsidRPr="00F61C37" w:rsidRDefault="00F61C37" w:rsidP="00F61C37">
            <w:pPr>
              <w:widowControl/>
              <w:autoSpaceDE/>
              <w:autoSpaceDN/>
              <w:adjustRightInd/>
              <w:jc w:val="right"/>
            </w:pPr>
            <w:r w:rsidRPr="00F61C37">
              <w:t xml:space="preserve"> постановлением Администрации Сайгинского сельского поселения</w:t>
            </w:r>
          </w:p>
        </w:tc>
      </w:tr>
      <w:tr w:rsidR="00F61C37" w:rsidRPr="00F61C37" w14:paraId="72D30501" w14:textId="77777777" w:rsidTr="00F61C37">
        <w:trPr>
          <w:trHeight w:val="255"/>
        </w:trPr>
        <w:tc>
          <w:tcPr>
            <w:tcW w:w="536" w:type="dxa"/>
            <w:tcBorders>
              <w:top w:val="nil"/>
              <w:left w:val="nil"/>
              <w:bottom w:val="nil"/>
              <w:right w:val="nil"/>
            </w:tcBorders>
            <w:shd w:val="clear" w:color="auto" w:fill="auto"/>
            <w:noWrap/>
            <w:vAlign w:val="bottom"/>
            <w:hideMark/>
          </w:tcPr>
          <w:p w14:paraId="48F9B96C" w14:textId="77777777" w:rsidR="00F61C37" w:rsidRPr="00F61C37" w:rsidRDefault="00F61C37" w:rsidP="00F61C37">
            <w:pPr>
              <w:widowControl/>
              <w:autoSpaceDE/>
              <w:autoSpaceDN/>
              <w:adjustRightInd/>
              <w:rPr>
                <w:rFonts w:ascii="Arial CYR" w:hAnsi="Arial CYR"/>
              </w:rPr>
            </w:pPr>
          </w:p>
        </w:tc>
        <w:tc>
          <w:tcPr>
            <w:tcW w:w="9183" w:type="dxa"/>
            <w:gridSpan w:val="2"/>
            <w:tcBorders>
              <w:top w:val="nil"/>
              <w:left w:val="nil"/>
              <w:bottom w:val="nil"/>
              <w:right w:val="nil"/>
            </w:tcBorders>
            <w:shd w:val="clear" w:color="auto" w:fill="auto"/>
            <w:vAlign w:val="bottom"/>
            <w:hideMark/>
          </w:tcPr>
          <w:p w14:paraId="2F4B323C" w14:textId="77777777" w:rsidR="00F61C37" w:rsidRPr="00F61C37" w:rsidRDefault="00F61C37" w:rsidP="00F61C37">
            <w:pPr>
              <w:widowControl/>
              <w:autoSpaceDE/>
              <w:autoSpaceDN/>
              <w:adjustRightInd/>
              <w:jc w:val="right"/>
            </w:pPr>
            <w:r w:rsidRPr="00F61C37">
              <w:t xml:space="preserve">   от        2022 г №</w:t>
            </w:r>
          </w:p>
        </w:tc>
      </w:tr>
      <w:tr w:rsidR="00F61C37" w:rsidRPr="00F61C37" w14:paraId="2AAD7F45" w14:textId="77777777" w:rsidTr="00F61C37">
        <w:trPr>
          <w:trHeight w:val="255"/>
        </w:trPr>
        <w:tc>
          <w:tcPr>
            <w:tcW w:w="536" w:type="dxa"/>
            <w:tcBorders>
              <w:top w:val="nil"/>
              <w:left w:val="nil"/>
              <w:bottom w:val="nil"/>
              <w:right w:val="nil"/>
            </w:tcBorders>
            <w:shd w:val="clear" w:color="auto" w:fill="auto"/>
            <w:noWrap/>
            <w:vAlign w:val="bottom"/>
            <w:hideMark/>
          </w:tcPr>
          <w:p w14:paraId="2473F612" w14:textId="77777777" w:rsidR="00F61C37" w:rsidRPr="00F61C37" w:rsidRDefault="00F61C37" w:rsidP="00F61C37">
            <w:pPr>
              <w:widowControl/>
              <w:autoSpaceDE/>
              <w:autoSpaceDN/>
              <w:adjustRightInd/>
              <w:jc w:val="right"/>
              <w:rPr>
                <w:rFonts w:ascii="Arial CYR" w:hAnsi="Arial CYR"/>
              </w:rPr>
            </w:pPr>
          </w:p>
        </w:tc>
        <w:tc>
          <w:tcPr>
            <w:tcW w:w="6303" w:type="dxa"/>
            <w:tcBorders>
              <w:top w:val="nil"/>
              <w:left w:val="nil"/>
              <w:bottom w:val="nil"/>
              <w:right w:val="nil"/>
            </w:tcBorders>
            <w:shd w:val="clear" w:color="auto" w:fill="auto"/>
            <w:noWrap/>
            <w:vAlign w:val="bottom"/>
            <w:hideMark/>
          </w:tcPr>
          <w:p w14:paraId="0FB3CA03" w14:textId="77777777" w:rsidR="00F61C37" w:rsidRPr="00F61C37" w:rsidRDefault="00F61C37" w:rsidP="00F61C37">
            <w:pPr>
              <w:widowControl/>
              <w:autoSpaceDE/>
              <w:autoSpaceDN/>
              <w:adjustRightInd/>
              <w:jc w:val="right"/>
              <w:rPr>
                <w:rFonts w:ascii="Arial CYR" w:hAnsi="Arial CYR"/>
              </w:rPr>
            </w:pPr>
          </w:p>
        </w:tc>
        <w:tc>
          <w:tcPr>
            <w:tcW w:w="2880" w:type="dxa"/>
            <w:tcBorders>
              <w:top w:val="nil"/>
              <w:left w:val="nil"/>
              <w:bottom w:val="nil"/>
              <w:right w:val="nil"/>
            </w:tcBorders>
            <w:shd w:val="clear" w:color="auto" w:fill="auto"/>
            <w:noWrap/>
            <w:vAlign w:val="bottom"/>
            <w:hideMark/>
          </w:tcPr>
          <w:p w14:paraId="7F5994C6" w14:textId="77777777" w:rsidR="00F61C37" w:rsidRPr="00F61C37" w:rsidRDefault="00F61C37" w:rsidP="00F61C37">
            <w:pPr>
              <w:widowControl/>
              <w:autoSpaceDE/>
              <w:autoSpaceDN/>
              <w:adjustRightInd/>
              <w:jc w:val="right"/>
              <w:rPr>
                <w:rFonts w:ascii="Arial CYR" w:hAnsi="Arial CYR"/>
              </w:rPr>
            </w:pPr>
          </w:p>
        </w:tc>
      </w:tr>
      <w:tr w:rsidR="00F61C37" w:rsidRPr="00F61C37" w14:paraId="3ABB1F5B" w14:textId="77777777" w:rsidTr="00F61C37">
        <w:trPr>
          <w:trHeight w:val="315"/>
        </w:trPr>
        <w:tc>
          <w:tcPr>
            <w:tcW w:w="9719" w:type="dxa"/>
            <w:gridSpan w:val="3"/>
            <w:tcBorders>
              <w:top w:val="nil"/>
              <w:left w:val="nil"/>
              <w:bottom w:val="nil"/>
              <w:right w:val="nil"/>
            </w:tcBorders>
            <w:shd w:val="clear" w:color="auto" w:fill="auto"/>
            <w:noWrap/>
            <w:vAlign w:val="bottom"/>
            <w:hideMark/>
          </w:tcPr>
          <w:p w14:paraId="5CF83FF9" w14:textId="77777777" w:rsidR="00F61C37" w:rsidRPr="00F61C37" w:rsidRDefault="00F61C37" w:rsidP="00F61C37">
            <w:pPr>
              <w:widowControl/>
              <w:autoSpaceDE/>
              <w:autoSpaceDN/>
              <w:adjustRightInd/>
              <w:jc w:val="center"/>
              <w:rPr>
                <w:rFonts w:ascii="Arial CYR" w:hAnsi="Arial CYR"/>
                <w:b/>
                <w:bCs/>
                <w:sz w:val="24"/>
                <w:szCs w:val="24"/>
              </w:rPr>
            </w:pPr>
            <w:r w:rsidRPr="00F61C37">
              <w:rPr>
                <w:rFonts w:ascii="Arial CYR" w:hAnsi="Arial CYR"/>
                <w:b/>
                <w:bCs/>
                <w:sz w:val="24"/>
                <w:szCs w:val="24"/>
              </w:rPr>
              <w:t>Отчет</w:t>
            </w:r>
          </w:p>
        </w:tc>
      </w:tr>
      <w:tr w:rsidR="00F61C37" w:rsidRPr="00F61C37" w14:paraId="4380C932" w14:textId="77777777" w:rsidTr="00F61C37">
        <w:trPr>
          <w:trHeight w:val="255"/>
        </w:trPr>
        <w:tc>
          <w:tcPr>
            <w:tcW w:w="9719" w:type="dxa"/>
            <w:gridSpan w:val="3"/>
            <w:tcBorders>
              <w:top w:val="nil"/>
              <w:left w:val="nil"/>
              <w:bottom w:val="nil"/>
              <w:right w:val="nil"/>
            </w:tcBorders>
            <w:shd w:val="clear" w:color="auto" w:fill="auto"/>
            <w:noWrap/>
            <w:vAlign w:val="bottom"/>
            <w:hideMark/>
          </w:tcPr>
          <w:p w14:paraId="37AEAF1D" w14:textId="77777777" w:rsidR="00F61C37" w:rsidRPr="00F61C37" w:rsidRDefault="00F61C37" w:rsidP="00F61C37">
            <w:pPr>
              <w:widowControl/>
              <w:autoSpaceDE/>
              <w:autoSpaceDN/>
              <w:adjustRightInd/>
              <w:jc w:val="center"/>
              <w:rPr>
                <w:rFonts w:ascii="Arial CYR" w:hAnsi="Arial CYR"/>
                <w:b/>
                <w:bCs/>
              </w:rPr>
            </w:pPr>
            <w:r w:rsidRPr="00F61C37">
              <w:rPr>
                <w:rFonts w:ascii="Arial CYR" w:hAnsi="Arial CYR"/>
                <w:b/>
                <w:bCs/>
              </w:rPr>
              <w:t xml:space="preserve">об использовании средств </w:t>
            </w:r>
          </w:p>
        </w:tc>
      </w:tr>
      <w:tr w:rsidR="00F61C37" w:rsidRPr="00F61C37" w14:paraId="024E7DAD" w14:textId="77777777" w:rsidTr="00F61C37">
        <w:trPr>
          <w:trHeight w:val="255"/>
        </w:trPr>
        <w:tc>
          <w:tcPr>
            <w:tcW w:w="9719" w:type="dxa"/>
            <w:gridSpan w:val="3"/>
            <w:tcBorders>
              <w:top w:val="nil"/>
              <w:left w:val="nil"/>
              <w:bottom w:val="nil"/>
              <w:right w:val="nil"/>
            </w:tcBorders>
            <w:shd w:val="clear" w:color="auto" w:fill="auto"/>
            <w:noWrap/>
            <w:vAlign w:val="bottom"/>
            <w:hideMark/>
          </w:tcPr>
          <w:p w14:paraId="3EB35EF4" w14:textId="77777777" w:rsidR="00F61C37" w:rsidRPr="00F61C37" w:rsidRDefault="00F61C37" w:rsidP="00F61C37">
            <w:pPr>
              <w:widowControl/>
              <w:autoSpaceDE/>
              <w:autoSpaceDN/>
              <w:adjustRightInd/>
              <w:jc w:val="center"/>
              <w:rPr>
                <w:rFonts w:ascii="Arial CYR" w:hAnsi="Arial CYR"/>
                <w:b/>
                <w:bCs/>
              </w:rPr>
            </w:pPr>
            <w:r w:rsidRPr="00F61C37">
              <w:rPr>
                <w:rFonts w:ascii="Arial CYR" w:hAnsi="Arial CYR"/>
                <w:b/>
                <w:bCs/>
              </w:rPr>
              <w:t>резервного фонда финансирования непредвиденных расходов</w:t>
            </w:r>
          </w:p>
        </w:tc>
      </w:tr>
      <w:tr w:rsidR="00F61C37" w:rsidRPr="00F61C37" w14:paraId="39E9F9E5" w14:textId="77777777" w:rsidTr="00F61C37">
        <w:trPr>
          <w:trHeight w:val="255"/>
        </w:trPr>
        <w:tc>
          <w:tcPr>
            <w:tcW w:w="9719" w:type="dxa"/>
            <w:gridSpan w:val="3"/>
            <w:tcBorders>
              <w:top w:val="nil"/>
              <w:left w:val="nil"/>
              <w:bottom w:val="nil"/>
              <w:right w:val="nil"/>
            </w:tcBorders>
            <w:shd w:val="clear" w:color="auto" w:fill="auto"/>
            <w:noWrap/>
            <w:vAlign w:val="bottom"/>
            <w:hideMark/>
          </w:tcPr>
          <w:p w14:paraId="183810D2" w14:textId="77777777" w:rsidR="00F61C37" w:rsidRPr="00F61C37" w:rsidRDefault="00F61C37" w:rsidP="00F61C37">
            <w:pPr>
              <w:widowControl/>
              <w:autoSpaceDE/>
              <w:autoSpaceDN/>
              <w:adjustRightInd/>
              <w:jc w:val="center"/>
              <w:rPr>
                <w:rFonts w:ascii="Arial CYR" w:hAnsi="Arial CYR"/>
                <w:b/>
                <w:bCs/>
              </w:rPr>
            </w:pPr>
            <w:r w:rsidRPr="00F61C37">
              <w:rPr>
                <w:rFonts w:ascii="Arial CYR" w:hAnsi="Arial CYR"/>
                <w:b/>
                <w:bCs/>
              </w:rPr>
              <w:t>Администрации Сайгинского сельского поселения</w:t>
            </w:r>
          </w:p>
        </w:tc>
      </w:tr>
      <w:tr w:rsidR="00F61C37" w:rsidRPr="00F61C37" w14:paraId="77390ECB" w14:textId="77777777" w:rsidTr="00F61C37">
        <w:trPr>
          <w:trHeight w:val="255"/>
        </w:trPr>
        <w:tc>
          <w:tcPr>
            <w:tcW w:w="9719" w:type="dxa"/>
            <w:gridSpan w:val="3"/>
            <w:tcBorders>
              <w:top w:val="nil"/>
              <w:left w:val="nil"/>
              <w:bottom w:val="nil"/>
              <w:right w:val="nil"/>
            </w:tcBorders>
            <w:shd w:val="clear" w:color="auto" w:fill="auto"/>
            <w:noWrap/>
            <w:vAlign w:val="bottom"/>
            <w:hideMark/>
          </w:tcPr>
          <w:p w14:paraId="60249A1C" w14:textId="77777777" w:rsidR="00F61C37" w:rsidRPr="00F61C37" w:rsidRDefault="00F61C37" w:rsidP="00F61C37">
            <w:pPr>
              <w:widowControl/>
              <w:autoSpaceDE/>
              <w:autoSpaceDN/>
              <w:adjustRightInd/>
              <w:jc w:val="center"/>
              <w:rPr>
                <w:rFonts w:ascii="Arial CYR" w:hAnsi="Arial CYR"/>
                <w:b/>
                <w:bCs/>
              </w:rPr>
            </w:pPr>
            <w:r w:rsidRPr="00F61C37">
              <w:rPr>
                <w:rFonts w:ascii="Arial CYR" w:hAnsi="Arial CYR"/>
                <w:b/>
                <w:bCs/>
              </w:rPr>
              <w:t>за 1 квартал 2022 года</w:t>
            </w:r>
          </w:p>
        </w:tc>
      </w:tr>
      <w:tr w:rsidR="00F61C37" w:rsidRPr="00F61C37" w14:paraId="17382A96" w14:textId="77777777" w:rsidTr="00F61C37">
        <w:trPr>
          <w:trHeight w:val="255"/>
        </w:trPr>
        <w:tc>
          <w:tcPr>
            <w:tcW w:w="536" w:type="dxa"/>
            <w:tcBorders>
              <w:top w:val="nil"/>
              <w:left w:val="nil"/>
              <w:bottom w:val="nil"/>
              <w:right w:val="nil"/>
            </w:tcBorders>
            <w:shd w:val="clear" w:color="auto" w:fill="auto"/>
            <w:noWrap/>
            <w:vAlign w:val="bottom"/>
            <w:hideMark/>
          </w:tcPr>
          <w:p w14:paraId="62F96DCA" w14:textId="77777777" w:rsidR="00F61C37" w:rsidRPr="00F61C37" w:rsidRDefault="00F61C37" w:rsidP="00F61C37">
            <w:pPr>
              <w:widowControl/>
              <w:autoSpaceDE/>
              <w:autoSpaceDN/>
              <w:adjustRightInd/>
              <w:rPr>
                <w:rFonts w:ascii="Arial CYR" w:hAnsi="Arial CYR"/>
              </w:rPr>
            </w:pPr>
          </w:p>
        </w:tc>
        <w:tc>
          <w:tcPr>
            <w:tcW w:w="6303" w:type="dxa"/>
            <w:tcBorders>
              <w:top w:val="nil"/>
              <w:left w:val="nil"/>
              <w:bottom w:val="nil"/>
              <w:right w:val="nil"/>
            </w:tcBorders>
            <w:shd w:val="clear" w:color="auto" w:fill="auto"/>
            <w:noWrap/>
            <w:vAlign w:val="bottom"/>
            <w:hideMark/>
          </w:tcPr>
          <w:p w14:paraId="15F5DBE4" w14:textId="77777777" w:rsidR="00F61C37" w:rsidRPr="00F61C37" w:rsidRDefault="00F61C37" w:rsidP="00F61C37">
            <w:pPr>
              <w:widowControl/>
              <w:autoSpaceDE/>
              <w:autoSpaceDN/>
              <w:adjustRightInd/>
              <w:rPr>
                <w:rFonts w:ascii="Arial CYR" w:hAnsi="Arial CYR"/>
              </w:rPr>
            </w:pPr>
          </w:p>
        </w:tc>
        <w:tc>
          <w:tcPr>
            <w:tcW w:w="2880" w:type="dxa"/>
            <w:tcBorders>
              <w:top w:val="nil"/>
              <w:left w:val="nil"/>
              <w:bottom w:val="nil"/>
              <w:right w:val="nil"/>
            </w:tcBorders>
            <w:shd w:val="clear" w:color="auto" w:fill="auto"/>
            <w:noWrap/>
            <w:vAlign w:val="bottom"/>
            <w:hideMark/>
          </w:tcPr>
          <w:p w14:paraId="140176D3" w14:textId="77777777" w:rsidR="00F61C37" w:rsidRPr="00F61C37" w:rsidRDefault="00F61C37" w:rsidP="00F61C37">
            <w:pPr>
              <w:widowControl/>
              <w:autoSpaceDE/>
              <w:autoSpaceDN/>
              <w:adjustRightInd/>
              <w:rPr>
                <w:rFonts w:ascii="Arial CYR" w:hAnsi="Arial CYR"/>
              </w:rPr>
            </w:pPr>
          </w:p>
        </w:tc>
      </w:tr>
      <w:tr w:rsidR="00F61C37" w:rsidRPr="00F61C37" w14:paraId="72B29F55" w14:textId="77777777" w:rsidTr="00F61C37">
        <w:trPr>
          <w:trHeight w:val="51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7D3B" w14:textId="77777777" w:rsidR="00F61C37" w:rsidRPr="00F61C37" w:rsidRDefault="00F61C37" w:rsidP="00F61C37">
            <w:pPr>
              <w:widowControl/>
              <w:autoSpaceDE/>
              <w:autoSpaceDN/>
              <w:adjustRightInd/>
              <w:jc w:val="center"/>
              <w:rPr>
                <w:rFonts w:ascii="Arial CYR" w:hAnsi="Arial CYR"/>
              </w:rPr>
            </w:pPr>
            <w:r w:rsidRPr="00F61C37">
              <w:rPr>
                <w:rFonts w:ascii="Arial CYR" w:hAnsi="Arial CYR"/>
              </w:rPr>
              <w:t>№ п/п</w:t>
            </w:r>
          </w:p>
        </w:tc>
        <w:tc>
          <w:tcPr>
            <w:tcW w:w="6303" w:type="dxa"/>
            <w:tcBorders>
              <w:top w:val="single" w:sz="4" w:space="0" w:color="auto"/>
              <w:left w:val="nil"/>
              <w:bottom w:val="single" w:sz="4" w:space="0" w:color="auto"/>
              <w:right w:val="single" w:sz="4" w:space="0" w:color="auto"/>
            </w:tcBorders>
            <w:shd w:val="clear" w:color="auto" w:fill="auto"/>
            <w:noWrap/>
            <w:vAlign w:val="center"/>
            <w:hideMark/>
          </w:tcPr>
          <w:p w14:paraId="39BF17E0" w14:textId="77777777" w:rsidR="00F61C37" w:rsidRPr="00F61C37" w:rsidRDefault="00F61C37" w:rsidP="00F61C37">
            <w:pPr>
              <w:widowControl/>
              <w:autoSpaceDE/>
              <w:autoSpaceDN/>
              <w:adjustRightInd/>
              <w:jc w:val="center"/>
              <w:rPr>
                <w:rFonts w:ascii="Arial CYR" w:hAnsi="Arial CYR"/>
                <w:i/>
                <w:iCs/>
              </w:rPr>
            </w:pPr>
            <w:r w:rsidRPr="00F61C37">
              <w:rPr>
                <w:rFonts w:ascii="Arial CYR" w:hAnsi="Arial CYR"/>
                <w:i/>
                <w:iCs/>
              </w:rPr>
              <w:t>Основные направления расходования средств</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303C53D" w14:textId="77777777" w:rsidR="00F61C37" w:rsidRPr="00F61C37" w:rsidRDefault="00F61C37" w:rsidP="00F61C37">
            <w:pPr>
              <w:widowControl/>
              <w:autoSpaceDE/>
              <w:autoSpaceDN/>
              <w:adjustRightInd/>
              <w:jc w:val="center"/>
              <w:rPr>
                <w:rFonts w:ascii="Arial CYR" w:hAnsi="Arial CYR"/>
                <w:i/>
                <w:iCs/>
              </w:rPr>
            </w:pPr>
            <w:r w:rsidRPr="00F61C37">
              <w:rPr>
                <w:rFonts w:ascii="Arial CYR" w:hAnsi="Arial CYR"/>
                <w:i/>
                <w:iCs/>
              </w:rPr>
              <w:t>Сумма                         (тыс. руб.)</w:t>
            </w:r>
          </w:p>
        </w:tc>
      </w:tr>
      <w:tr w:rsidR="00F61C37" w:rsidRPr="00F61C37" w14:paraId="122E2E3C" w14:textId="77777777" w:rsidTr="00F61C37">
        <w:trPr>
          <w:trHeight w:val="42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4997688E" w14:textId="77777777" w:rsidR="00F61C37" w:rsidRPr="00F61C37" w:rsidRDefault="00F61C37" w:rsidP="00F61C37">
            <w:pPr>
              <w:widowControl/>
              <w:autoSpaceDE/>
              <w:autoSpaceDN/>
              <w:adjustRightInd/>
              <w:jc w:val="center"/>
              <w:rPr>
                <w:rFonts w:ascii="Arial CYR" w:hAnsi="Arial CYR"/>
              </w:rPr>
            </w:pPr>
            <w:r w:rsidRPr="00F61C37">
              <w:rPr>
                <w:rFonts w:ascii="Arial CYR" w:hAnsi="Arial CYR"/>
              </w:rPr>
              <w:t> </w:t>
            </w:r>
          </w:p>
        </w:tc>
        <w:tc>
          <w:tcPr>
            <w:tcW w:w="6303" w:type="dxa"/>
            <w:tcBorders>
              <w:top w:val="nil"/>
              <w:left w:val="nil"/>
              <w:bottom w:val="single" w:sz="4" w:space="0" w:color="auto"/>
              <w:right w:val="single" w:sz="4" w:space="0" w:color="auto"/>
            </w:tcBorders>
            <w:shd w:val="clear" w:color="auto" w:fill="auto"/>
            <w:vAlign w:val="bottom"/>
            <w:hideMark/>
          </w:tcPr>
          <w:p w14:paraId="5092DFFC" w14:textId="77777777" w:rsidR="00F61C37" w:rsidRPr="00F61C37" w:rsidRDefault="00F61C37" w:rsidP="00F61C37">
            <w:pPr>
              <w:widowControl/>
              <w:autoSpaceDE/>
              <w:autoSpaceDN/>
              <w:adjustRightInd/>
              <w:rPr>
                <w:rFonts w:ascii="Arial CYR" w:hAnsi="Arial CYR"/>
                <w:b/>
                <w:bCs/>
                <w:i/>
                <w:iCs/>
              </w:rPr>
            </w:pPr>
            <w:r w:rsidRPr="00F61C37">
              <w:rPr>
                <w:rFonts w:ascii="Arial CYR" w:hAnsi="Arial CYR"/>
                <w:b/>
                <w:bCs/>
                <w:i/>
                <w:iCs/>
              </w:rPr>
              <w:t>Утверждено по бюджету на 2022 год</w:t>
            </w:r>
          </w:p>
        </w:tc>
        <w:tc>
          <w:tcPr>
            <w:tcW w:w="2880" w:type="dxa"/>
            <w:tcBorders>
              <w:top w:val="nil"/>
              <w:left w:val="nil"/>
              <w:bottom w:val="single" w:sz="4" w:space="0" w:color="auto"/>
              <w:right w:val="single" w:sz="4" w:space="0" w:color="auto"/>
            </w:tcBorders>
            <w:shd w:val="clear" w:color="auto" w:fill="auto"/>
            <w:noWrap/>
            <w:vAlign w:val="bottom"/>
            <w:hideMark/>
          </w:tcPr>
          <w:p w14:paraId="2DA79C91" w14:textId="77777777" w:rsidR="00F61C37" w:rsidRPr="00F61C37" w:rsidRDefault="00F61C37" w:rsidP="00F61C37">
            <w:pPr>
              <w:widowControl/>
              <w:autoSpaceDE/>
              <w:autoSpaceDN/>
              <w:adjustRightInd/>
              <w:jc w:val="right"/>
              <w:rPr>
                <w:rFonts w:ascii="Arial CYR" w:hAnsi="Arial CYR"/>
                <w:b/>
                <w:bCs/>
              </w:rPr>
            </w:pPr>
            <w:r w:rsidRPr="00F61C37">
              <w:rPr>
                <w:rFonts w:ascii="Arial CYR" w:hAnsi="Arial CYR"/>
                <w:b/>
                <w:bCs/>
              </w:rPr>
              <w:t>50,0</w:t>
            </w:r>
          </w:p>
        </w:tc>
      </w:tr>
      <w:tr w:rsidR="00F61C37" w:rsidRPr="00F61C37" w14:paraId="753ED06D" w14:textId="77777777" w:rsidTr="00F61C37">
        <w:trPr>
          <w:trHeight w:val="37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10B0792F"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c>
          <w:tcPr>
            <w:tcW w:w="6303" w:type="dxa"/>
            <w:tcBorders>
              <w:top w:val="nil"/>
              <w:left w:val="nil"/>
              <w:bottom w:val="single" w:sz="4" w:space="0" w:color="auto"/>
              <w:right w:val="single" w:sz="4" w:space="0" w:color="auto"/>
            </w:tcBorders>
            <w:shd w:val="clear" w:color="auto" w:fill="auto"/>
            <w:noWrap/>
            <w:vAlign w:val="bottom"/>
            <w:hideMark/>
          </w:tcPr>
          <w:p w14:paraId="5D25BB31" w14:textId="77777777" w:rsidR="00F61C37" w:rsidRPr="00F61C37" w:rsidRDefault="00F61C37" w:rsidP="00F61C37">
            <w:pPr>
              <w:widowControl/>
              <w:autoSpaceDE/>
              <w:autoSpaceDN/>
              <w:adjustRightInd/>
              <w:rPr>
                <w:rFonts w:ascii="Arial CYR" w:hAnsi="Arial CYR"/>
                <w:b/>
                <w:bCs/>
                <w:i/>
                <w:iCs/>
              </w:rPr>
            </w:pPr>
            <w:r w:rsidRPr="00F61C37">
              <w:rPr>
                <w:rFonts w:ascii="Arial CYR" w:hAnsi="Arial CYR"/>
                <w:b/>
                <w:bCs/>
                <w:i/>
                <w:iCs/>
              </w:rPr>
              <w:t>Выделено - всего</w:t>
            </w:r>
          </w:p>
        </w:tc>
        <w:tc>
          <w:tcPr>
            <w:tcW w:w="2880" w:type="dxa"/>
            <w:tcBorders>
              <w:top w:val="nil"/>
              <w:left w:val="nil"/>
              <w:bottom w:val="single" w:sz="4" w:space="0" w:color="auto"/>
              <w:right w:val="single" w:sz="4" w:space="0" w:color="auto"/>
            </w:tcBorders>
            <w:shd w:val="clear" w:color="auto" w:fill="auto"/>
            <w:noWrap/>
            <w:vAlign w:val="bottom"/>
            <w:hideMark/>
          </w:tcPr>
          <w:p w14:paraId="0B8B2CB5" w14:textId="77777777" w:rsidR="00F61C37" w:rsidRPr="00F61C37" w:rsidRDefault="00F61C37" w:rsidP="00F61C37">
            <w:pPr>
              <w:widowControl/>
              <w:autoSpaceDE/>
              <w:autoSpaceDN/>
              <w:adjustRightInd/>
              <w:jc w:val="right"/>
              <w:rPr>
                <w:rFonts w:ascii="Arial CYR" w:hAnsi="Arial CYR"/>
                <w:b/>
                <w:bCs/>
              </w:rPr>
            </w:pPr>
            <w:r w:rsidRPr="00F61C37">
              <w:rPr>
                <w:rFonts w:ascii="Arial CYR" w:hAnsi="Arial CYR"/>
                <w:b/>
                <w:bCs/>
              </w:rPr>
              <w:t>0,0</w:t>
            </w:r>
          </w:p>
        </w:tc>
      </w:tr>
      <w:tr w:rsidR="00F61C37" w:rsidRPr="00F61C37" w14:paraId="717684B3" w14:textId="77777777" w:rsidTr="00F61C37">
        <w:trPr>
          <w:trHeight w:val="28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05CEDA0A"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c>
          <w:tcPr>
            <w:tcW w:w="6303" w:type="dxa"/>
            <w:tcBorders>
              <w:top w:val="nil"/>
              <w:left w:val="nil"/>
              <w:bottom w:val="single" w:sz="4" w:space="0" w:color="auto"/>
              <w:right w:val="single" w:sz="4" w:space="0" w:color="auto"/>
            </w:tcBorders>
            <w:shd w:val="clear" w:color="auto" w:fill="auto"/>
            <w:noWrap/>
            <w:vAlign w:val="bottom"/>
            <w:hideMark/>
          </w:tcPr>
          <w:p w14:paraId="6B8F6F99" w14:textId="77777777" w:rsidR="00F61C37" w:rsidRPr="00F61C37" w:rsidRDefault="00F61C37" w:rsidP="00F61C37">
            <w:pPr>
              <w:widowControl/>
              <w:autoSpaceDE/>
              <w:autoSpaceDN/>
              <w:adjustRightInd/>
              <w:rPr>
                <w:rFonts w:ascii="Arial CYR" w:hAnsi="Arial CYR"/>
                <w:i/>
                <w:iCs/>
              </w:rPr>
            </w:pPr>
            <w:r w:rsidRPr="00F61C37">
              <w:rPr>
                <w:rFonts w:ascii="Arial CYR" w:hAnsi="Arial CYR"/>
                <w:i/>
                <w:iCs/>
              </w:rPr>
              <w:t>в том числе:</w:t>
            </w:r>
          </w:p>
        </w:tc>
        <w:tc>
          <w:tcPr>
            <w:tcW w:w="2880" w:type="dxa"/>
            <w:tcBorders>
              <w:top w:val="nil"/>
              <w:left w:val="nil"/>
              <w:bottom w:val="single" w:sz="4" w:space="0" w:color="auto"/>
              <w:right w:val="single" w:sz="4" w:space="0" w:color="auto"/>
            </w:tcBorders>
            <w:shd w:val="clear" w:color="auto" w:fill="auto"/>
            <w:noWrap/>
            <w:vAlign w:val="bottom"/>
            <w:hideMark/>
          </w:tcPr>
          <w:p w14:paraId="78B922BC" w14:textId="77777777" w:rsidR="00F61C37" w:rsidRPr="00F61C37" w:rsidRDefault="00F61C37" w:rsidP="00F61C37">
            <w:pPr>
              <w:widowControl/>
              <w:autoSpaceDE/>
              <w:autoSpaceDN/>
              <w:adjustRightInd/>
              <w:rPr>
                <w:rFonts w:ascii="Arial CYR" w:hAnsi="Arial CYR"/>
                <w:b/>
                <w:bCs/>
              </w:rPr>
            </w:pPr>
            <w:r w:rsidRPr="00F61C37">
              <w:rPr>
                <w:rFonts w:ascii="Arial CYR" w:hAnsi="Arial CYR"/>
                <w:b/>
                <w:bCs/>
              </w:rPr>
              <w:t> </w:t>
            </w:r>
          </w:p>
        </w:tc>
      </w:tr>
      <w:tr w:rsidR="00F61C37" w:rsidRPr="00F61C37" w14:paraId="54B70661" w14:textId="77777777" w:rsidTr="00F61C37">
        <w:trPr>
          <w:trHeight w:val="36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ACDB159" w14:textId="77777777" w:rsidR="00F61C37" w:rsidRPr="00F61C37" w:rsidRDefault="00F61C37" w:rsidP="00F61C37">
            <w:pPr>
              <w:widowControl/>
              <w:autoSpaceDE/>
              <w:autoSpaceDN/>
              <w:adjustRightInd/>
              <w:jc w:val="center"/>
              <w:rPr>
                <w:rFonts w:ascii="Arial CYR" w:hAnsi="Arial CYR"/>
              </w:rPr>
            </w:pPr>
            <w:r w:rsidRPr="00F61C37">
              <w:rPr>
                <w:rFonts w:ascii="Arial CYR" w:hAnsi="Arial CYR"/>
              </w:rPr>
              <w:t> </w:t>
            </w:r>
          </w:p>
        </w:tc>
        <w:tc>
          <w:tcPr>
            <w:tcW w:w="6303" w:type="dxa"/>
            <w:tcBorders>
              <w:top w:val="nil"/>
              <w:left w:val="nil"/>
              <w:bottom w:val="single" w:sz="4" w:space="0" w:color="auto"/>
              <w:right w:val="single" w:sz="4" w:space="0" w:color="auto"/>
            </w:tcBorders>
            <w:shd w:val="clear" w:color="auto" w:fill="auto"/>
            <w:vAlign w:val="bottom"/>
            <w:hideMark/>
          </w:tcPr>
          <w:p w14:paraId="701999F1"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c>
          <w:tcPr>
            <w:tcW w:w="2880" w:type="dxa"/>
            <w:tcBorders>
              <w:top w:val="nil"/>
              <w:left w:val="nil"/>
              <w:bottom w:val="single" w:sz="4" w:space="0" w:color="auto"/>
              <w:right w:val="single" w:sz="4" w:space="0" w:color="auto"/>
            </w:tcBorders>
            <w:shd w:val="clear" w:color="auto" w:fill="auto"/>
            <w:noWrap/>
            <w:vAlign w:val="bottom"/>
            <w:hideMark/>
          </w:tcPr>
          <w:p w14:paraId="2133A112"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r>
      <w:tr w:rsidR="00F61C37" w:rsidRPr="00F61C37" w14:paraId="5A075721" w14:textId="77777777" w:rsidTr="00F61C37">
        <w:trPr>
          <w:trHeight w:val="27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C7CA516" w14:textId="77777777" w:rsidR="00F61C37" w:rsidRPr="00F61C37" w:rsidRDefault="00F61C37" w:rsidP="00F61C37">
            <w:pPr>
              <w:widowControl/>
              <w:autoSpaceDE/>
              <w:autoSpaceDN/>
              <w:adjustRightInd/>
              <w:jc w:val="center"/>
              <w:rPr>
                <w:rFonts w:ascii="Arial CYR" w:hAnsi="Arial CYR"/>
              </w:rPr>
            </w:pPr>
            <w:r w:rsidRPr="00F61C37">
              <w:rPr>
                <w:rFonts w:ascii="Arial CYR" w:hAnsi="Arial CYR"/>
              </w:rPr>
              <w:t> </w:t>
            </w:r>
          </w:p>
        </w:tc>
        <w:tc>
          <w:tcPr>
            <w:tcW w:w="6303" w:type="dxa"/>
            <w:tcBorders>
              <w:top w:val="nil"/>
              <w:left w:val="nil"/>
              <w:bottom w:val="single" w:sz="4" w:space="0" w:color="auto"/>
              <w:right w:val="single" w:sz="4" w:space="0" w:color="auto"/>
            </w:tcBorders>
            <w:shd w:val="clear" w:color="auto" w:fill="auto"/>
            <w:noWrap/>
            <w:vAlign w:val="bottom"/>
            <w:hideMark/>
          </w:tcPr>
          <w:p w14:paraId="24D5FB69"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c>
          <w:tcPr>
            <w:tcW w:w="2880" w:type="dxa"/>
            <w:tcBorders>
              <w:top w:val="nil"/>
              <w:left w:val="nil"/>
              <w:bottom w:val="single" w:sz="4" w:space="0" w:color="auto"/>
              <w:right w:val="single" w:sz="4" w:space="0" w:color="auto"/>
            </w:tcBorders>
            <w:shd w:val="clear" w:color="auto" w:fill="auto"/>
            <w:noWrap/>
            <w:vAlign w:val="bottom"/>
            <w:hideMark/>
          </w:tcPr>
          <w:p w14:paraId="401AAA62"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r>
      <w:tr w:rsidR="00F61C37" w:rsidRPr="00F61C37" w14:paraId="58469A84" w14:textId="77777777" w:rsidTr="00F61C37">
        <w:trPr>
          <w:trHeight w:val="22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66A66B8C" w14:textId="77777777" w:rsidR="00F61C37" w:rsidRPr="00F61C37" w:rsidRDefault="00F61C37" w:rsidP="00F61C37">
            <w:pPr>
              <w:widowControl/>
              <w:autoSpaceDE/>
              <w:autoSpaceDN/>
              <w:adjustRightInd/>
              <w:rPr>
                <w:rFonts w:ascii="Arial CYR" w:hAnsi="Arial CYR"/>
              </w:rPr>
            </w:pPr>
            <w:r w:rsidRPr="00F61C37">
              <w:rPr>
                <w:rFonts w:ascii="Arial CYR" w:hAnsi="Arial CYR"/>
              </w:rPr>
              <w:t> </w:t>
            </w:r>
          </w:p>
        </w:tc>
        <w:tc>
          <w:tcPr>
            <w:tcW w:w="6303" w:type="dxa"/>
            <w:tcBorders>
              <w:top w:val="nil"/>
              <w:left w:val="nil"/>
              <w:bottom w:val="single" w:sz="4" w:space="0" w:color="auto"/>
              <w:right w:val="single" w:sz="4" w:space="0" w:color="auto"/>
            </w:tcBorders>
            <w:shd w:val="clear" w:color="auto" w:fill="auto"/>
            <w:noWrap/>
            <w:vAlign w:val="bottom"/>
            <w:hideMark/>
          </w:tcPr>
          <w:p w14:paraId="1978BC8B" w14:textId="77777777" w:rsidR="00F61C37" w:rsidRPr="00F61C37" w:rsidRDefault="00F61C37" w:rsidP="00F61C37">
            <w:pPr>
              <w:widowControl/>
              <w:autoSpaceDE/>
              <w:autoSpaceDN/>
              <w:adjustRightInd/>
              <w:rPr>
                <w:rFonts w:ascii="Arial CYR" w:hAnsi="Arial CYR"/>
                <w:b/>
                <w:bCs/>
                <w:i/>
                <w:iCs/>
              </w:rPr>
            </w:pPr>
            <w:r w:rsidRPr="00F61C37">
              <w:rPr>
                <w:rFonts w:ascii="Arial CYR" w:hAnsi="Arial CYR"/>
                <w:b/>
                <w:bCs/>
                <w:i/>
                <w:iCs/>
              </w:rPr>
              <w:t>Остаток средств на 01.04.2022 г</w:t>
            </w:r>
          </w:p>
        </w:tc>
        <w:tc>
          <w:tcPr>
            <w:tcW w:w="2880" w:type="dxa"/>
            <w:tcBorders>
              <w:top w:val="nil"/>
              <w:left w:val="nil"/>
              <w:bottom w:val="single" w:sz="4" w:space="0" w:color="auto"/>
              <w:right w:val="single" w:sz="4" w:space="0" w:color="auto"/>
            </w:tcBorders>
            <w:shd w:val="clear" w:color="auto" w:fill="auto"/>
            <w:noWrap/>
            <w:vAlign w:val="bottom"/>
            <w:hideMark/>
          </w:tcPr>
          <w:p w14:paraId="47E5DC70" w14:textId="77777777" w:rsidR="00F61C37" w:rsidRPr="00F61C37" w:rsidRDefault="00F61C37" w:rsidP="00F61C37">
            <w:pPr>
              <w:widowControl/>
              <w:autoSpaceDE/>
              <w:autoSpaceDN/>
              <w:adjustRightInd/>
              <w:jc w:val="right"/>
              <w:rPr>
                <w:rFonts w:ascii="Arial CYR" w:hAnsi="Arial CYR"/>
                <w:b/>
                <w:bCs/>
              </w:rPr>
            </w:pPr>
            <w:r w:rsidRPr="00F61C37">
              <w:rPr>
                <w:rFonts w:ascii="Arial CYR" w:hAnsi="Arial CYR"/>
                <w:b/>
                <w:bCs/>
              </w:rPr>
              <w:t>50,0</w:t>
            </w:r>
          </w:p>
        </w:tc>
      </w:tr>
      <w:tr w:rsidR="00F61C37" w:rsidRPr="00F61C37" w14:paraId="762D96F3" w14:textId="77777777" w:rsidTr="00F61C37">
        <w:trPr>
          <w:trHeight w:val="255"/>
        </w:trPr>
        <w:tc>
          <w:tcPr>
            <w:tcW w:w="536" w:type="dxa"/>
            <w:tcBorders>
              <w:top w:val="nil"/>
              <w:left w:val="nil"/>
              <w:bottom w:val="nil"/>
              <w:right w:val="nil"/>
            </w:tcBorders>
            <w:shd w:val="clear" w:color="auto" w:fill="auto"/>
            <w:noWrap/>
            <w:vAlign w:val="bottom"/>
            <w:hideMark/>
          </w:tcPr>
          <w:p w14:paraId="27A28E06" w14:textId="77777777" w:rsidR="00F61C37" w:rsidRPr="00F61C37" w:rsidRDefault="00F61C37" w:rsidP="00F61C37">
            <w:pPr>
              <w:widowControl/>
              <w:autoSpaceDE/>
              <w:autoSpaceDN/>
              <w:adjustRightInd/>
              <w:rPr>
                <w:rFonts w:ascii="Arial CYR" w:hAnsi="Arial CYR"/>
              </w:rPr>
            </w:pPr>
          </w:p>
        </w:tc>
        <w:tc>
          <w:tcPr>
            <w:tcW w:w="6303" w:type="dxa"/>
            <w:tcBorders>
              <w:top w:val="nil"/>
              <w:left w:val="nil"/>
              <w:bottom w:val="nil"/>
              <w:right w:val="nil"/>
            </w:tcBorders>
            <w:shd w:val="clear" w:color="auto" w:fill="auto"/>
            <w:noWrap/>
            <w:vAlign w:val="bottom"/>
            <w:hideMark/>
          </w:tcPr>
          <w:p w14:paraId="222F4E61" w14:textId="77777777" w:rsidR="00F61C37" w:rsidRPr="00F61C37" w:rsidRDefault="00F61C37" w:rsidP="00F61C37">
            <w:pPr>
              <w:widowControl/>
              <w:autoSpaceDE/>
              <w:autoSpaceDN/>
              <w:adjustRightInd/>
              <w:rPr>
                <w:rFonts w:ascii="Arial CYR" w:hAnsi="Arial CYR"/>
              </w:rPr>
            </w:pPr>
          </w:p>
        </w:tc>
        <w:tc>
          <w:tcPr>
            <w:tcW w:w="2880" w:type="dxa"/>
            <w:tcBorders>
              <w:top w:val="nil"/>
              <w:left w:val="nil"/>
              <w:bottom w:val="nil"/>
              <w:right w:val="nil"/>
            </w:tcBorders>
            <w:shd w:val="clear" w:color="auto" w:fill="auto"/>
            <w:noWrap/>
            <w:vAlign w:val="bottom"/>
            <w:hideMark/>
          </w:tcPr>
          <w:p w14:paraId="0BDE9CAF" w14:textId="77777777" w:rsidR="00F61C37" w:rsidRPr="00F61C37" w:rsidRDefault="00F61C37" w:rsidP="00F61C37">
            <w:pPr>
              <w:widowControl/>
              <w:autoSpaceDE/>
              <w:autoSpaceDN/>
              <w:adjustRightInd/>
              <w:rPr>
                <w:rFonts w:ascii="Arial CYR" w:hAnsi="Arial CYR"/>
              </w:rPr>
            </w:pPr>
          </w:p>
        </w:tc>
      </w:tr>
    </w:tbl>
    <w:p w14:paraId="4E04DD04" w14:textId="77777777" w:rsidR="00F61C37" w:rsidRDefault="00F61C37"/>
    <w:p w14:paraId="2B9FBC4B" w14:textId="77777777" w:rsidR="00F61C37" w:rsidRDefault="00F61C37"/>
    <w:p w14:paraId="2A075AEB" w14:textId="77777777" w:rsidR="00F61C37" w:rsidRDefault="00F61C37"/>
    <w:p w14:paraId="7737C2C2" w14:textId="77777777" w:rsidR="00F61C37" w:rsidRDefault="00F61C37"/>
    <w:p w14:paraId="31378111" w14:textId="77777777" w:rsidR="00F61C37" w:rsidRDefault="00F61C37"/>
    <w:p w14:paraId="395F34EE" w14:textId="77777777" w:rsidR="00F61C37" w:rsidRDefault="00F61C37"/>
    <w:p w14:paraId="147E5A71" w14:textId="77777777" w:rsidR="00F61C37" w:rsidRDefault="00F61C37"/>
    <w:p w14:paraId="4E605B92" w14:textId="77777777" w:rsidR="00F61C37" w:rsidRDefault="00F61C37"/>
    <w:p w14:paraId="61A5C48E" w14:textId="77777777" w:rsidR="00F61C37" w:rsidRDefault="00F61C37"/>
    <w:p w14:paraId="2F727798" w14:textId="77777777" w:rsidR="00F61C37" w:rsidRDefault="00F61C37"/>
    <w:p w14:paraId="5562CD4C" w14:textId="77777777" w:rsidR="00F61C37" w:rsidRDefault="00F61C37"/>
    <w:p w14:paraId="4A6AB699" w14:textId="77777777" w:rsidR="00F61C37" w:rsidRDefault="00F61C37"/>
    <w:p w14:paraId="7AEBEB30" w14:textId="77777777" w:rsidR="00F61C37" w:rsidRDefault="00F61C37"/>
    <w:p w14:paraId="47AA87F3" w14:textId="77777777" w:rsidR="00F61C37" w:rsidRDefault="00F61C37"/>
    <w:p w14:paraId="742E4453" w14:textId="77777777" w:rsidR="00F61C37" w:rsidRDefault="00F61C37"/>
    <w:p w14:paraId="2E001632" w14:textId="77777777" w:rsidR="00F61C37" w:rsidRDefault="00F61C37"/>
    <w:p w14:paraId="54604152" w14:textId="77777777" w:rsidR="00F61C37" w:rsidRDefault="00F61C37"/>
    <w:p w14:paraId="0BB6D9BC" w14:textId="77777777" w:rsidR="00F61C37" w:rsidRDefault="00F61C37"/>
    <w:p w14:paraId="00CBA6D7" w14:textId="77777777" w:rsidR="00F61C37" w:rsidRDefault="00F61C37"/>
    <w:p w14:paraId="1FCC39A9" w14:textId="77777777" w:rsidR="00F61C37" w:rsidRDefault="00F61C37"/>
    <w:p w14:paraId="78CCBAAB" w14:textId="77777777" w:rsidR="00F61C37" w:rsidRDefault="00F61C37"/>
    <w:p w14:paraId="61223941" w14:textId="77777777" w:rsidR="00F61C37" w:rsidRDefault="00F61C37"/>
    <w:p w14:paraId="78FB4FE5" w14:textId="77777777" w:rsidR="00F61C37" w:rsidRDefault="00F61C37"/>
    <w:p w14:paraId="5C3509DD" w14:textId="77777777" w:rsidR="00F61C37" w:rsidRDefault="00F61C37"/>
    <w:p w14:paraId="79C83EEB" w14:textId="77777777" w:rsidR="00F61C37" w:rsidRDefault="00F61C37"/>
    <w:p w14:paraId="1222C332" w14:textId="77777777" w:rsidR="00F61C37" w:rsidRDefault="00F61C37"/>
    <w:p w14:paraId="5AA71886" w14:textId="77777777" w:rsidR="00F61C37" w:rsidRDefault="00F61C37"/>
    <w:p w14:paraId="5764B1D5" w14:textId="77777777" w:rsidR="00F61C37" w:rsidRDefault="00F61C37"/>
    <w:p w14:paraId="4D071A76" w14:textId="77777777" w:rsidR="00F61C37" w:rsidRDefault="00F61C37"/>
    <w:p w14:paraId="248EF1CB" w14:textId="77777777" w:rsidR="00F61C37" w:rsidRDefault="00F61C37"/>
    <w:p w14:paraId="1ADEB2D1" w14:textId="77777777" w:rsidR="00F61C37" w:rsidRDefault="00F61C37"/>
    <w:p w14:paraId="6C7ECCFF" w14:textId="77777777" w:rsidR="00F61C37" w:rsidRDefault="00F61C37"/>
    <w:p w14:paraId="578B4101" w14:textId="77777777" w:rsidR="00F61C37" w:rsidRDefault="00F61C37"/>
    <w:p w14:paraId="1449B2A3" w14:textId="77777777" w:rsidR="00F61C37" w:rsidRDefault="00F61C37"/>
    <w:p w14:paraId="6A56C093" w14:textId="77777777" w:rsidR="00F61C37" w:rsidRDefault="00F61C37"/>
    <w:p w14:paraId="1D26AB6F" w14:textId="77777777" w:rsidR="00F61C37" w:rsidRDefault="00F61C37"/>
    <w:p w14:paraId="6F8B879B" w14:textId="77777777" w:rsidR="00F61C37" w:rsidRDefault="00F61C37"/>
    <w:tbl>
      <w:tblPr>
        <w:tblW w:w="8780" w:type="dxa"/>
        <w:tblInd w:w="93" w:type="dxa"/>
        <w:tblLook w:val="04A0" w:firstRow="1" w:lastRow="0" w:firstColumn="1" w:lastColumn="0" w:noHBand="0" w:noVBand="1"/>
      </w:tblPr>
      <w:tblGrid>
        <w:gridCol w:w="420"/>
        <w:gridCol w:w="6760"/>
        <w:gridCol w:w="1600"/>
      </w:tblGrid>
      <w:tr w:rsidR="00516E2A" w:rsidRPr="00516E2A" w14:paraId="7346B891" w14:textId="77777777" w:rsidTr="00516E2A">
        <w:trPr>
          <w:trHeight w:val="255"/>
        </w:trPr>
        <w:tc>
          <w:tcPr>
            <w:tcW w:w="420" w:type="dxa"/>
            <w:tcBorders>
              <w:top w:val="nil"/>
              <w:left w:val="nil"/>
              <w:bottom w:val="nil"/>
              <w:right w:val="nil"/>
            </w:tcBorders>
            <w:shd w:val="clear" w:color="auto" w:fill="auto"/>
            <w:noWrap/>
            <w:vAlign w:val="bottom"/>
            <w:hideMark/>
          </w:tcPr>
          <w:p w14:paraId="56DE2DAF" w14:textId="77777777" w:rsidR="00516E2A" w:rsidRPr="00516E2A" w:rsidRDefault="00516E2A" w:rsidP="00516E2A">
            <w:pPr>
              <w:widowControl/>
              <w:autoSpaceDE/>
              <w:autoSpaceDN/>
              <w:adjustRightInd/>
              <w:rPr>
                <w:rFonts w:ascii="Arial CYR" w:hAnsi="Arial CYR"/>
              </w:rPr>
            </w:pPr>
          </w:p>
        </w:tc>
        <w:tc>
          <w:tcPr>
            <w:tcW w:w="6760" w:type="dxa"/>
            <w:tcBorders>
              <w:top w:val="nil"/>
              <w:left w:val="nil"/>
              <w:bottom w:val="nil"/>
              <w:right w:val="nil"/>
            </w:tcBorders>
            <w:shd w:val="clear" w:color="auto" w:fill="auto"/>
            <w:noWrap/>
            <w:vAlign w:val="bottom"/>
            <w:hideMark/>
          </w:tcPr>
          <w:p w14:paraId="248B6D77" w14:textId="77777777" w:rsidR="00516E2A" w:rsidRPr="00516E2A" w:rsidRDefault="00516E2A" w:rsidP="00516E2A">
            <w:pPr>
              <w:widowControl/>
              <w:autoSpaceDE/>
              <w:autoSpaceDN/>
              <w:adjustRightInd/>
              <w:rPr>
                <w:rFonts w:ascii="Arial CYR" w:hAnsi="Arial CYR"/>
              </w:rPr>
            </w:pPr>
          </w:p>
        </w:tc>
        <w:tc>
          <w:tcPr>
            <w:tcW w:w="1600" w:type="dxa"/>
            <w:tcBorders>
              <w:top w:val="nil"/>
              <w:left w:val="nil"/>
              <w:bottom w:val="nil"/>
              <w:right w:val="nil"/>
            </w:tcBorders>
            <w:shd w:val="clear" w:color="auto" w:fill="auto"/>
            <w:noWrap/>
            <w:vAlign w:val="bottom"/>
            <w:hideMark/>
          </w:tcPr>
          <w:p w14:paraId="13F32E5F" w14:textId="77777777" w:rsidR="00516E2A" w:rsidRPr="00516E2A" w:rsidRDefault="00516E2A" w:rsidP="00516E2A">
            <w:pPr>
              <w:widowControl/>
              <w:autoSpaceDE/>
              <w:autoSpaceDN/>
              <w:adjustRightInd/>
              <w:jc w:val="right"/>
            </w:pPr>
            <w:r>
              <w:t>Приложение 7</w:t>
            </w:r>
          </w:p>
        </w:tc>
      </w:tr>
      <w:tr w:rsidR="00516E2A" w:rsidRPr="00516E2A" w14:paraId="684AF469" w14:textId="77777777" w:rsidTr="00516E2A">
        <w:trPr>
          <w:trHeight w:val="255"/>
        </w:trPr>
        <w:tc>
          <w:tcPr>
            <w:tcW w:w="420" w:type="dxa"/>
            <w:tcBorders>
              <w:top w:val="nil"/>
              <w:left w:val="nil"/>
              <w:bottom w:val="nil"/>
              <w:right w:val="nil"/>
            </w:tcBorders>
            <w:shd w:val="clear" w:color="auto" w:fill="auto"/>
            <w:noWrap/>
            <w:vAlign w:val="bottom"/>
            <w:hideMark/>
          </w:tcPr>
          <w:p w14:paraId="7B238C82" w14:textId="77777777" w:rsidR="00516E2A" w:rsidRPr="00516E2A" w:rsidRDefault="00516E2A" w:rsidP="00516E2A">
            <w:pPr>
              <w:widowControl/>
              <w:autoSpaceDE/>
              <w:autoSpaceDN/>
              <w:adjustRightInd/>
              <w:rPr>
                <w:rFonts w:ascii="Arial CYR" w:hAnsi="Arial CYR"/>
              </w:rPr>
            </w:pPr>
          </w:p>
        </w:tc>
        <w:tc>
          <w:tcPr>
            <w:tcW w:w="6760" w:type="dxa"/>
            <w:tcBorders>
              <w:top w:val="nil"/>
              <w:left w:val="nil"/>
              <w:bottom w:val="nil"/>
              <w:right w:val="nil"/>
            </w:tcBorders>
            <w:shd w:val="clear" w:color="auto" w:fill="auto"/>
            <w:noWrap/>
            <w:vAlign w:val="bottom"/>
            <w:hideMark/>
          </w:tcPr>
          <w:p w14:paraId="1DD23E8E" w14:textId="77777777" w:rsidR="00516E2A" w:rsidRPr="00516E2A" w:rsidRDefault="00516E2A" w:rsidP="00516E2A">
            <w:pPr>
              <w:widowControl/>
              <w:autoSpaceDE/>
              <w:autoSpaceDN/>
              <w:adjustRightInd/>
              <w:rPr>
                <w:rFonts w:ascii="Arial CYR" w:hAnsi="Arial CYR"/>
              </w:rPr>
            </w:pPr>
          </w:p>
        </w:tc>
        <w:tc>
          <w:tcPr>
            <w:tcW w:w="1600" w:type="dxa"/>
            <w:tcBorders>
              <w:top w:val="nil"/>
              <w:left w:val="nil"/>
              <w:bottom w:val="nil"/>
              <w:right w:val="nil"/>
            </w:tcBorders>
            <w:shd w:val="clear" w:color="auto" w:fill="auto"/>
            <w:noWrap/>
            <w:vAlign w:val="bottom"/>
            <w:hideMark/>
          </w:tcPr>
          <w:p w14:paraId="25B693A5" w14:textId="77777777" w:rsidR="00516E2A" w:rsidRPr="00516E2A" w:rsidRDefault="00516E2A" w:rsidP="00516E2A">
            <w:pPr>
              <w:widowControl/>
              <w:autoSpaceDE/>
              <w:autoSpaceDN/>
              <w:adjustRightInd/>
              <w:jc w:val="right"/>
            </w:pPr>
            <w:r w:rsidRPr="00516E2A">
              <w:t>Утвержден</w:t>
            </w:r>
          </w:p>
        </w:tc>
      </w:tr>
      <w:tr w:rsidR="00516E2A" w:rsidRPr="00516E2A" w14:paraId="6E11C045" w14:textId="77777777" w:rsidTr="00516E2A">
        <w:trPr>
          <w:trHeight w:val="255"/>
        </w:trPr>
        <w:tc>
          <w:tcPr>
            <w:tcW w:w="420" w:type="dxa"/>
            <w:tcBorders>
              <w:top w:val="nil"/>
              <w:left w:val="nil"/>
              <w:bottom w:val="nil"/>
              <w:right w:val="nil"/>
            </w:tcBorders>
            <w:shd w:val="clear" w:color="auto" w:fill="auto"/>
            <w:noWrap/>
            <w:vAlign w:val="bottom"/>
            <w:hideMark/>
          </w:tcPr>
          <w:p w14:paraId="1E8F4753" w14:textId="77777777" w:rsidR="00516E2A" w:rsidRPr="00516E2A" w:rsidRDefault="00516E2A" w:rsidP="00516E2A">
            <w:pPr>
              <w:widowControl/>
              <w:autoSpaceDE/>
              <w:autoSpaceDN/>
              <w:adjustRightInd/>
              <w:rPr>
                <w:rFonts w:ascii="Arial CYR" w:hAnsi="Arial CYR"/>
              </w:rPr>
            </w:pPr>
          </w:p>
        </w:tc>
        <w:tc>
          <w:tcPr>
            <w:tcW w:w="8360" w:type="dxa"/>
            <w:gridSpan w:val="2"/>
            <w:tcBorders>
              <w:top w:val="nil"/>
              <w:left w:val="nil"/>
              <w:bottom w:val="nil"/>
              <w:right w:val="nil"/>
            </w:tcBorders>
            <w:shd w:val="clear" w:color="auto" w:fill="auto"/>
            <w:vAlign w:val="bottom"/>
            <w:hideMark/>
          </w:tcPr>
          <w:p w14:paraId="79AFF332" w14:textId="77777777" w:rsidR="00516E2A" w:rsidRPr="00516E2A" w:rsidRDefault="00516E2A" w:rsidP="00516E2A">
            <w:pPr>
              <w:widowControl/>
              <w:autoSpaceDE/>
              <w:autoSpaceDN/>
              <w:adjustRightInd/>
              <w:jc w:val="right"/>
            </w:pPr>
            <w:r w:rsidRPr="00516E2A">
              <w:t xml:space="preserve"> постановлением Администрации Сайгинского сельского поселения</w:t>
            </w:r>
          </w:p>
        </w:tc>
      </w:tr>
      <w:tr w:rsidR="00516E2A" w:rsidRPr="00516E2A" w14:paraId="0135826A" w14:textId="77777777" w:rsidTr="00516E2A">
        <w:trPr>
          <w:trHeight w:val="255"/>
        </w:trPr>
        <w:tc>
          <w:tcPr>
            <w:tcW w:w="420" w:type="dxa"/>
            <w:tcBorders>
              <w:top w:val="nil"/>
              <w:left w:val="nil"/>
              <w:bottom w:val="nil"/>
              <w:right w:val="nil"/>
            </w:tcBorders>
            <w:shd w:val="clear" w:color="auto" w:fill="auto"/>
            <w:noWrap/>
            <w:vAlign w:val="bottom"/>
            <w:hideMark/>
          </w:tcPr>
          <w:p w14:paraId="3A0A01B1" w14:textId="77777777" w:rsidR="00516E2A" w:rsidRPr="00516E2A" w:rsidRDefault="00516E2A" w:rsidP="00516E2A">
            <w:pPr>
              <w:widowControl/>
              <w:autoSpaceDE/>
              <w:autoSpaceDN/>
              <w:adjustRightInd/>
              <w:rPr>
                <w:rFonts w:ascii="Arial CYR" w:hAnsi="Arial CYR"/>
              </w:rPr>
            </w:pPr>
          </w:p>
        </w:tc>
        <w:tc>
          <w:tcPr>
            <w:tcW w:w="8360" w:type="dxa"/>
            <w:gridSpan w:val="2"/>
            <w:tcBorders>
              <w:top w:val="nil"/>
              <w:left w:val="nil"/>
              <w:bottom w:val="nil"/>
              <w:right w:val="nil"/>
            </w:tcBorders>
            <w:shd w:val="clear" w:color="auto" w:fill="auto"/>
            <w:vAlign w:val="bottom"/>
            <w:hideMark/>
          </w:tcPr>
          <w:p w14:paraId="2CEFA90F" w14:textId="77777777" w:rsidR="00516E2A" w:rsidRPr="00516E2A" w:rsidRDefault="00516E2A" w:rsidP="00516E2A">
            <w:pPr>
              <w:widowControl/>
              <w:autoSpaceDE/>
              <w:autoSpaceDN/>
              <w:adjustRightInd/>
              <w:jc w:val="right"/>
            </w:pPr>
            <w:r w:rsidRPr="00516E2A">
              <w:t xml:space="preserve">   от        2022 г №</w:t>
            </w:r>
          </w:p>
        </w:tc>
      </w:tr>
    </w:tbl>
    <w:p w14:paraId="7CD8C770" w14:textId="77777777" w:rsidR="00F61C37" w:rsidRDefault="00F61C37"/>
    <w:p w14:paraId="236816F7" w14:textId="77777777" w:rsidR="00F61C37" w:rsidRDefault="00F61C37"/>
    <w:p w14:paraId="6B45C9BC" w14:textId="77777777" w:rsidR="00F61C37" w:rsidRDefault="00F61C37"/>
    <w:p w14:paraId="6F59207D" w14:textId="77777777" w:rsidR="00516E2A" w:rsidRDefault="00516E2A"/>
    <w:p w14:paraId="49404A87" w14:textId="77777777" w:rsidR="00516E2A" w:rsidRDefault="00516E2A"/>
    <w:p w14:paraId="42780545" w14:textId="77777777" w:rsidR="00516E2A" w:rsidRDefault="00516E2A"/>
    <w:p w14:paraId="116EF4F2" w14:textId="77777777" w:rsidR="00F61C37" w:rsidRDefault="00F61C37"/>
    <w:tbl>
      <w:tblPr>
        <w:tblW w:w="10215" w:type="dxa"/>
        <w:tblInd w:w="93" w:type="dxa"/>
        <w:tblLayout w:type="fixed"/>
        <w:tblLook w:val="04A0" w:firstRow="1" w:lastRow="0" w:firstColumn="1" w:lastColumn="0" w:noHBand="0" w:noVBand="1"/>
      </w:tblPr>
      <w:tblGrid>
        <w:gridCol w:w="3134"/>
        <w:gridCol w:w="636"/>
        <w:gridCol w:w="640"/>
        <w:gridCol w:w="1316"/>
        <w:gridCol w:w="516"/>
        <w:gridCol w:w="804"/>
        <w:gridCol w:w="766"/>
        <w:gridCol w:w="850"/>
        <w:gridCol w:w="709"/>
        <w:gridCol w:w="844"/>
      </w:tblGrid>
      <w:tr w:rsidR="00F61C37" w:rsidRPr="00F61C37" w14:paraId="68E7C4F1" w14:textId="77777777" w:rsidTr="00F61C37">
        <w:trPr>
          <w:trHeight w:val="1215"/>
        </w:trPr>
        <w:tc>
          <w:tcPr>
            <w:tcW w:w="10215" w:type="dxa"/>
            <w:gridSpan w:val="10"/>
            <w:tcBorders>
              <w:top w:val="nil"/>
              <w:left w:val="nil"/>
              <w:bottom w:val="nil"/>
              <w:right w:val="nil"/>
            </w:tcBorders>
            <w:shd w:val="clear" w:color="auto" w:fill="auto"/>
            <w:vAlign w:val="center"/>
            <w:hideMark/>
          </w:tcPr>
          <w:p w14:paraId="68B7A953" w14:textId="77777777" w:rsidR="00F61C37" w:rsidRPr="00F61C37" w:rsidRDefault="00F61C37" w:rsidP="00516E2A">
            <w:pPr>
              <w:widowControl/>
              <w:autoSpaceDE/>
              <w:autoSpaceDN/>
              <w:adjustRightInd/>
              <w:jc w:val="center"/>
              <w:rPr>
                <w:rFonts w:ascii="Times New Roman CYR" w:hAnsi="Times New Roman CYR"/>
                <w:b/>
                <w:bCs/>
              </w:rPr>
            </w:pPr>
            <w:r w:rsidRPr="00F61C37">
              <w:rPr>
                <w:rFonts w:ascii="Times New Roman CYR" w:hAnsi="Times New Roman CYR"/>
                <w:b/>
                <w:bCs/>
              </w:rPr>
              <w:t>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1 квартал 2022 год</w:t>
            </w:r>
          </w:p>
        </w:tc>
      </w:tr>
      <w:tr w:rsidR="00F61C37" w:rsidRPr="00F61C37" w14:paraId="5BE7EE50" w14:textId="77777777" w:rsidTr="00F61C37">
        <w:trPr>
          <w:trHeight w:val="49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B520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Наименование</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7AA4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Мин</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BE1F9" w14:textId="77777777" w:rsidR="00F61C37" w:rsidRPr="00F61C37" w:rsidRDefault="00F61C37" w:rsidP="00F61C37">
            <w:pPr>
              <w:widowControl/>
              <w:autoSpaceDE/>
              <w:autoSpaceDN/>
              <w:adjustRightInd/>
              <w:jc w:val="center"/>
              <w:rPr>
                <w:rFonts w:ascii="Times New Roman CYR" w:hAnsi="Times New Roman CYR"/>
                <w:b/>
                <w:bCs/>
              </w:rPr>
            </w:pPr>
            <w:proofErr w:type="spellStart"/>
            <w:r w:rsidRPr="00F61C37">
              <w:rPr>
                <w:rFonts w:ascii="Times New Roman CYR" w:hAnsi="Times New Roman CYR"/>
                <w:b/>
                <w:bCs/>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8DD4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CF19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ВР</w:t>
            </w:r>
          </w:p>
        </w:tc>
        <w:tc>
          <w:tcPr>
            <w:tcW w:w="804" w:type="dxa"/>
            <w:vMerge w:val="restart"/>
            <w:tcBorders>
              <w:top w:val="single" w:sz="4" w:space="0" w:color="auto"/>
              <w:left w:val="nil"/>
              <w:bottom w:val="single" w:sz="4" w:space="0" w:color="auto"/>
              <w:right w:val="single" w:sz="4" w:space="0" w:color="auto"/>
            </w:tcBorders>
            <w:shd w:val="clear" w:color="auto" w:fill="auto"/>
            <w:vAlign w:val="center"/>
            <w:hideMark/>
          </w:tcPr>
          <w:p w14:paraId="479DD63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План 2022 г</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F24F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План1 квартал 2022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ADC2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xml:space="preserve">Исполнено  на 01.04.2022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D4AC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факт. исп. к году</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B1A2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факт. исп. 1 кв. к пл.1 кв.</w:t>
            </w:r>
          </w:p>
        </w:tc>
      </w:tr>
      <w:tr w:rsidR="00F61C37" w:rsidRPr="00F61C37" w14:paraId="5BE89836" w14:textId="77777777" w:rsidTr="00F61C37">
        <w:trPr>
          <w:trHeight w:val="480"/>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6BAE5537" w14:textId="77777777" w:rsidR="00F61C37" w:rsidRPr="00F61C37" w:rsidRDefault="00F61C37" w:rsidP="00F61C37">
            <w:pPr>
              <w:widowControl/>
              <w:autoSpaceDE/>
              <w:autoSpaceDN/>
              <w:adjustRightInd/>
              <w:rPr>
                <w:rFonts w:ascii="Times New Roman CYR" w:hAnsi="Times New Roman CYR"/>
                <w:b/>
                <w:bCs/>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1A081D3D" w14:textId="77777777" w:rsidR="00F61C37" w:rsidRPr="00F61C37" w:rsidRDefault="00F61C37" w:rsidP="00F61C37">
            <w:pPr>
              <w:widowControl/>
              <w:autoSpaceDE/>
              <w:autoSpaceDN/>
              <w:adjustRightInd/>
              <w:rPr>
                <w:rFonts w:ascii="Times New Roman CYR" w:hAnsi="Times New Roman CYR"/>
                <w:b/>
                <w:bC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456632F" w14:textId="77777777" w:rsidR="00F61C37" w:rsidRPr="00F61C37" w:rsidRDefault="00F61C37" w:rsidP="00F61C37">
            <w:pPr>
              <w:widowControl/>
              <w:autoSpaceDE/>
              <w:autoSpaceDN/>
              <w:adjustRightInd/>
              <w:rPr>
                <w:rFonts w:ascii="Times New Roman CYR" w:hAnsi="Times New Roman CYR"/>
                <w:b/>
                <w:bC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4127DA7D" w14:textId="77777777" w:rsidR="00F61C37" w:rsidRPr="00F61C37" w:rsidRDefault="00F61C37" w:rsidP="00F61C37">
            <w:pPr>
              <w:widowControl/>
              <w:autoSpaceDE/>
              <w:autoSpaceDN/>
              <w:adjustRightInd/>
              <w:rPr>
                <w:rFonts w:ascii="Times New Roman CYR" w:hAnsi="Times New Roman CYR"/>
                <w:b/>
                <w:bCs/>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30F5D423" w14:textId="77777777" w:rsidR="00F61C37" w:rsidRPr="00F61C37" w:rsidRDefault="00F61C37" w:rsidP="00F61C37">
            <w:pPr>
              <w:widowControl/>
              <w:autoSpaceDE/>
              <w:autoSpaceDN/>
              <w:adjustRightInd/>
              <w:rPr>
                <w:rFonts w:ascii="Times New Roman CYR" w:hAnsi="Times New Roman CYR"/>
                <w:b/>
                <w:bCs/>
              </w:rPr>
            </w:pPr>
          </w:p>
        </w:tc>
        <w:tc>
          <w:tcPr>
            <w:tcW w:w="804" w:type="dxa"/>
            <w:vMerge/>
            <w:tcBorders>
              <w:top w:val="single" w:sz="4" w:space="0" w:color="auto"/>
              <w:left w:val="nil"/>
              <w:bottom w:val="single" w:sz="4" w:space="0" w:color="auto"/>
              <w:right w:val="single" w:sz="4" w:space="0" w:color="auto"/>
            </w:tcBorders>
            <w:vAlign w:val="center"/>
            <w:hideMark/>
          </w:tcPr>
          <w:p w14:paraId="61D81DAD" w14:textId="77777777" w:rsidR="00F61C37" w:rsidRPr="00F61C37" w:rsidRDefault="00F61C37" w:rsidP="00F61C37">
            <w:pPr>
              <w:widowControl/>
              <w:autoSpaceDE/>
              <w:autoSpaceDN/>
              <w:adjustRightInd/>
              <w:rPr>
                <w:rFonts w:ascii="Times New Roman CYR" w:hAnsi="Times New Roman CYR"/>
                <w:b/>
                <w:bCs/>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14:paraId="3AF76352" w14:textId="77777777" w:rsidR="00F61C37" w:rsidRPr="00F61C37" w:rsidRDefault="00F61C37" w:rsidP="00F61C37">
            <w:pPr>
              <w:widowControl/>
              <w:autoSpaceDE/>
              <w:autoSpaceDN/>
              <w:adjustRightInd/>
              <w:rPr>
                <w:rFonts w:ascii="Times New Roman CYR" w:hAnsi="Times New Roman CYR"/>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AA02BA" w14:textId="77777777" w:rsidR="00F61C37" w:rsidRPr="00F61C37" w:rsidRDefault="00F61C37" w:rsidP="00F61C37">
            <w:pPr>
              <w:widowControl/>
              <w:autoSpaceDE/>
              <w:autoSpaceDN/>
              <w:adjustRightInd/>
              <w:rPr>
                <w:rFonts w:ascii="Times New Roman CYR" w:hAnsi="Times New Roman CYR"/>
                <w:b/>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8376D69" w14:textId="77777777" w:rsidR="00F61C37" w:rsidRPr="00F61C37" w:rsidRDefault="00F61C37" w:rsidP="00F61C37">
            <w:pPr>
              <w:widowControl/>
              <w:autoSpaceDE/>
              <w:autoSpaceDN/>
              <w:adjustRightInd/>
              <w:rPr>
                <w:rFonts w:ascii="Times New Roman CYR" w:hAnsi="Times New Roman CYR"/>
                <w:b/>
                <w:bCs/>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16D5F2B" w14:textId="77777777" w:rsidR="00F61C37" w:rsidRPr="00F61C37" w:rsidRDefault="00F61C37" w:rsidP="00F61C37">
            <w:pPr>
              <w:widowControl/>
              <w:autoSpaceDE/>
              <w:autoSpaceDN/>
              <w:adjustRightInd/>
              <w:rPr>
                <w:rFonts w:ascii="Times New Roman CYR" w:hAnsi="Times New Roman CYR"/>
                <w:b/>
                <w:bCs/>
              </w:rPr>
            </w:pPr>
          </w:p>
        </w:tc>
      </w:tr>
      <w:tr w:rsidR="00F61C37" w:rsidRPr="00F61C37" w14:paraId="70E44661" w14:textId="77777777" w:rsidTr="00F61C37">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524342D"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В С Е Г О</w:t>
            </w:r>
          </w:p>
        </w:tc>
        <w:tc>
          <w:tcPr>
            <w:tcW w:w="636" w:type="dxa"/>
            <w:tcBorders>
              <w:top w:val="nil"/>
              <w:left w:val="nil"/>
              <w:bottom w:val="single" w:sz="4" w:space="0" w:color="auto"/>
              <w:right w:val="single" w:sz="4" w:space="0" w:color="auto"/>
            </w:tcBorders>
            <w:shd w:val="clear" w:color="auto" w:fill="auto"/>
            <w:vAlign w:val="center"/>
            <w:hideMark/>
          </w:tcPr>
          <w:p w14:paraId="58F2582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640" w:type="dxa"/>
            <w:tcBorders>
              <w:top w:val="nil"/>
              <w:left w:val="nil"/>
              <w:bottom w:val="single" w:sz="4" w:space="0" w:color="auto"/>
              <w:right w:val="single" w:sz="4" w:space="0" w:color="auto"/>
            </w:tcBorders>
            <w:shd w:val="clear" w:color="auto" w:fill="auto"/>
            <w:vAlign w:val="center"/>
            <w:hideMark/>
          </w:tcPr>
          <w:p w14:paraId="642C6D5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1316" w:type="dxa"/>
            <w:tcBorders>
              <w:top w:val="nil"/>
              <w:left w:val="nil"/>
              <w:bottom w:val="single" w:sz="4" w:space="0" w:color="auto"/>
              <w:right w:val="single" w:sz="4" w:space="0" w:color="auto"/>
            </w:tcBorders>
            <w:shd w:val="clear" w:color="auto" w:fill="auto"/>
            <w:vAlign w:val="center"/>
            <w:hideMark/>
          </w:tcPr>
          <w:p w14:paraId="176A892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nil"/>
              <w:left w:val="nil"/>
              <w:bottom w:val="single" w:sz="4" w:space="0" w:color="auto"/>
              <w:right w:val="single" w:sz="4" w:space="0" w:color="auto"/>
            </w:tcBorders>
            <w:shd w:val="clear" w:color="auto" w:fill="auto"/>
            <w:vAlign w:val="center"/>
            <w:hideMark/>
          </w:tcPr>
          <w:p w14:paraId="6D1C770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nil"/>
              <w:left w:val="nil"/>
              <w:bottom w:val="single" w:sz="4" w:space="0" w:color="auto"/>
              <w:right w:val="single" w:sz="4" w:space="0" w:color="auto"/>
            </w:tcBorders>
            <w:shd w:val="clear" w:color="auto" w:fill="auto"/>
            <w:noWrap/>
            <w:vAlign w:val="center"/>
            <w:hideMark/>
          </w:tcPr>
          <w:p w14:paraId="780E5965"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7545,4</w:t>
            </w:r>
          </w:p>
        </w:tc>
        <w:tc>
          <w:tcPr>
            <w:tcW w:w="766" w:type="dxa"/>
            <w:tcBorders>
              <w:top w:val="nil"/>
              <w:left w:val="nil"/>
              <w:bottom w:val="single" w:sz="4" w:space="0" w:color="auto"/>
              <w:right w:val="single" w:sz="4" w:space="0" w:color="auto"/>
            </w:tcBorders>
            <w:shd w:val="clear" w:color="auto" w:fill="auto"/>
            <w:noWrap/>
            <w:vAlign w:val="center"/>
            <w:hideMark/>
          </w:tcPr>
          <w:p w14:paraId="59887798"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2237,1</w:t>
            </w:r>
          </w:p>
        </w:tc>
        <w:tc>
          <w:tcPr>
            <w:tcW w:w="850" w:type="dxa"/>
            <w:tcBorders>
              <w:top w:val="nil"/>
              <w:left w:val="nil"/>
              <w:bottom w:val="single" w:sz="4" w:space="0" w:color="auto"/>
              <w:right w:val="single" w:sz="4" w:space="0" w:color="auto"/>
            </w:tcBorders>
            <w:shd w:val="clear" w:color="auto" w:fill="auto"/>
            <w:noWrap/>
            <w:vAlign w:val="center"/>
            <w:hideMark/>
          </w:tcPr>
          <w:p w14:paraId="6360DE74"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1252,1</w:t>
            </w:r>
          </w:p>
        </w:tc>
        <w:tc>
          <w:tcPr>
            <w:tcW w:w="709" w:type="dxa"/>
            <w:tcBorders>
              <w:top w:val="nil"/>
              <w:left w:val="nil"/>
              <w:bottom w:val="single" w:sz="4" w:space="0" w:color="auto"/>
              <w:right w:val="single" w:sz="4" w:space="0" w:color="auto"/>
            </w:tcBorders>
            <w:shd w:val="clear" w:color="auto" w:fill="auto"/>
            <w:vAlign w:val="center"/>
            <w:hideMark/>
          </w:tcPr>
          <w:p w14:paraId="1642F8F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16,6%</w:t>
            </w:r>
          </w:p>
        </w:tc>
        <w:tc>
          <w:tcPr>
            <w:tcW w:w="844" w:type="dxa"/>
            <w:tcBorders>
              <w:top w:val="nil"/>
              <w:left w:val="nil"/>
              <w:bottom w:val="single" w:sz="4" w:space="0" w:color="auto"/>
              <w:right w:val="single" w:sz="4" w:space="0" w:color="auto"/>
            </w:tcBorders>
            <w:shd w:val="clear" w:color="auto" w:fill="auto"/>
            <w:vAlign w:val="center"/>
            <w:hideMark/>
          </w:tcPr>
          <w:p w14:paraId="2256A42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56,0%</w:t>
            </w:r>
          </w:p>
        </w:tc>
      </w:tr>
      <w:tr w:rsidR="00F61C37" w:rsidRPr="00F61C37" w14:paraId="124CA0DD" w14:textId="77777777" w:rsidTr="00F61C37">
        <w:trPr>
          <w:trHeight w:val="345"/>
        </w:trPr>
        <w:tc>
          <w:tcPr>
            <w:tcW w:w="3134" w:type="dxa"/>
            <w:tcBorders>
              <w:top w:val="nil"/>
              <w:left w:val="single" w:sz="4" w:space="0" w:color="auto"/>
              <w:bottom w:val="nil"/>
              <w:right w:val="single" w:sz="4" w:space="0" w:color="auto"/>
            </w:tcBorders>
            <w:shd w:val="clear" w:color="auto" w:fill="auto"/>
            <w:vAlign w:val="center"/>
            <w:hideMark/>
          </w:tcPr>
          <w:p w14:paraId="006CEBC2"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Общегосударственные вопросы</w:t>
            </w:r>
          </w:p>
        </w:tc>
        <w:tc>
          <w:tcPr>
            <w:tcW w:w="636" w:type="dxa"/>
            <w:tcBorders>
              <w:top w:val="nil"/>
              <w:left w:val="nil"/>
              <w:bottom w:val="nil"/>
              <w:right w:val="single" w:sz="4" w:space="0" w:color="auto"/>
            </w:tcBorders>
            <w:shd w:val="clear" w:color="auto" w:fill="auto"/>
            <w:vAlign w:val="center"/>
            <w:hideMark/>
          </w:tcPr>
          <w:p w14:paraId="6D9D0FF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nil"/>
              <w:left w:val="nil"/>
              <w:bottom w:val="nil"/>
              <w:right w:val="single" w:sz="4" w:space="0" w:color="auto"/>
            </w:tcBorders>
            <w:shd w:val="clear" w:color="auto" w:fill="auto"/>
            <w:vAlign w:val="center"/>
            <w:hideMark/>
          </w:tcPr>
          <w:p w14:paraId="3D7A9A8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0100</w:t>
            </w:r>
          </w:p>
        </w:tc>
        <w:tc>
          <w:tcPr>
            <w:tcW w:w="1316" w:type="dxa"/>
            <w:tcBorders>
              <w:top w:val="nil"/>
              <w:left w:val="nil"/>
              <w:bottom w:val="nil"/>
              <w:right w:val="single" w:sz="4" w:space="0" w:color="auto"/>
            </w:tcBorders>
            <w:shd w:val="clear" w:color="auto" w:fill="auto"/>
            <w:vAlign w:val="center"/>
            <w:hideMark/>
          </w:tcPr>
          <w:p w14:paraId="2386EE9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nil"/>
              <w:left w:val="nil"/>
              <w:bottom w:val="nil"/>
              <w:right w:val="single" w:sz="4" w:space="0" w:color="auto"/>
            </w:tcBorders>
            <w:shd w:val="clear" w:color="auto" w:fill="auto"/>
            <w:vAlign w:val="center"/>
            <w:hideMark/>
          </w:tcPr>
          <w:p w14:paraId="0A7C87A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nil"/>
              <w:left w:val="nil"/>
              <w:bottom w:val="nil"/>
              <w:right w:val="single" w:sz="4" w:space="0" w:color="auto"/>
            </w:tcBorders>
            <w:shd w:val="clear" w:color="auto" w:fill="auto"/>
            <w:noWrap/>
            <w:vAlign w:val="center"/>
            <w:hideMark/>
          </w:tcPr>
          <w:p w14:paraId="666DC9BE"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4342,3</w:t>
            </w:r>
          </w:p>
        </w:tc>
        <w:tc>
          <w:tcPr>
            <w:tcW w:w="766" w:type="dxa"/>
            <w:tcBorders>
              <w:top w:val="nil"/>
              <w:left w:val="nil"/>
              <w:bottom w:val="nil"/>
              <w:right w:val="single" w:sz="4" w:space="0" w:color="auto"/>
            </w:tcBorders>
            <w:shd w:val="clear" w:color="auto" w:fill="auto"/>
            <w:noWrap/>
            <w:vAlign w:val="center"/>
            <w:hideMark/>
          </w:tcPr>
          <w:p w14:paraId="1CE16C52"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1058,6</w:t>
            </w:r>
          </w:p>
        </w:tc>
        <w:tc>
          <w:tcPr>
            <w:tcW w:w="850" w:type="dxa"/>
            <w:tcBorders>
              <w:top w:val="nil"/>
              <w:left w:val="nil"/>
              <w:bottom w:val="nil"/>
              <w:right w:val="single" w:sz="4" w:space="0" w:color="auto"/>
            </w:tcBorders>
            <w:shd w:val="clear" w:color="auto" w:fill="auto"/>
            <w:noWrap/>
            <w:vAlign w:val="center"/>
            <w:hideMark/>
          </w:tcPr>
          <w:p w14:paraId="0F0547A8"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774,3</w:t>
            </w:r>
          </w:p>
        </w:tc>
        <w:tc>
          <w:tcPr>
            <w:tcW w:w="709" w:type="dxa"/>
            <w:tcBorders>
              <w:top w:val="nil"/>
              <w:left w:val="nil"/>
              <w:bottom w:val="nil"/>
              <w:right w:val="single" w:sz="4" w:space="0" w:color="auto"/>
            </w:tcBorders>
            <w:shd w:val="clear" w:color="auto" w:fill="auto"/>
            <w:vAlign w:val="center"/>
            <w:hideMark/>
          </w:tcPr>
          <w:p w14:paraId="589A9E8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17,8%</w:t>
            </w:r>
          </w:p>
        </w:tc>
        <w:tc>
          <w:tcPr>
            <w:tcW w:w="844" w:type="dxa"/>
            <w:tcBorders>
              <w:top w:val="nil"/>
              <w:left w:val="nil"/>
              <w:bottom w:val="nil"/>
              <w:right w:val="single" w:sz="4" w:space="0" w:color="auto"/>
            </w:tcBorders>
            <w:shd w:val="clear" w:color="auto" w:fill="auto"/>
            <w:vAlign w:val="center"/>
            <w:hideMark/>
          </w:tcPr>
          <w:p w14:paraId="3EC1224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73,1%</w:t>
            </w:r>
          </w:p>
        </w:tc>
      </w:tr>
      <w:tr w:rsidR="00F61C37" w:rsidRPr="00F61C37" w14:paraId="5912F0D7" w14:textId="77777777" w:rsidTr="00F61C37">
        <w:trPr>
          <w:trHeight w:val="585"/>
        </w:trPr>
        <w:tc>
          <w:tcPr>
            <w:tcW w:w="3134"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20C3F210" w14:textId="77777777" w:rsidR="00F61C37" w:rsidRPr="00F61C37" w:rsidRDefault="00F61C37" w:rsidP="00F61C37">
            <w:pPr>
              <w:widowControl/>
              <w:autoSpaceDE/>
              <w:autoSpaceDN/>
              <w:adjustRightInd/>
              <w:rPr>
                <w:rFonts w:ascii="Times New Roman CYR" w:hAnsi="Times New Roman CYR"/>
                <w:b/>
                <w:bCs/>
                <w:color w:val="000000"/>
              </w:rPr>
            </w:pPr>
            <w:r w:rsidRPr="00F61C37">
              <w:rPr>
                <w:rFonts w:ascii="Times New Roman CYR" w:hAnsi="Times New Roman CYR"/>
                <w:b/>
                <w:bCs/>
                <w:color w:val="000000"/>
              </w:rPr>
              <w:t>Функционирование высшего должностного лица субъекта Российской Федерации и муниципального образования</w:t>
            </w:r>
          </w:p>
        </w:tc>
        <w:tc>
          <w:tcPr>
            <w:tcW w:w="636" w:type="dxa"/>
            <w:tcBorders>
              <w:top w:val="single" w:sz="8" w:space="0" w:color="auto"/>
              <w:left w:val="nil"/>
              <w:bottom w:val="single" w:sz="8" w:space="0" w:color="auto"/>
              <w:right w:val="single" w:sz="4" w:space="0" w:color="auto"/>
            </w:tcBorders>
            <w:shd w:val="clear" w:color="000000" w:fill="FFFF00"/>
            <w:vAlign w:val="center"/>
            <w:hideMark/>
          </w:tcPr>
          <w:p w14:paraId="182A16F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center"/>
            <w:hideMark/>
          </w:tcPr>
          <w:p w14:paraId="21C0FD8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0102</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03CB8D3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32F5816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vAlign w:val="center"/>
            <w:hideMark/>
          </w:tcPr>
          <w:p w14:paraId="0F710629"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936,7</w:t>
            </w:r>
          </w:p>
        </w:tc>
        <w:tc>
          <w:tcPr>
            <w:tcW w:w="766" w:type="dxa"/>
            <w:tcBorders>
              <w:top w:val="single" w:sz="8" w:space="0" w:color="auto"/>
              <w:left w:val="nil"/>
              <w:bottom w:val="single" w:sz="8" w:space="0" w:color="auto"/>
              <w:right w:val="single" w:sz="4" w:space="0" w:color="auto"/>
            </w:tcBorders>
            <w:shd w:val="clear" w:color="000000" w:fill="FFFF00"/>
            <w:vAlign w:val="center"/>
            <w:hideMark/>
          </w:tcPr>
          <w:p w14:paraId="7E0614E7"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187,8</w:t>
            </w:r>
          </w:p>
        </w:tc>
        <w:tc>
          <w:tcPr>
            <w:tcW w:w="850" w:type="dxa"/>
            <w:tcBorders>
              <w:top w:val="single" w:sz="8" w:space="0" w:color="auto"/>
              <w:left w:val="nil"/>
              <w:bottom w:val="single" w:sz="8" w:space="0" w:color="auto"/>
              <w:right w:val="single" w:sz="4" w:space="0" w:color="auto"/>
            </w:tcBorders>
            <w:shd w:val="clear" w:color="000000" w:fill="FFFF00"/>
            <w:vAlign w:val="center"/>
            <w:hideMark/>
          </w:tcPr>
          <w:p w14:paraId="4A5CE318"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143,9</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6880EF4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15,4%</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35675AC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76,6%</w:t>
            </w:r>
          </w:p>
        </w:tc>
      </w:tr>
      <w:tr w:rsidR="00F61C37" w:rsidRPr="00F61C37" w14:paraId="4ACCB15E" w14:textId="77777777" w:rsidTr="00F61C37">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6AE52CE"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14:paraId="28AB757D"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54C70F4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0102</w:t>
            </w:r>
          </w:p>
        </w:tc>
        <w:tc>
          <w:tcPr>
            <w:tcW w:w="1316" w:type="dxa"/>
            <w:tcBorders>
              <w:top w:val="nil"/>
              <w:left w:val="nil"/>
              <w:bottom w:val="single" w:sz="4" w:space="0" w:color="auto"/>
              <w:right w:val="single" w:sz="4" w:space="0" w:color="auto"/>
            </w:tcBorders>
            <w:shd w:val="clear" w:color="auto" w:fill="auto"/>
            <w:vAlign w:val="center"/>
            <w:hideMark/>
          </w:tcPr>
          <w:p w14:paraId="73A212F2"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0020000000</w:t>
            </w:r>
          </w:p>
        </w:tc>
        <w:tc>
          <w:tcPr>
            <w:tcW w:w="516" w:type="dxa"/>
            <w:tcBorders>
              <w:top w:val="nil"/>
              <w:left w:val="nil"/>
              <w:bottom w:val="single" w:sz="4" w:space="0" w:color="auto"/>
              <w:right w:val="single" w:sz="4" w:space="0" w:color="auto"/>
            </w:tcBorders>
            <w:shd w:val="clear" w:color="auto" w:fill="auto"/>
            <w:vAlign w:val="center"/>
            <w:hideMark/>
          </w:tcPr>
          <w:p w14:paraId="2BBDCD4B"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vAlign w:val="center"/>
            <w:hideMark/>
          </w:tcPr>
          <w:p w14:paraId="2B7987FF"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936,7</w:t>
            </w:r>
          </w:p>
        </w:tc>
        <w:tc>
          <w:tcPr>
            <w:tcW w:w="766" w:type="dxa"/>
            <w:tcBorders>
              <w:top w:val="nil"/>
              <w:left w:val="nil"/>
              <w:bottom w:val="single" w:sz="4" w:space="0" w:color="auto"/>
              <w:right w:val="single" w:sz="4" w:space="0" w:color="auto"/>
            </w:tcBorders>
            <w:shd w:val="clear" w:color="auto" w:fill="auto"/>
            <w:vAlign w:val="center"/>
            <w:hideMark/>
          </w:tcPr>
          <w:p w14:paraId="7062FBA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187,8</w:t>
            </w:r>
          </w:p>
        </w:tc>
        <w:tc>
          <w:tcPr>
            <w:tcW w:w="850" w:type="dxa"/>
            <w:tcBorders>
              <w:top w:val="nil"/>
              <w:left w:val="nil"/>
              <w:bottom w:val="single" w:sz="4" w:space="0" w:color="auto"/>
              <w:right w:val="single" w:sz="4" w:space="0" w:color="auto"/>
            </w:tcBorders>
            <w:shd w:val="clear" w:color="auto" w:fill="auto"/>
            <w:vAlign w:val="center"/>
            <w:hideMark/>
          </w:tcPr>
          <w:p w14:paraId="205C3FF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143,9</w:t>
            </w:r>
          </w:p>
        </w:tc>
        <w:tc>
          <w:tcPr>
            <w:tcW w:w="709" w:type="dxa"/>
            <w:tcBorders>
              <w:top w:val="nil"/>
              <w:left w:val="nil"/>
              <w:bottom w:val="nil"/>
              <w:right w:val="single" w:sz="4" w:space="0" w:color="auto"/>
            </w:tcBorders>
            <w:shd w:val="clear" w:color="auto" w:fill="auto"/>
            <w:vAlign w:val="center"/>
            <w:hideMark/>
          </w:tcPr>
          <w:p w14:paraId="0E0E663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15,4%</w:t>
            </w:r>
          </w:p>
        </w:tc>
        <w:tc>
          <w:tcPr>
            <w:tcW w:w="844" w:type="dxa"/>
            <w:tcBorders>
              <w:top w:val="nil"/>
              <w:left w:val="nil"/>
              <w:bottom w:val="nil"/>
              <w:right w:val="single" w:sz="4" w:space="0" w:color="auto"/>
            </w:tcBorders>
            <w:shd w:val="clear" w:color="auto" w:fill="auto"/>
            <w:vAlign w:val="center"/>
            <w:hideMark/>
          </w:tcPr>
          <w:p w14:paraId="5973CEA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76,6%</w:t>
            </w:r>
          </w:p>
        </w:tc>
      </w:tr>
      <w:tr w:rsidR="00F61C37" w:rsidRPr="00F61C37" w14:paraId="6624345A" w14:textId="77777777" w:rsidTr="00F61C37">
        <w:trPr>
          <w:trHeight w:val="34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9BD39EB"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5B63ACE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9EC430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17D33C3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DBA661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121</w:t>
            </w:r>
          </w:p>
        </w:tc>
        <w:tc>
          <w:tcPr>
            <w:tcW w:w="804" w:type="dxa"/>
            <w:tcBorders>
              <w:top w:val="nil"/>
              <w:left w:val="nil"/>
              <w:bottom w:val="single" w:sz="4" w:space="0" w:color="auto"/>
              <w:right w:val="single" w:sz="4" w:space="0" w:color="auto"/>
            </w:tcBorders>
            <w:shd w:val="clear" w:color="auto" w:fill="auto"/>
            <w:vAlign w:val="center"/>
            <w:hideMark/>
          </w:tcPr>
          <w:p w14:paraId="12EC801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696,4</w:t>
            </w:r>
          </w:p>
        </w:tc>
        <w:tc>
          <w:tcPr>
            <w:tcW w:w="766" w:type="dxa"/>
            <w:tcBorders>
              <w:top w:val="nil"/>
              <w:left w:val="nil"/>
              <w:bottom w:val="single" w:sz="4" w:space="0" w:color="auto"/>
              <w:right w:val="single" w:sz="4" w:space="0" w:color="auto"/>
            </w:tcBorders>
            <w:shd w:val="clear" w:color="auto" w:fill="auto"/>
            <w:vAlign w:val="center"/>
            <w:hideMark/>
          </w:tcPr>
          <w:p w14:paraId="15F9C69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124,8</w:t>
            </w:r>
          </w:p>
        </w:tc>
        <w:tc>
          <w:tcPr>
            <w:tcW w:w="850" w:type="dxa"/>
            <w:tcBorders>
              <w:top w:val="nil"/>
              <w:left w:val="nil"/>
              <w:bottom w:val="single" w:sz="4" w:space="0" w:color="auto"/>
              <w:right w:val="single" w:sz="4" w:space="0" w:color="auto"/>
            </w:tcBorders>
            <w:shd w:val="clear" w:color="auto" w:fill="auto"/>
            <w:vAlign w:val="center"/>
            <w:hideMark/>
          </w:tcPr>
          <w:p w14:paraId="2A458F5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96,3</w:t>
            </w:r>
          </w:p>
        </w:tc>
        <w:tc>
          <w:tcPr>
            <w:tcW w:w="709" w:type="dxa"/>
            <w:tcBorders>
              <w:top w:val="single" w:sz="4" w:space="0" w:color="auto"/>
              <w:left w:val="nil"/>
              <w:bottom w:val="nil"/>
              <w:right w:val="single" w:sz="4" w:space="0" w:color="auto"/>
            </w:tcBorders>
            <w:shd w:val="clear" w:color="auto" w:fill="auto"/>
            <w:vAlign w:val="center"/>
            <w:hideMark/>
          </w:tcPr>
          <w:p w14:paraId="4997C9D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13,8%</w:t>
            </w:r>
          </w:p>
        </w:tc>
        <w:tc>
          <w:tcPr>
            <w:tcW w:w="844" w:type="dxa"/>
            <w:tcBorders>
              <w:top w:val="single" w:sz="4" w:space="0" w:color="auto"/>
              <w:left w:val="nil"/>
              <w:bottom w:val="nil"/>
              <w:right w:val="single" w:sz="4" w:space="0" w:color="auto"/>
            </w:tcBorders>
            <w:shd w:val="clear" w:color="auto" w:fill="auto"/>
            <w:vAlign w:val="center"/>
            <w:hideMark/>
          </w:tcPr>
          <w:p w14:paraId="5F2694B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77,2%</w:t>
            </w:r>
          </w:p>
        </w:tc>
      </w:tr>
      <w:tr w:rsidR="00F61C37" w:rsidRPr="00F61C37" w14:paraId="09619A24" w14:textId="77777777" w:rsidTr="00F61C37">
        <w:trPr>
          <w:trHeight w:val="4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5F954E9"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Иные выплаты персоналу, за исключением фонда оплаты труда</w:t>
            </w:r>
          </w:p>
        </w:tc>
        <w:tc>
          <w:tcPr>
            <w:tcW w:w="636" w:type="dxa"/>
            <w:tcBorders>
              <w:top w:val="nil"/>
              <w:left w:val="nil"/>
              <w:bottom w:val="single" w:sz="4" w:space="0" w:color="auto"/>
              <w:right w:val="single" w:sz="4" w:space="0" w:color="auto"/>
            </w:tcBorders>
            <w:shd w:val="clear" w:color="auto" w:fill="auto"/>
            <w:vAlign w:val="center"/>
            <w:hideMark/>
          </w:tcPr>
          <w:p w14:paraId="193B3DE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0C340F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2D9FAFA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222596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122</w:t>
            </w:r>
          </w:p>
        </w:tc>
        <w:tc>
          <w:tcPr>
            <w:tcW w:w="804" w:type="dxa"/>
            <w:tcBorders>
              <w:top w:val="nil"/>
              <w:left w:val="nil"/>
              <w:bottom w:val="single" w:sz="4" w:space="0" w:color="auto"/>
              <w:right w:val="single" w:sz="4" w:space="0" w:color="auto"/>
            </w:tcBorders>
            <w:shd w:val="clear" w:color="auto" w:fill="auto"/>
            <w:vAlign w:val="center"/>
            <w:hideMark/>
          </w:tcPr>
          <w:p w14:paraId="5ACDC0E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30,0</w:t>
            </w:r>
          </w:p>
        </w:tc>
        <w:tc>
          <w:tcPr>
            <w:tcW w:w="766" w:type="dxa"/>
            <w:tcBorders>
              <w:top w:val="nil"/>
              <w:left w:val="nil"/>
              <w:bottom w:val="single" w:sz="4" w:space="0" w:color="auto"/>
              <w:right w:val="single" w:sz="4" w:space="0" w:color="auto"/>
            </w:tcBorders>
            <w:shd w:val="clear" w:color="auto" w:fill="auto"/>
            <w:vAlign w:val="center"/>
            <w:hideMark/>
          </w:tcPr>
          <w:p w14:paraId="226E45F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25</w:t>
            </w:r>
          </w:p>
        </w:tc>
        <w:tc>
          <w:tcPr>
            <w:tcW w:w="850" w:type="dxa"/>
            <w:tcBorders>
              <w:top w:val="nil"/>
              <w:left w:val="nil"/>
              <w:bottom w:val="single" w:sz="4" w:space="0" w:color="auto"/>
              <w:right w:val="single" w:sz="4" w:space="0" w:color="auto"/>
            </w:tcBorders>
            <w:shd w:val="clear" w:color="auto" w:fill="auto"/>
            <w:vAlign w:val="center"/>
            <w:hideMark/>
          </w:tcPr>
          <w:p w14:paraId="7B80069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w:t>
            </w:r>
          </w:p>
        </w:tc>
        <w:tc>
          <w:tcPr>
            <w:tcW w:w="709" w:type="dxa"/>
            <w:tcBorders>
              <w:top w:val="single" w:sz="4" w:space="0" w:color="auto"/>
              <w:left w:val="nil"/>
              <w:bottom w:val="nil"/>
              <w:right w:val="single" w:sz="4" w:space="0" w:color="auto"/>
            </w:tcBorders>
            <w:shd w:val="clear" w:color="auto" w:fill="auto"/>
            <w:vAlign w:val="center"/>
            <w:hideMark/>
          </w:tcPr>
          <w:p w14:paraId="7989256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66,7%</w:t>
            </w:r>
          </w:p>
        </w:tc>
        <w:tc>
          <w:tcPr>
            <w:tcW w:w="844" w:type="dxa"/>
            <w:tcBorders>
              <w:top w:val="single" w:sz="4" w:space="0" w:color="auto"/>
              <w:left w:val="nil"/>
              <w:bottom w:val="nil"/>
              <w:right w:val="single" w:sz="4" w:space="0" w:color="auto"/>
            </w:tcBorders>
            <w:shd w:val="clear" w:color="auto" w:fill="auto"/>
            <w:vAlign w:val="center"/>
            <w:hideMark/>
          </w:tcPr>
          <w:p w14:paraId="1D6D68F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80,0%</w:t>
            </w:r>
          </w:p>
        </w:tc>
      </w:tr>
      <w:tr w:rsidR="00F61C37" w:rsidRPr="00F61C37" w14:paraId="1CA5F454" w14:textId="77777777" w:rsidTr="00F61C37">
        <w:trPr>
          <w:trHeight w:val="780"/>
        </w:trPr>
        <w:tc>
          <w:tcPr>
            <w:tcW w:w="3134" w:type="dxa"/>
            <w:tcBorders>
              <w:top w:val="nil"/>
              <w:left w:val="single" w:sz="4" w:space="0" w:color="auto"/>
              <w:bottom w:val="nil"/>
              <w:right w:val="single" w:sz="4" w:space="0" w:color="auto"/>
            </w:tcBorders>
            <w:shd w:val="clear" w:color="auto" w:fill="auto"/>
            <w:vAlign w:val="center"/>
            <w:hideMark/>
          </w:tcPr>
          <w:p w14:paraId="0062FD9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nil"/>
              <w:right w:val="single" w:sz="4" w:space="0" w:color="auto"/>
            </w:tcBorders>
            <w:shd w:val="clear" w:color="auto" w:fill="auto"/>
            <w:vAlign w:val="center"/>
            <w:hideMark/>
          </w:tcPr>
          <w:p w14:paraId="70A771A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nil"/>
              <w:right w:val="single" w:sz="4" w:space="0" w:color="auto"/>
            </w:tcBorders>
            <w:shd w:val="clear" w:color="auto" w:fill="auto"/>
            <w:vAlign w:val="center"/>
            <w:hideMark/>
          </w:tcPr>
          <w:p w14:paraId="62BF1D4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0102</w:t>
            </w:r>
          </w:p>
        </w:tc>
        <w:tc>
          <w:tcPr>
            <w:tcW w:w="1316" w:type="dxa"/>
            <w:tcBorders>
              <w:top w:val="nil"/>
              <w:left w:val="nil"/>
              <w:bottom w:val="nil"/>
              <w:right w:val="single" w:sz="4" w:space="0" w:color="auto"/>
            </w:tcBorders>
            <w:shd w:val="clear" w:color="auto" w:fill="auto"/>
            <w:vAlign w:val="center"/>
            <w:hideMark/>
          </w:tcPr>
          <w:p w14:paraId="58D33BA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3AA56AF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129</w:t>
            </w:r>
          </w:p>
        </w:tc>
        <w:tc>
          <w:tcPr>
            <w:tcW w:w="804" w:type="dxa"/>
            <w:tcBorders>
              <w:top w:val="nil"/>
              <w:left w:val="nil"/>
              <w:bottom w:val="nil"/>
              <w:right w:val="single" w:sz="4" w:space="0" w:color="auto"/>
            </w:tcBorders>
            <w:shd w:val="clear" w:color="auto" w:fill="auto"/>
            <w:vAlign w:val="center"/>
            <w:hideMark/>
          </w:tcPr>
          <w:p w14:paraId="770536A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210,3</w:t>
            </w:r>
          </w:p>
        </w:tc>
        <w:tc>
          <w:tcPr>
            <w:tcW w:w="766" w:type="dxa"/>
            <w:tcBorders>
              <w:top w:val="nil"/>
              <w:left w:val="nil"/>
              <w:bottom w:val="nil"/>
              <w:right w:val="single" w:sz="4" w:space="0" w:color="auto"/>
            </w:tcBorders>
            <w:shd w:val="clear" w:color="auto" w:fill="auto"/>
            <w:vAlign w:val="center"/>
            <w:hideMark/>
          </w:tcPr>
          <w:p w14:paraId="1E0EBC5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38</w:t>
            </w:r>
          </w:p>
        </w:tc>
        <w:tc>
          <w:tcPr>
            <w:tcW w:w="850" w:type="dxa"/>
            <w:tcBorders>
              <w:top w:val="nil"/>
              <w:left w:val="nil"/>
              <w:bottom w:val="nil"/>
              <w:right w:val="single" w:sz="4" w:space="0" w:color="auto"/>
            </w:tcBorders>
            <w:shd w:val="clear" w:color="auto" w:fill="auto"/>
            <w:vAlign w:val="center"/>
            <w:hideMark/>
          </w:tcPr>
          <w:p w14:paraId="365B883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27,6</w:t>
            </w:r>
          </w:p>
        </w:tc>
        <w:tc>
          <w:tcPr>
            <w:tcW w:w="709" w:type="dxa"/>
            <w:tcBorders>
              <w:top w:val="single" w:sz="4" w:space="0" w:color="auto"/>
              <w:left w:val="nil"/>
              <w:bottom w:val="nil"/>
              <w:right w:val="single" w:sz="4" w:space="0" w:color="auto"/>
            </w:tcBorders>
            <w:shd w:val="clear" w:color="auto" w:fill="auto"/>
            <w:vAlign w:val="center"/>
            <w:hideMark/>
          </w:tcPr>
          <w:p w14:paraId="70851AB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13,1%</w:t>
            </w:r>
          </w:p>
        </w:tc>
        <w:tc>
          <w:tcPr>
            <w:tcW w:w="844" w:type="dxa"/>
            <w:tcBorders>
              <w:top w:val="single" w:sz="4" w:space="0" w:color="auto"/>
              <w:left w:val="nil"/>
              <w:bottom w:val="nil"/>
              <w:right w:val="single" w:sz="4" w:space="0" w:color="auto"/>
            </w:tcBorders>
            <w:shd w:val="clear" w:color="auto" w:fill="auto"/>
            <w:vAlign w:val="center"/>
            <w:hideMark/>
          </w:tcPr>
          <w:p w14:paraId="3D5FBB6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72,6%</w:t>
            </w:r>
          </w:p>
        </w:tc>
      </w:tr>
      <w:tr w:rsidR="00F61C37" w:rsidRPr="00F61C37" w14:paraId="014F853D" w14:textId="77777777" w:rsidTr="00F61C37">
        <w:trPr>
          <w:trHeight w:val="855"/>
        </w:trPr>
        <w:tc>
          <w:tcPr>
            <w:tcW w:w="3134"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259B090B" w14:textId="77777777" w:rsidR="00F61C37" w:rsidRPr="00F61C37" w:rsidRDefault="00F61C37" w:rsidP="00F61C37">
            <w:pPr>
              <w:widowControl/>
              <w:autoSpaceDE/>
              <w:autoSpaceDN/>
              <w:adjustRightInd/>
              <w:rPr>
                <w:b/>
                <w:bCs/>
                <w:color w:val="000000"/>
              </w:rPr>
            </w:pPr>
            <w:r w:rsidRPr="00F61C37">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8" w:space="0" w:color="auto"/>
              <w:left w:val="nil"/>
              <w:bottom w:val="single" w:sz="8" w:space="0" w:color="auto"/>
              <w:right w:val="single" w:sz="4" w:space="0" w:color="auto"/>
            </w:tcBorders>
            <w:shd w:val="clear" w:color="000000" w:fill="FFFF00"/>
            <w:vAlign w:val="center"/>
            <w:hideMark/>
          </w:tcPr>
          <w:p w14:paraId="47B6AC4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center"/>
            <w:hideMark/>
          </w:tcPr>
          <w:p w14:paraId="45FB41D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0104</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53196AC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1121814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4D692A61"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3249,7</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568B9DCF"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792,9</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4531EE7B"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621,9</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2796CE2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19,1%</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5F70B15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78,4%</w:t>
            </w:r>
          </w:p>
        </w:tc>
      </w:tr>
      <w:tr w:rsidR="00F61C37" w:rsidRPr="00F61C37" w14:paraId="65C26EEF" w14:textId="77777777" w:rsidTr="00F61C37">
        <w:trPr>
          <w:trHeight w:val="76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2B71E98" w14:textId="77777777" w:rsidR="00F61C37" w:rsidRPr="00F61C37" w:rsidRDefault="00F61C37" w:rsidP="00F61C37">
            <w:pPr>
              <w:widowControl/>
              <w:autoSpaceDE/>
              <w:autoSpaceDN/>
              <w:adjustRightInd/>
              <w:rPr>
                <w:i/>
                <w:iCs/>
              </w:rPr>
            </w:pPr>
            <w:r w:rsidRPr="00F61C37">
              <w:rPr>
                <w:i/>
                <w:iCs/>
              </w:rPr>
              <w:t xml:space="preserve">Руководство и управление в сфере установленных функций органов государственной власти субъектов Российской </w:t>
            </w:r>
            <w:proofErr w:type="gramStart"/>
            <w:r w:rsidRPr="00F61C37">
              <w:rPr>
                <w:i/>
                <w:iCs/>
              </w:rPr>
              <w:t>Федерации  и</w:t>
            </w:r>
            <w:proofErr w:type="gramEnd"/>
            <w:r w:rsidRPr="00F61C37">
              <w:rPr>
                <w:i/>
                <w:iCs/>
              </w:rPr>
              <w:t xml:space="preserve">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14:paraId="261D983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586569F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0104</w:t>
            </w:r>
          </w:p>
        </w:tc>
        <w:tc>
          <w:tcPr>
            <w:tcW w:w="1316" w:type="dxa"/>
            <w:tcBorders>
              <w:top w:val="nil"/>
              <w:left w:val="nil"/>
              <w:bottom w:val="single" w:sz="4" w:space="0" w:color="auto"/>
              <w:right w:val="single" w:sz="4" w:space="0" w:color="auto"/>
            </w:tcBorders>
            <w:shd w:val="clear" w:color="auto" w:fill="auto"/>
            <w:vAlign w:val="center"/>
            <w:hideMark/>
          </w:tcPr>
          <w:p w14:paraId="459F2FD3"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0020000000</w:t>
            </w:r>
          </w:p>
        </w:tc>
        <w:tc>
          <w:tcPr>
            <w:tcW w:w="516" w:type="dxa"/>
            <w:tcBorders>
              <w:top w:val="nil"/>
              <w:left w:val="nil"/>
              <w:bottom w:val="single" w:sz="4" w:space="0" w:color="auto"/>
              <w:right w:val="single" w:sz="4" w:space="0" w:color="auto"/>
            </w:tcBorders>
            <w:shd w:val="clear" w:color="auto" w:fill="auto"/>
            <w:vAlign w:val="center"/>
            <w:hideMark/>
          </w:tcPr>
          <w:p w14:paraId="06FA9E9A"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57A33177"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3249,7</w:t>
            </w:r>
          </w:p>
        </w:tc>
        <w:tc>
          <w:tcPr>
            <w:tcW w:w="766" w:type="dxa"/>
            <w:tcBorders>
              <w:top w:val="nil"/>
              <w:left w:val="nil"/>
              <w:bottom w:val="single" w:sz="4" w:space="0" w:color="auto"/>
              <w:right w:val="single" w:sz="4" w:space="0" w:color="auto"/>
            </w:tcBorders>
            <w:shd w:val="clear" w:color="auto" w:fill="auto"/>
            <w:noWrap/>
            <w:vAlign w:val="center"/>
            <w:hideMark/>
          </w:tcPr>
          <w:p w14:paraId="2AAD92ED"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792,9</w:t>
            </w:r>
          </w:p>
        </w:tc>
        <w:tc>
          <w:tcPr>
            <w:tcW w:w="850" w:type="dxa"/>
            <w:tcBorders>
              <w:top w:val="nil"/>
              <w:left w:val="nil"/>
              <w:bottom w:val="single" w:sz="4" w:space="0" w:color="auto"/>
              <w:right w:val="single" w:sz="4" w:space="0" w:color="auto"/>
            </w:tcBorders>
            <w:shd w:val="clear" w:color="auto" w:fill="auto"/>
            <w:noWrap/>
            <w:vAlign w:val="center"/>
            <w:hideMark/>
          </w:tcPr>
          <w:p w14:paraId="5FEA48C4"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621,9</w:t>
            </w:r>
          </w:p>
        </w:tc>
        <w:tc>
          <w:tcPr>
            <w:tcW w:w="709" w:type="dxa"/>
            <w:tcBorders>
              <w:top w:val="nil"/>
              <w:left w:val="nil"/>
              <w:bottom w:val="single" w:sz="4" w:space="0" w:color="auto"/>
              <w:right w:val="single" w:sz="4" w:space="0" w:color="auto"/>
            </w:tcBorders>
            <w:shd w:val="clear" w:color="auto" w:fill="auto"/>
            <w:vAlign w:val="center"/>
            <w:hideMark/>
          </w:tcPr>
          <w:p w14:paraId="39F669A9"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19,1%</w:t>
            </w:r>
          </w:p>
        </w:tc>
        <w:tc>
          <w:tcPr>
            <w:tcW w:w="844" w:type="dxa"/>
            <w:tcBorders>
              <w:top w:val="nil"/>
              <w:left w:val="nil"/>
              <w:bottom w:val="single" w:sz="4" w:space="0" w:color="auto"/>
              <w:right w:val="single" w:sz="4" w:space="0" w:color="auto"/>
            </w:tcBorders>
            <w:shd w:val="clear" w:color="auto" w:fill="auto"/>
            <w:vAlign w:val="center"/>
            <w:hideMark/>
          </w:tcPr>
          <w:p w14:paraId="3D4045CC"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78,4%</w:t>
            </w:r>
          </w:p>
        </w:tc>
      </w:tr>
      <w:tr w:rsidR="00F61C37" w:rsidRPr="00F61C37" w14:paraId="4B86CA93" w14:textId="77777777" w:rsidTr="00F61C37">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F26C021" w14:textId="77777777" w:rsidR="00F61C37" w:rsidRPr="00F61C37" w:rsidRDefault="00F61C37" w:rsidP="00F61C37">
            <w:pPr>
              <w:widowControl/>
              <w:autoSpaceDE/>
              <w:autoSpaceDN/>
              <w:adjustRightInd/>
              <w:rPr>
                <w:b/>
                <w:bCs/>
                <w:i/>
                <w:iCs/>
              </w:rPr>
            </w:pPr>
            <w:r w:rsidRPr="00F61C37">
              <w:rPr>
                <w:b/>
                <w:bCs/>
                <w:i/>
                <w:iCs/>
              </w:rPr>
              <w:t>Центральный аппарат</w:t>
            </w:r>
          </w:p>
        </w:tc>
        <w:tc>
          <w:tcPr>
            <w:tcW w:w="636" w:type="dxa"/>
            <w:tcBorders>
              <w:top w:val="nil"/>
              <w:left w:val="nil"/>
              <w:bottom w:val="single" w:sz="4" w:space="0" w:color="auto"/>
              <w:right w:val="single" w:sz="4" w:space="0" w:color="auto"/>
            </w:tcBorders>
            <w:shd w:val="clear" w:color="auto" w:fill="auto"/>
            <w:vAlign w:val="center"/>
            <w:hideMark/>
          </w:tcPr>
          <w:p w14:paraId="3CA5B51D"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917</w:t>
            </w:r>
          </w:p>
        </w:tc>
        <w:tc>
          <w:tcPr>
            <w:tcW w:w="640" w:type="dxa"/>
            <w:tcBorders>
              <w:top w:val="nil"/>
              <w:left w:val="nil"/>
              <w:bottom w:val="single" w:sz="4" w:space="0" w:color="auto"/>
              <w:right w:val="single" w:sz="4" w:space="0" w:color="auto"/>
            </w:tcBorders>
            <w:shd w:val="clear" w:color="auto" w:fill="auto"/>
            <w:vAlign w:val="center"/>
            <w:hideMark/>
          </w:tcPr>
          <w:p w14:paraId="3C21EE94"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0104</w:t>
            </w:r>
          </w:p>
        </w:tc>
        <w:tc>
          <w:tcPr>
            <w:tcW w:w="1316" w:type="dxa"/>
            <w:tcBorders>
              <w:top w:val="nil"/>
              <w:left w:val="nil"/>
              <w:bottom w:val="single" w:sz="4" w:space="0" w:color="auto"/>
              <w:right w:val="single" w:sz="4" w:space="0" w:color="auto"/>
            </w:tcBorders>
            <w:shd w:val="clear" w:color="auto" w:fill="auto"/>
            <w:vAlign w:val="center"/>
            <w:hideMark/>
          </w:tcPr>
          <w:p w14:paraId="7CCA83D2"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0020400000</w:t>
            </w:r>
          </w:p>
        </w:tc>
        <w:tc>
          <w:tcPr>
            <w:tcW w:w="516" w:type="dxa"/>
            <w:tcBorders>
              <w:top w:val="nil"/>
              <w:left w:val="nil"/>
              <w:bottom w:val="single" w:sz="4" w:space="0" w:color="auto"/>
              <w:right w:val="single" w:sz="4" w:space="0" w:color="auto"/>
            </w:tcBorders>
            <w:shd w:val="clear" w:color="auto" w:fill="auto"/>
            <w:vAlign w:val="center"/>
            <w:hideMark/>
          </w:tcPr>
          <w:p w14:paraId="00300A40"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4E05EF93"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3249,7</w:t>
            </w:r>
          </w:p>
        </w:tc>
        <w:tc>
          <w:tcPr>
            <w:tcW w:w="766" w:type="dxa"/>
            <w:tcBorders>
              <w:top w:val="nil"/>
              <w:left w:val="nil"/>
              <w:bottom w:val="single" w:sz="4" w:space="0" w:color="auto"/>
              <w:right w:val="single" w:sz="4" w:space="0" w:color="auto"/>
            </w:tcBorders>
            <w:shd w:val="clear" w:color="auto" w:fill="auto"/>
            <w:noWrap/>
            <w:vAlign w:val="center"/>
            <w:hideMark/>
          </w:tcPr>
          <w:p w14:paraId="54C4A854"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792,9</w:t>
            </w:r>
          </w:p>
        </w:tc>
        <w:tc>
          <w:tcPr>
            <w:tcW w:w="850" w:type="dxa"/>
            <w:tcBorders>
              <w:top w:val="nil"/>
              <w:left w:val="nil"/>
              <w:bottom w:val="single" w:sz="4" w:space="0" w:color="auto"/>
              <w:right w:val="single" w:sz="4" w:space="0" w:color="auto"/>
            </w:tcBorders>
            <w:shd w:val="clear" w:color="auto" w:fill="auto"/>
            <w:noWrap/>
            <w:vAlign w:val="center"/>
            <w:hideMark/>
          </w:tcPr>
          <w:p w14:paraId="177A8326"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621,9</w:t>
            </w:r>
          </w:p>
        </w:tc>
        <w:tc>
          <w:tcPr>
            <w:tcW w:w="709" w:type="dxa"/>
            <w:tcBorders>
              <w:top w:val="nil"/>
              <w:left w:val="nil"/>
              <w:bottom w:val="single" w:sz="4" w:space="0" w:color="auto"/>
              <w:right w:val="single" w:sz="4" w:space="0" w:color="auto"/>
            </w:tcBorders>
            <w:shd w:val="clear" w:color="auto" w:fill="auto"/>
            <w:vAlign w:val="center"/>
            <w:hideMark/>
          </w:tcPr>
          <w:p w14:paraId="5205FA1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19,1%</w:t>
            </w:r>
          </w:p>
        </w:tc>
        <w:tc>
          <w:tcPr>
            <w:tcW w:w="844" w:type="dxa"/>
            <w:tcBorders>
              <w:top w:val="nil"/>
              <w:left w:val="nil"/>
              <w:bottom w:val="single" w:sz="4" w:space="0" w:color="auto"/>
              <w:right w:val="single" w:sz="4" w:space="0" w:color="auto"/>
            </w:tcBorders>
            <w:shd w:val="clear" w:color="auto" w:fill="auto"/>
            <w:vAlign w:val="center"/>
            <w:hideMark/>
          </w:tcPr>
          <w:p w14:paraId="4A58CB9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78,4%</w:t>
            </w:r>
          </w:p>
        </w:tc>
      </w:tr>
      <w:tr w:rsidR="00F61C37" w:rsidRPr="00F61C37" w14:paraId="11EE7A12" w14:textId="77777777" w:rsidTr="00F61C37">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D165321"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Фонд оплаты труда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2C7FD7C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3F85CF6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0B7166C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881808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121</w:t>
            </w:r>
          </w:p>
        </w:tc>
        <w:tc>
          <w:tcPr>
            <w:tcW w:w="804" w:type="dxa"/>
            <w:tcBorders>
              <w:top w:val="nil"/>
              <w:left w:val="nil"/>
              <w:bottom w:val="single" w:sz="4" w:space="0" w:color="auto"/>
              <w:right w:val="single" w:sz="4" w:space="0" w:color="auto"/>
            </w:tcBorders>
            <w:shd w:val="clear" w:color="auto" w:fill="auto"/>
            <w:vAlign w:val="center"/>
            <w:hideMark/>
          </w:tcPr>
          <w:p w14:paraId="3B2D259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1958,9</w:t>
            </w:r>
          </w:p>
        </w:tc>
        <w:tc>
          <w:tcPr>
            <w:tcW w:w="766" w:type="dxa"/>
            <w:tcBorders>
              <w:top w:val="nil"/>
              <w:left w:val="nil"/>
              <w:bottom w:val="single" w:sz="4" w:space="0" w:color="auto"/>
              <w:right w:val="single" w:sz="4" w:space="0" w:color="auto"/>
            </w:tcBorders>
            <w:shd w:val="clear" w:color="auto" w:fill="auto"/>
            <w:noWrap/>
            <w:vAlign w:val="center"/>
            <w:hideMark/>
          </w:tcPr>
          <w:p w14:paraId="4E071A0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440,0</w:t>
            </w:r>
          </w:p>
        </w:tc>
        <w:tc>
          <w:tcPr>
            <w:tcW w:w="850" w:type="dxa"/>
            <w:tcBorders>
              <w:top w:val="nil"/>
              <w:left w:val="nil"/>
              <w:bottom w:val="single" w:sz="4" w:space="0" w:color="auto"/>
              <w:right w:val="single" w:sz="4" w:space="0" w:color="auto"/>
            </w:tcBorders>
            <w:shd w:val="clear" w:color="auto" w:fill="auto"/>
            <w:noWrap/>
            <w:vAlign w:val="center"/>
            <w:hideMark/>
          </w:tcPr>
          <w:p w14:paraId="017F073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375,4</w:t>
            </w:r>
          </w:p>
        </w:tc>
        <w:tc>
          <w:tcPr>
            <w:tcW w:w="709" w:type="dxa"/>
            <w:tcBorders>
              <w:top w:val="nil"/>
              <w:left w:val="nil"/>
              <w:bottom w:val="single" w:sz="4" w:space="0" w:color="auto"/>
              <w:right w:val="single" w:sz="4" w:space="0" w:color="auto"/>
            </w:tcBorders>
            <w:shd w:val="clear" w:color="auto" w:fill="auto"/>
            <w:vAlign w:val="center"/>
            <w:hideMark/>
          </w:tcPr>
          <w:p w14:paraId="0143AB8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19,2%</w:t>
            </w:r>
          </w:p>
        </w:tc>
        <w:tc>
          <w:tcPr>
            <w:tcW w:w="844" w:type="dxa"/>
            <w:tcBorders>
              <w:top w:val="nil"/>
              <w:left w:val="nil"/>
              <w:bottom w:val="single" w:sz="4" w:space="0" w:color="auto"/>
              <w:right w:val="single" w:sz="4" w:space="0" w:color="auto"/>
            </w:tcBorders>
            <w:shd w:val="clear" w:color="auto" w:fill="auto"/>
            <w:vAlign w:val="center"/>
            <w:hideMark/>
          </w:tcPr>
          <w:p w14:paraId="1C194EB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85,3%</w:t>
            </w:r>
          </w:p>
        </w:tc>
      </w:tr>
      <w:tr w:rsidR="00F61C37" w:rsidRPr="00F61C37" w14:paraId="3B773037" w14:textId="77777777" w:rsidTr="00F61C37">
        <w:trPr>
          <w:trHeight w:val="33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4CDC1B9"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Иные выплаты персоналу, за исключением фонда оплаты труда</w:t>
            </w:r>
          </w:p>
        </w:tc>
        <w:tc>
          <w:tcPr>
            <w:tcW w:w="636" w:type="dxa"/>
            <w:tcBorders>
              <w:top w:val="nil"/>
              <w:left w:val="nil"/>
              <w:bottom w:val="single" w:sz="4" w:space="0" w:color="auto"/>
              <w:right w:val="single" w:sz="4" w:space="0" w:color="auto"/>
            </w:tcBorders>
            <w:shd w:val="clear" w:color="auto" w:fill="auto"/>
            <w:vAlign w:val="center"/>
            <w:hideMark/>
          </w:tcPr>
          <w:p w14:paraId="648D826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23CF8CD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6C5B85F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0E2F883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122</w:t>
            </w:r>
          </w:p>
        </w:tc>
        <w:tc>
          <w:tcPr>
            <w:tcW w:w="804" w:type="dxa"/>
            <w:tcBorders>
              <w:top w:val="nil"/>
              <w:left w:val="nil"/>
              <w:bottom w:val="single" w:sz="4" w:space="0" w:color="auto"/>
              <w:right w:val="single" w:sz="4" w:space="0" w:color="auto"/>
            </w:tcBorders>
            <w:shd w:val="clear" w:color="auto" w:fill="auto"/>
            <w:vAlign w:val="center"/>
            <w:hideMark/>
          </w:tcPr>
          <w:p w14:paraId="50884E1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30,0</w:t>
            </w:r>
          </w:p>
        </w:tc>
        <w:tc>
          <w:tcPr>
            <w:tcW w:w="766" w:type="dxa"/>
            <w:tcBorders>
              <w:top w:val="nil"/>
              <w:left w:val="nil"/>
              <w:bottom w:val="single" w:sz="4" w:space="0" w:color="auto"/>
              <w:right w:val="single" w:sz="4" w:space="0" w:color="auto"/>
            </w:tcBorders>
            <w:shd w:val="clear" w:color="auto" w:fill="auto"/>
            <w:noWrap/>
            <w:vAlign w:val="center"/>
            <w:hideMark/>
          </w:tcPr>
          <w:p w14:paraId="18297C9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4,0</w:t>
            </w:r>
          </w:p>
        </w:tc>
        <w:tc>
          <w:tcPr>
            <w:tcW w:w="850" w:type="dxa"/>
            <w:tcBorders>
              <w:top w:val="nil"/>
              <w:left w:val="nil"/>
              <w:bottom w:val="single" w:sz="4" w:space="0" w:color="auto"/>
              <w:right w:val="single" w:sz="4" w:space="0" w:color="auto"/>
            </w:tcBorders>
            <w:shd w:val="clear" w:color="auto" w:fill="auto"/>
            <w:noWrap/>
            <w:vAlign w:val="center"/>
            <w:hideMark/>
          </w:tcPr>
          <w:p w14:paraId="0A9E50D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6908F6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22DAB5A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210C40CD" w14:textId="77777777" w:rsidTr="00F61C37">
        <w:trPr>
          <w:trHeight w:val="4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6818D70"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131BEB4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311D408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4A4271E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7218C7D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129</w:t>
            </w:r>
          </w:p>
        </w:tc>
        <w:tc>
          <w:tcPr>
            <w:tcW w:w="804" w:type="dxa"/>
            <w:tcBorders>
              <w:top w:val="nil"/>
              <w:left w:val="nil"/>
              <w:bottom w:val="single" w:sz="4" w:space="0" w:color="auto"/>
              <w:right w:val="single" w:sz="4" w:space="0" w:color="auto"/>
            </w:tcBorders>
            <w:shd w:val="clear" w:color="auto" w:fill="auto"/>
            <w:vAlign w:val="center"/>
            <w:hideMark/>
          </w:tcPr>
          <w:p w14:paraId="3BB6846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591,7</w:t>
            </w:r>
          </w:p>
        </w:tc>
        <w:tc>
          <w:tcPr>
            <w:tcW w:w="766" w:type="dxa"/>
            <w:tcBorders>
              <w:top w:val="nil"/>
              <w:left w:val="nil"/>
              <w:bottom w:val="single" w:sz="4" w:space="0" w:color="auto"/>
              <w:right w:val="single" w:sz="4" w:space="0" w:color="auto"/>
            </w:tcBorders>
            <w:shd w:val="clear" w:color="auto" w:fill="auto"/>
            <w:noWrap/>
            <w:vAlign w:val="center"/>
            <w:hideMark/>
          </w:tcPr>
          <w:p w14:paraId="6402376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127,0</w:t>
            </w:r>
          </w:p>
        </w:tc>
        <w:tc>
          <w:tcPr>
            <w:tcW w:w="850" w:type="dxa"/>
            <w:tcBorders>
              <w:top w:val="nil"/>
              <w:left w:val="nil"/>
              <w:bottom w:val="single" w:sz="4" w:space="0" w:color="auto"/>
              <w:right w:val="single" w:sz="4" w:space="0" w:color="auto"/>
            </w:tcBorders>
            <w:shd w:val="clear" w:color="auto" w:fill="auto"/>
            <w:noWrap/>
            <w:vAlign w:val="center"/>
            <w:hideMark/>
          </w:tcPr>
          <w:p w14:paraId="4414A8B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93,8</w:t>
            </w:r>
          </w:p>
        </w:tc>
        <w:tc>
          <w:tcPr>
            <w:tcW w:w="709" w:type="dxa"/>
            <w:tcBorders>
              <w:top w:val="nil"/>
              <w:left w:val="nil"/>
              <w:bottom w:val="single" w:sz="4" w:space="0" w:color="auto"/>
              <w:right w:val="single" w:sz="4" w:space="0" w:color="auto"/>
            </w:tcBorders>
            <w:shd w:val="clear" w:color="auto" w:fill="auto"/>
            <w:vAlign w:val="center"/>
            <w:hideMark/>
          </w:tcPr>
          <w:p w14:paraId="679A1C3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15,9%</w:t>
            </w:r>
          </w:p>
        </w:tc>
        <w:tc>
          <w:tcPr>
            <w:tcW w:w="844" w:type="dxa"/>
            <w:tcBorders>
              <w:top w:val="nil"/>
              <w:left w:val="nil"/>
              <w:bottom w:val="single" w:sz="4" w:space="0" w:color="auto"/>
              <w:right w:val="single" w:sz="4" w:space="0" w:color="auto"/>
            </w:tcBorders>
            <w:shd w:val="clear" w:color="auto" w:fill="auto"/>
            <w:vAlign w:val="center"/>
            <w:hideMark/>
          </w:tcPr>
          <w:p w14:paraId="1E398E1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73,9%</w:t>
            </w:r>
          </w:p>
        </w:tc>
      </w:tr>
      <w:tr w:rsidR="00F61C37" w:rsidRPr="00F61C37" w14:paraId="57D64AFA" w14:textId="77777777" w:rsidTr="00F61C37">
        <w:trPr>
          <w:trHeight w:val="4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E1EC067"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2CC817A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33FE1E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14C9D69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1E398AB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208B42A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345,5</w:t>
            </w:r>
          </w:p>
        </w:tc>
        <w:tc>
          <w:tcPr>
            <w:tcW w:w="766" w:type="dxa"/>
            <w:tcBorders>
              <w:top w:val="nil"/>
              <w:left w:val="nil"/>
              <w:bottom w:val="single" w:sz="4" w:space="0" w:color="auto"/>
              <w:right w:val="single" w:sz="4" w:space="0" w:color="auto"/>
            </w:tcBorders>
            <w:shd w:val="clear" w:color="auto" w:fill="auto"/>
            <w:noWrap/>
            <w:vAlign w:val="center"/>
            <w:hideMark/>
          </w:tcPr>
          <w:p w14:paraId="1988048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139,6</w:t>
            </w:r>
          </w:p>
        </w:tc>
        <w:tc>
          <w:tcPr>
            <w:tcW w:w="850" w:type="dxa"/>
            <w:tcBorders>
              <w:top w:val="nil"/>
              <w:left w:val="nil"/>
              <w:bottom w:val="single" w:sz="4" w:space="0" w:color="auto"/>
              <w:right w:val="single" w:sz="4" w:space="0" w:color="auto"/>
            </w:tcBorders>
            <w:shd w:val="clear" w:color="auto" w:fill="auto"/>
            <w:noWrap/>
            <w:vAlign w:val="center"/>
            <w:hideMark/>
          </w:tcPr>
          <w:p w14:paraId="1221F04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76,7</w:t>
            </w:r>
          </w:p>
        </w:tc>
        <w:tc>
          <w:tcPr>
            <w:tcW w:w="709" w:type="dxa"/>
            <w:tcBorders>
              <w:top w:val="nil"/>
              <w:left w:val="nil"/>
              <w:bottom w:val="single" w:sz="4" w:space="0" w:color="auto"/>
              <w:right w:val="single" w:sz="4" w:space="0" w:color="auto"/>
            </w:tcBorders>
            <w:shd w:val="clear" w:color="auto" w:fill="auto"/>
            <w:vAlign w:val="center"/>
            <w:hideMark/>
          </w:tcPr>
          <w:p w14:paraId="3B0ABF3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22,2%</w:t>
            </w:r>
          </w:p>
        </w:tc>
        <w:tc>
          <w:tcPr>
            <w:tcW w:w="844" w:type="dxa"/>
            <w:tcBorders>
              <w:top w:val="nil"/>
              <w:left w:val="nil"/>
              <w:bottom w:val="single" w:sz="4" w:space="0" w:color="auto"/>
              <w:right w:val="single" w:sz="4" w:space="0" w:color="auto"/>
            </w:tcBorders>
            <w:shd w:val="clear" w:color="auto" w:fill="auto"/>
            <w:vAlign w:val="center"/>
            <w:hideMark/>
          </w:tcPr>
          <w:p w14:paraId="26564D0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54,9%</w:t>
            </w:r>
          </w:p>
        </w:tc>
      </w:tr>
      <w:tr w:rsidR="00F61C37" w:rsidRPr="00F61C37" w14:paraId="6A47D000" w14:textId="77777777" w:rsidTr="00F61C37">
        <w:trPr>
          <w:trHeight w:val="4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3074A90" w14:textId="77777777" w:rsidR="00F61C37" w:rsidRPr="00F61C37" w:rsidRDefault="00F61C37" w:rsidP="00F61C37">
            <w:pPr>
              <w:widowControl/>
              <w:autoSpaceDE/>
              <w:autoSpaceDN/>
              <w:adjustRightInd/>
            </w:pPr>
            <w:r w:rsidRPr="00F61C37">
              <w:t>Закупка энергетических ресурсов</w:t>
            </w:r>
          </w:p>
        </w:tc>
        <w:tc>
          <w:tcPr>
            <w:tcW w:w="636" w:type="dxa"/>
            <w:tcBorders>
              <w:top w:val="nil"/>
              <w:left w:val="nil"/>
              <w:bottom w:val="single" w:sz="4" w:space="0" w:color="auto"/>
              <w:right w:val="single" w:sz="4" w:space="0" w:color="auto"/>
            </w:tcBorders>
            <w:shd w:val="clear" w:color="auto" w:fill="auto"/>
            <w:vAlign w:val="center"/>
            <w:hideMark/>
          </w:tcPr>
          <w:p w14:paraId="59C445C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9B70BA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5E48319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nil"/>
            </w:tcBorders>
            <w:shd w:val="clear" w:color="auto" w:fill="auto"/>
            <w:vAlign w:val="center"/>
            <w:hideMark/>
          </w:tcPr>
          <w:p w14:paraId="12A3086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247</w:t>
            </w:r>
          </w:p>
        </w:tc>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385569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318,6</w:t>
            </w:r>
          </w:p>
        </w:tc>
        <w:tc>
          <w:tcPr>
            <w:tcW w:w="766" w:type="dxa"/>
            <w:tcBorders>
              <w:top w:val="nil"/>
              <w:left w:val="nil"/>
              <w:bottom w:val="single" w:sz="4" w:space="0" w:color="auto"/>
              <w:right w:val="single" w:sz="4" w:space="0" w:color="auto"/>
            </w:tcBorders>
            <w:shd w:val="clear" w:color="auto" w:fill="auto"/>
            <w:noWrap/>
            <w:vAlign w:val="center"/>
            <w:hideMark/>
          </w:tcPr>
          <w:p w14:paraId="7D58BC0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77,3</w:t>
            </w:r>
          </w:p>
        </w:tc>
        <w:tc>
          <w:tcPr>
            <w:tcW w:w="850" w:type="dxa"/>
            <w:tcBorders>
              <w:top w:val="nil"/>
              <w:left w:val="nil"/>
              <w:bottom w:val="single" w:sz="4" w:space="0" w:color="auto"/>
              <w:right w:val="single" w:sz="4" w:space="0" w:color="auto"/>
            </w:tcBorders>
            <w:shd w:val="clear" w:color="auto" w:fill="auto"/>
            <w:noWrap/>
            <w:vAlign w:val="center"/>
            <w:hideMark/>
          </w:tcPr>
          <w:p w14:paraId="5031F6B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72,9</w:t>
            </w:r>
          </w:p>
        </w:tc>
        <w:tc>
          <w:tcPr>
            <w:tcW w:w="709" w:type="dxa"/>
            <w:tcBorders>
              <w:top w:val="nil"/>
              <w:left w:val="nil"/>
              <w:bottom w:val="single" w:sz="4" w:space="0" w:color="auto"/>
              <w:right w:val="single" w:sz="4" w:space="0" w:color="auto"/>
            </w:tcBorders>
            <w:shd w:val="clear" w:color="auto" w:fill="auto"/>
            <w:vAlign w:val="center"/>
            <w:hideMark/>
          </w:tcPr>
          <w:p w14:paraId="27D3924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22,9%</w:t>
            </w:r>
          </w:p>
        </w:tc>
        <w:tc>
          <w:tcPr>
            <w:tcW w:w="844" w:type="dxa"/>
            <w:tcBorders>
              <w:top w:val="nil"/>
              <w:left w:val="nil"/>
              <w:bottom w:val="single" w:sz="4" w:space="0" w:color="auto"/>
              <w:right w:val="single" w:sz="4" w:space="0" w:color="auto"/>
            </w:tcBorders>
            <w:shd w:val="clear" w:color="auto" w:fill="auto"/>
            <w:vAlign w:val="center"/>
            <w:hideMark/>
          </w:tcPr>
          <w:p w14:paraId="7AA014B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94,3%</w:t>
            </w:r>
          </w:p>
        </w:tc>
      </w:tr>
      <w:tr w:rsidR="00F61C37" w:rsidRPr="00F61C37" w14:paraId="297478B0" w14:textId="77777777" w:rsidTr="00F61C37">
        <w:trPr>
          <w:trHeight w:val="40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003854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 xml:space="preserve">Уплата прочих налогов, сборов </w:t>
            </w:r>
          </w:p>
        </w:tc>
        <w:tc>
          <w:tcPr>
            <w:tcW w:w="636" w:type="dxa"/>
            <w:tcBorders>
              <w:top w:val="nil"/>
              <w:left w:val="nil"/>
              <w:bottom w:val="single" w:sz="4" w:space="0" w:color="auto"/>
              <w:right w:val="single" w:sz="4" w:space="0" w:color="auto"/>
            </w:tcBorders>
            <w:shd w:val="clear" w:color="auto" w:fill="auto"/>
            <w:vAlign w:val="center"/>
            <w:hideMark/>
          </w:tcPr>
          <w:p w14:paraId="021C3F7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0BAC5A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683DEF0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2B07384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852</w:t>
            </w:r>
          </w:p>
        </w:tc>
        <w:tc>
          <w:tcPr>
            <w:tcW w:w="804" w:type="dxa"/>
            <w:tcBorders>
              <w:top w:val="nil"/>
              <w:left w:val="nil"/>
              <w:bottom w:val="single" w:sz="4" w:space="0" w:color="auto"/>
              <w:right w:val="single" w:sz="4" w:space="0" w:color="auto"/>
            </w:tcBorders>
            <w:shd w:val="clear" w:color="auto" w:fill="auto"/>
            <w:vAlign w:val="center"/>
            <w:hideMark/>
          </w:tcPr>
          <w:p w14:paraId="4F06F51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w:t>
            </w:r>
          </w:p>
        </w:tc>
        <w:tc>
          <w:tcPr>
            <w:tcW w:w="766" w:type="dxa"/>
            <w:tcBorders>
              <w:top w:val="nil"/>
              <w:left w:val="nil"/>
              <w:bottom w:val="single" w:sz="4" w:space="0" w:color="auto"/>
              <w:right w:val="single" w:sz="4" w:space="0" w:color="auto"/>
            </w:tcBorders>
            <w:shd w:val="clear" w:color="auto" w:fill="auto"/>
            <w:noWrap/>
            <w:vAlign w:val="center"/>
            <w:hideMark/>
          </w:tcPr>
          <w:p w14:paraId="58F5C335" w14:textId="77777777" w:rsidR="00F61C37" w:rsidRPr="00F61C37" w:rsidRDefault="00F61C37" w:rsidP="00F61C37">
            <w:pPr>
              <w:widowControl/>
              <w:autoSpaceDE/>
              <w:autoSpaceDN/>
              <w:adjustRightInd/>
              <w:jc w:val="right"/>
              <w:rPr>
                <w:rFonts w:ascii="Arial CYR" w:hAnsi="Arial CYR"/>
                <w:sz w:val="18"/>
                <w:szCs w:val="18"/>
              </w:rPr>
            </w:pPr>
            <w:r w:rsidRPr="00F61C37">
              <w:rPr>
                <w:rFonts w:ascii="Arial CYR" w:hAnsi="Arial CYR"/>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14:paraId="674E9D25" w14:textId="77777777" w:rsidR="00F61C37" w:rsidRPr="00F61C37" w:rsidRDefault="00F61C37" w:rsidP="00F61C37">
            <w:pPr>
              <w:widowControl/>
              <w:autoSpaceDE/>
              <w:autoSpaceDN/>
              <w:adjustRightInd/>
              <w:jc w:val="right"/>
              <w:rPr>
                <w:rFonts w:ascii="Arial CYR" w:hAnsi="Arial CYR"/>
                <w:sz w:val="18"/>
                <w:szCs w:val="18"/>
              </w:rPr>
            </w:pPr>
            <w:r w:rsidRPr="00F61C37">
              <w:rPr>
                <w:rFonts w:ascii="Arial CYR" w:hAnsi="Arial CYR"/>
                <w:sz w:val="18"/>
                <w:szCs w:val="18"/>
              </w:rPr>
              <w:t>3,1</w:t>
            </w:r>
          </w:p>
        </w:tc>
        <w:tc>
          <w:tcPr>
            <w:tcW w:w="709" w:type="dxa"/>
            <w:tcBorders>
              <w:top w:val="nil"/>
              <w:left w:val="nil"/>
              <w:bottom w:val="single" w:sz="4" w:space="0" w:color="auto"/>
              <w:right w:val="single" w:sz="4" w:space="0" w:color="auto"/>
            </w:tcBorders>
            <w:shd w:val="clear" w:color="auto" w:fill="auto"/>
            <w:vAlign w:val="center"/>
            <w:hideMark/>
          </w:tcPr>
          <w:p w14:paraId="4DEF8CE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62,0%</w:t>
            </w:r>
          </w:p>
        </w:tc>
        <w:tc>
          <w:tcPr>
            <w:tcW w:w="844" w:type="dxa"/>
            <w:tcBorders>
              <w:top w:val="nil"/>
              <w:left w:val="nil"/>
              <w:bottom w:val="single" w:sz="4" w:space="0" w:color="auto"/>
              <w:right w:val="single" w:sz="4" w:space="0" w:color="auto"/>
            </w:tcBorders>
            <w:shd w:val="clear" w:color="auto" w:fill="auto"/>
            <w:vAlign w:val="center"/>
            <w:hideMark/>
          </w:tcPr>
          <w:p w14:paraId="79FE3CE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62,0%</w:t>
            </w:r>
          </w:p>
        </w:tc>
      </w:tr>
      <w:tr w:rsidR="00F61C37" w:rsidRPr="00F61C37" w14:paraId="6366C918" w14:textId="77777777" w:rsidTr="00F61C37">
        <w:trPr>
          <w:trHeight w:val="525"/>
        </w:trPr>
        <w:tc>
          <w:tcPr>
            <w:tcW w:w="3134" w:type="dxa"/>
            <w:tcBorders>
              <w:top w:val="nil"/>
              <w:left w:val="nil"/>
              <w:bottom w:val="nil"/>
              <w:right w:val="single" w:sz="4" w:space="0" w:color="auto"/>
            </w:tcBorders>
            <w:shd w:val="clear" w:color="auto" w:fill="auto"/>
            <w:vAlign w:val="center"/>
            <w:hideMark/>
          </w:tcPr>
          <w:p w14:paraId="7446C616"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 xml:space="preserve">Уплата иных платежей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5A2A252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DDFA65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7FCAC9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0020400300</w:t>
            </w:r>
          </w:p>
        </w:tc>
        <w:tc>
          <w:tcPr>
            <w:tcW w:w="516" w:type="dxa"/>
            <w:tcBorders>
              <w:top w:val="nil"/>
              <w:left w:val="nil"/>
              <w:bottom w:val="nil"/>
              <w:right w:val="single" w:sz="4" w:space="0" w:color="auto"/>
            </w:tcBorders>
            <w:shd w:val="clear" w:color="auto" w:fill="auto"/>
            <w:vAlign w:val="center"/>
            <w:hideMark/>
          </w:tcPr>
          <w:p w14:paraId="2376396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853</w:t>
            </w:r>
          </w:p>
        </w:tc>
        <w:tc>
          <w:tcPr>
            <w:tcW w:w="804" w:type="dxa"/>
            <w:tcBorders>
              <w:top w:val="nil"/>
              <w:left w:val="nil"/>
              <w:bottom w:val="nil"/>
              <w:right w:val="single" w:sz="4" w:space="0" w:color="auto"/>
            </w:tcBorders>
            <w:shd w:val="clear" w:color="auto" w:fill="auto"/>
            <w:noWrap/>
            <w:vAlign w:val="center"/>
            <w:hideMark/>
          </w:tcPr>
          <w:p w14:paraId="0984293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nil"/>
              <w:left w:val="nil"/>
              <w:bottom w:val="nil"/>
              <w:right w:val="single" w:sz="4" w:space="0" w:color="auto"/>
            </w:tcBorders>
            <w:shd w:val="clear" w:color="auto" w:fill="auto"/>
            <w:noWrap/>
            <w:vAlign w:val="center"/>
            <w:hideMark/>
          </w:tcPr>
          <w:p w14:paraId="2E2ECB5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nil"/>
              <w:right w:val="single" w:sz="4" w:space="0" w:color="auto"/>
            </w:tcBorders>
            <w:shd w:val="clear" w:color="auto" w:fill="auto"/>
            <w:noWrap/>
            <w:vAlign w:val="center"/>
            <w:hideMark/>
          </w:tcPr>
          <w:p w14:paraId="543AF18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451126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4" w:space="0" w:color="auto"/>
              <w:right w:val="single" w:sz="4" w:space="0" w:color="auto"/>
            </w:tcBorders>
            <w:shd w:val="clear" w:color="auto" w:fill="auto"/>
            <w:vAlign w:val="center"/>
            <w:hideMark/>
          </w:tcPr>
          <w:p w14:paraId="653CAA8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601CFB6F" w14:textId="77777777" w:rsidTr="00F61C37">
        <w:trPr>
          <w:trHeight w:val="405"/>
        </w:trPr>
        <w:tc>
          <w:tcPr>
            <w:tcW w:w="3134"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793D8591"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Резервные фонды</w:t>
            </w:r>
          </w:p>
        </w:tc>
        <w:tc>
          <w:tcPr>
            <w:tcW w:w="636" w:type="dxa"/>
            <w:tcBorders>
              <w:top w:val="single" w:sz="8" w:space="0" w:color="auto"/>
              <w:left w:val="nil"/>
              <w:bottom w:val="single" w:sz="8" w:space="0" w:color="auto"/>
              <w:right w:val="single" w:sz="4" w:space="0" w:color="auto"/>
            </w:tcBorders>
            <w:shd w:val="clear" w:color="000000" w:fill="FFFF00"/>
            <w:vAlign w:val="center"/>
            <w:hideMark/>
          </w:tcPr>
          <w:p w14:paraId="483A027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center"/>
            <w:hideMark/>
          </w:tcPr>
          <w:p w14:paraId="747C58C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0111</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6166BF2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3DC12F5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3741D819"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50,0</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40C1976"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12,5</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0F39B0AB"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0,0</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333B39B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0221A75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4BD28AB3"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2E6BAD3"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Резервные фонды</w:t>
            </w:r>
          </w:p>
        </w:tc>
        <w:tc>
          <w:tcPr>
            <w:tcW w:w="636" w:type="dxa"/>
            <w:tcBorders>
              <w:top w:val="nil"/>
              <w:left w:val="nil"/>
              <w:bottom w:val="single" w:sz="4" w:space="0" w:color="auto"/>
              <w:right w:val="single" w:sz="4" w:space="0" w:color="auto"/>
            </w:tcBorders>
            <w:shd w:val="clear" w:color="auto" w:fill="auto"/>
            <w:vAlign w:val="center"/>
            <w:hideMark/>
          </w:tcPr>
          <w:p w14:paraId="789A17E7"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4A93DE4C"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0111</w:t>
            </w:r>
          </w:p>
        </w:tc>
        <w:tc>
          <w:tcPr>
            <w:tcW w:w="1316" w:type="dxa"/>
            <w:tcBorders>
              <w:top w:val="nil"/>
              <w:left w:val="single" w:sz="4" w:space="0" w:color="C0C0C0"/>
              <w:bottom w:val="nil"/>
              <w:right w:val="single" w:sz="4" w:space="0" w:color="C0C0C0"/>
            </w:tcBorders>
            <w:shd w:val="clear" w:color="auto" w:fill="auto"/>
            <w:vAlign w:val="center"/>
            <w:hideMark/>
          </w:tcPr>
          <w:p w14:paraId="25C3DA4F"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659AD43A"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7FCC9281"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50,0</w:t>
            </w:r>
          </w:p>
        </w:tc>
        <w:tc>
          <w:tcPr>
            <w:tcW w:w="766" w:type="dxa"/>
            <w:tcBorders>
              <w:top w:val="nil"/>
              <w:left w:val="nil"/>
              <w:bottom w:val="single" w:sz="4" w:space="0" w:color="auto"/>
              <w:right w:val="single" w:sz="4" w:space="0" w:color="auto"/>
            </w:tcBorders>
            <w:shd w:val="clear" w:color="auto" w:fill="auto"/>
            <w:noWrap/>
            <w:vAlign w:val="center"/>
            <w:hideMark/>
          </w:tcPr>
          <w:p w14:paraId="661D4C1B"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12,5</w:t>
            </w:r>
          </w:p>
        </w:tc>
        <w:tc>
          <w:tcPr>
            <w:tcW w:w="850" w:type="dxa"/>
            <w:tcBorders>
              <w:top w:val="nil"/>
              <w:left w:val="nil"/>
              <w:bottom w:val="single" w:sz="4" w:space="0" w:color="auto"/>
              <w:right w:val="single" w:sz="4" w:space="0" w:color="auto"/>
            </w:tcBorders>
            <w:shd w:val="clear" w:color="auto" w:fill="auto"/>
            <w:noWrap/>
            <w:vAlign w:val="center"/>
            <w:hideMark/>
          </w:tcPr>
          <w:p w14:paraId="0CFDA1B8"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0,0</w:t>
            </w:r>
          </w:p>
        </w:tc>
        <w:tc>
          <w:tcPr>
            <w:tcW w:w="709" w:type="dxa"/>
            <w:tcBorders>
              <w:top w:val="nil"/>
              <w:left w:val="nil"/>
              <w:bottom w:val="single" w:sz="4" w:space="0" w:color="auto"/>
              <w:right w:val="single" w:sz="4" w:space="0" w:color="auto"/>
            </w:tcBorders>
            <w:shd w:val="clear" w:color="auto" w:fill="auto"/>
            <w:vAlign w:val="center"/>
            <w:hideMark/>
          </w:tcPr>
          <w:p w14:paraId="7931D79F"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w:t>
            </w:r>
          </w:p>
        </w:tc>
        <w:tc>
          <w:tcPr>
            <w:tcW w:w="844" w:type="dxa"/>
            <w:tcBorders>
              <w:top w:val="nil"/>
              <w:left w:val="nil"/>
              <w:bottom w:val="single" w:sz="4" w:space="0" w:color="auto"/>
              <w:right w:val="single" w:sz="4" w:space="0" w:color="auto"/>
            </w:tcBorders>
            <w:shd w:val="clear" w:color="auto" w:fill="auto"/>
            <w:vAlign w:val="center"/>
            <w:hideMark/>
          </w:tcPr>
          <w:p w14:paraId="0829EF6B"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w:t>
            </w:r>
          </w:p>
        </w:tc>
      </w:tr>
      <w:tr w:rsidR="00F61C37" w:rsidRPr="00F61C37" w14:paraId="10D0648C" w14:textId="77777777" w:rsidTr="00F61C37">
        <w:trPr>
          <w:trHeight w:val="40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71FE305"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Резервные фонды местных администраций</w:t>
            </w:r>
          </w:p>
        </w:tc>
        <w:tc>
          <w:tcPr>
            <w:tcW w:w="636" w:type="dxa"/>
            <w:tcBorders>
              <w:top w:val="nil"/>
              <w:left w:val="nil"/>
              <w:bottom w:val="single" w:sz="4" w:space="0" w:color="auto"/>
              <w:right w:val="single" w:sz="4" w:space="0" w:color="auto"/>
            </w:tcBorders>
            <w:shd w:val="clear" w:color="auto" w:fill="auto"/>
            <w:vAlign w:val="center"/>
            <w:hideMark/>
          </w:tcPr>
          <w:p w14:paraId="4D55298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72723C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393FC7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2F49D23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3E11CE5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50,0</w:t>
            </w:r>
          </w:p>
        </w:tc>
        <w:tc>
          <w:tcPr>
            <w:tcW w:w="766" w:type="dxa"/>
            <w:tcBorders>
              <w:top w:val="nil"/>
              <w:left w:val="nil"/>
              <w:bottom w:val="single" w:sz="4" w:space="0" w:color="auto"/>
              <w:right w:val="single" w:sz="4" w:space="0" w:color="auto"/>
            </w:tcBorders>
            <w:shd w:val="clear" w:color="auto" w:fill="auto"/>
            <w:noWrap/>
            <w:vAlign w:val="center"/>
            <w:hideMark/>
          </w:tcPr>
          <w:p w14:paraId="4C26857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12,5</w:t>
            </w:r>
          </w:p>
        </w:tc>
        <w:tc>
          <w:tcPr>
            <w:tcW w:w="850" w:type="dxa"/>
            <w:tcBorders>
              <w:top w:val="nil"/>
              <w:left w:val="nil"/>
              <w:bottom w:val="single" w:sz="4" w:space="0" w:color="auto"/>
              <w:right w:val="single" w:sz="4" w:space="0" w:color="auto"/>
            </w:tcBorders>
            <w:shd w:val="clear" w:color="auto" w:fill="auto"/>
            <w:noWrap/>
            <w:vAlign w:val="center"/>
            <w:hideMark/>
          </w:tcPr>
          <w:p w14:paraId="7CDB5BE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0662A5A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117A02F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68D03098" w14:textId="77777777" w:rsidTr="00F61C37">
        <w:trPr>
          <w:trHeight w:val="495"/>
        </w:trPr>
        <w:tc>
          <w:tcPr>
            <w:tcW w:w="3134" w:type="dxa"/>
            <w:tcBorders>
              <w:top w:val="nil"/>
              <w:left w:val="single" w:sz="4" w:space="0" w:color="auto"/>
              <w:bottom w:val="nil"/>
              <w:right w:val="single" w:sz="4" w:space="0" w:color="auto"/>
            </w:tcBorders>
            <w:shd w:val="clear" w:color="auto" w:fill="auto"/>
            <w:vAlign w:val="center"/>
            <w:hideMark/>
          </w:tcPr>
          <w:p w14:paraId="25AE05C9"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nil"/>
              <w:right w:val="single" w:sz="4" w:space="0" w:color="auto"/>
            </w:tcBorders>
            <w:shd w:val="clear" w:color="auto" w:fill="auto"/>
            <w:vAlign w:val="center"/>
            <w:hideMark/>
          </w:tcPr>
          <w:p w14:paraId="2020A8F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nil"/>
              <w:right w:val="single" w:sz="4" w:space="0" w:color="auto"/>
            </w:tcBorders>
            <w:shd w:val="clear" w:color="auto" w:fill="auto"/>
            <w:vAlign w:val="center"/>
            <w:hideMark/>
          </w:tcPr>
          <w:p w14:paraId="1FFEE75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0111</w:t>
            </w:r>
          </w:p>
        </w:tc>
        <w:tc>
          <w:tcPr>
            <w:tcW w:w="1316" w:type="dxa"/>
            <w:tcBorders>
              <w:top w:val="nil"/>
              <w:left w:val="nil"/>
              <w:bottom w:val="nil"/>
              <w:right w:val="single" w:sz="4" w:space="0" w:color="auto"/>
            </w:tcBorders>
            <w:shd w:val="clear" w:color="auto" w:fill="auto"/>
            <w:vAlign w:val="center"/>
            <w:hideMark/>
          </w:tcPr>
          <w:p w14:paraId="10FEE09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0070500000</w:t>
            </w:r>
          </w:p>
        </w:tc>
        <w:tc>
          <w:tcPr>
            <w:tcW w:w="516" w:type="dxa"/>
            <w:tcBorders>
              <w:top w:val="nil"/>
              <w:left w:val="nil"/>
              <w:bottom w:val="nil"/>
              <w:right w:val="single" w:sz="4" w:space="0" w:color="auto"/>
            </w:tcBorders>
            <w:shd w:val="clear" w:color="auto" w:fill="auto"/>
            <w:vAlign w:val="center"/>
            <w:hideMark/>
          </w:tcPr>
          <w:p w14:paraId="1CFB83E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870</w:t>
            </w:r>
          </w:p>
        </w:tc>
        <w:tc>
          <w:tcPr>
            <w:tcW w:w="804" w:type="dxa"/>
            <w:tcBorders>
              <w:top w:val="nil"/>
              <w:left w:val="nil"/>
              <w:bottom w:val="nil"/>
              <w:right w:val="single" w:sz="4" w:space="0" w:color="auto"/>
            </w:tcBorders>
            <w:shd w:val="clear" w:color="auto" w:fill="auto"/>
            <w:noWrap/>
            <w:vAlign w:val="center"/>
            <w:hideMark/>
          </w:tcPr>
          <w:p w14:paraId="77FF4C5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50,0</w:t>
            </w:r>
          </w:p>
        </w:tc>
        <w:tc>
          <w:tcPr>
            <w:tcW w:w="766" w:type="dxa"/>
            <w:tcBorders>
              <w:top w:val="nil"/>
              <w:left w:val="nil"/>
              <w:bottom w:val="nil"/>
              <w:right w:val="single" w:sz="4" w:space="0" w:color="auto"/>
            </w:tcBorders>
            <w:shd w:val="clear" w:color="auto" w:fill="auto"/>
            <w:noWrap/>
            <w:vAlign w:val="center"/>
            <w:hideMark/>
          </w:tcPr>
          <w:p w14:paraId="181FA9C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12,5</w:t>
            </w:r>
          </w:p>
        </w:tc>
        <w:tc>
          <w:tcPr>
            <w:tcW w:w="850" w:type="dxa"/>
            <w:tcBorders>
              <w:top w:val="nil"/>
              <w:left w:val="nil"/>
              <w:bottom w:val="nil"/>
              <w:right w:val="single" w:sz="4" w:space="0" w:color="auto"/>
            </w:tcBorders>
            <w:shd w:val="clear" w:color="auto" w:fill="auto"/>
            <w:noWrap/>
            <w:vAlign w:val="center"/>
            <w:hideMark/>
          </w:tcPr>
          <w:p w14:paraId="11BFFB0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 </w:t>
            </w:r>
          </w:p>
        </w:tc>
        <w:tc>
          <w:tcPr>
            <w:tcW w:w="709" w:type="dxa"/>
            <w:tcBorders>
              <w:top w:val="nil"/>
              <w:left w:val="nil"/>
              <w:bottom w:val="nil"/>
              <w:right w:val="single" w:sz="4" w:space="0" w:color="auto"/>
            </w:tcBorders>
            <w:shd w:val="clear" w:color="auto" w:fill="auto"/>
            <w:vAlign w:val="center"/>
            <w:hideMark/>
          </w:tcPr>
          <w:p w14:paraId="0D0CF71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nil"/>
              <w:right w:val="single" w:sz="4" w:space="0" w:color="auto"/>
            </w:tcBorders>
            <w:shd w:val="clear" w:color="auto" w:fill="auto"/>
            <w:vAlign w:val="center"/>
            <w:hideMark/>
          </w:tcPr>
          <w:p w14:paraId="456FB06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05295C5E" w14:textId="77777777" w:rsidTr="00F61C37">
        <w:trPr>
          <w:trHeight w:val="375"/>
        </w:trPr>
        <w:tc>
          <w:tcPr>
            <w:tcW w:w="3134"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15E51FBF"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Другие общегосударственные вопросы</w:t>
            </w:r>
          </w:p>
        </w:tc>
        <w:tc>
          <w:tcPr>
            <w:tcW w:w="636" w:type="dxa"/>
            <w:tcBorders>
              <w:top w:val="single" w:sz="8" w:space="0" w:color="auto"/>
              <w:left w:val="nil"/>
              <w:bottom w:val="single" w:sz="8" w:space="0" w:color="auto"/>
              <w:right w:val="single" w:sz="4" w:space="0" w:color="auto"/>
            </w:tcBorders>
            <w:shd w:val="clear" w:color="000000" w:fill="FFFF00"/>
            <w:vAlign w:val="center"/>
            <w:hideMark/>
          </w:tcPr>
          <w:p w14:paraId="11FFA4C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center"/>
            <w:hideMark/>
          </w:tcPr>
          <w:p w14:paraId="1761173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0113</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02C4B0A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4EB9294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3070FD8F"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105,9</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9BC17FC"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65,4</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3FF111DD"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8,5</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1E4713B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8,0%</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27CD2C4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13,0%</w:t>
            </w:r>
          </w:p>
        </w:tc>
      </w:tr>
      <w:tr w:rsidR="00F61C37" w:rsidRPr="00F61C37" w14:paraId="1005D731" w14:textId="77777777" w:rsidTr="00F61C37">
        <w:trPr>
          <w:trHeight w:val="4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EC94630"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Резервные фонды местных администраций</w:t>
            </w:r>
          </w:p>
        </w:tc>
        <w:tc>
          <w:tcPr>
            <w:tcW w:w="636" w:type="dxa"/>
            <w:tcBorders>
              <w:top w:val="nil"/>
              <w:left w:val="nil"/>
              <w:bottom w:val="single" w:sz="4" w:space="0" w:color="auto"/>
              <w:right w:val="single" w:sz="4" w:space="0" w:color="auto"/>
            </w:tcBorders>
            <w:shd w:val="clear" w:color="auto" w:fill="auto"/>
            <w:vAlign w:val="center"/>
            <w:hideMark/>
          </w:tcPr>
          <w:p w14:paraId="2A96503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6390315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2DC1848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740662D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340BDC7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nil"/>
              <w:left w:val="nil"/>
              <w:bottom w:val="single" w:sz="4" w:space="0" w:color="auto"/>
              <w:right w:val="single" w:sz="4" w:space="0" w:color="auto"/>
            </w:tcBorders>
            <w:shd w:val="clear" w:color="auto" w:fill="auto"/>
            <w:noWrap/>
            <w:vAlign w:val="center"/>
            <w:hideMark/>
          </w:tcPr>
          <w:p w14:paraId="4615271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single" w:sz="4" w:space="0" w:color="auto"/>
              <w:right w:val="single" w:sz="4" w:space="0" w:color="auto"/>
            </w:tcBorders>
            <w:shd w:val="clear" w:color="auto" w:fill="auto"/>
            <w:noWrap/>
            <w:vAlign w:val="center"/>
            <w:hideMark/>
          </w:tcPr>
          <w:p w14:paraId="34891B6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8" w:space="0" w:color="auto"/>
              <w:right w:val="single" w:sz="4" w:space="0" w:color="auto"/>
            </w:tcBorders>
            <w:shd w:val="clear" w:color="000000" w:fill="FFFFFF"/>
            <w:vAlign w:val="center"/>
            <w:hideMark/>
          </w:tcPr>
          <w:p w14:paraId="0AED494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8" w:space="0" w:color="auto"/>
              <w:right w:val="single" w:sz="8" w:space="0" w:color="auto"/>
            </w:tcBorders>
            <w:shd w:val="clear" w:color="000000" w:fill="FFFFFF"/>
            <w:vAlign w:val="center"/>
            <w:hideMark/>
          </w:tcPr>
          <w:p w14:paraId="4C20591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5A979C81" w14:textId="77777777" w:rsidTr="00F61C37">
        <w:trPr>
          <w:trHeight w:val="600"/>
        </w:trPr>
        <w:tc>
          <w:tcPr>
            <w:tcW w:w="3134" w:type="dxa"/>
            <w:tcBorders>
              <w:top w:val="nil"/>
              <w:left w:val="single" w:sz="4" w:space="0" w:color="auto"/>
              <w:bottom w:val="nil"/>
              <w:right w:val="single" w:sz="4" w:space="0" w:color="auto"/>
            </w:tcBorders>
            <w:shd w:val="clear" w:color="auto" w:fill="auto"/>
            <w:vAlign w:val="center"/>
            <w:hideMark/>
          </w:tcPr>
          <w:p w14:paraId="4B1D2980"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38CDDDE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4CC6CEE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nil"/>
              <w:left w:val="nil"/>
              <w:bottom w:val="nil"/>
              <w:right w:val="single" w:sz="4" w:space="0" w:color="auto"/>
            </w:tcBorders>
            <w:shd w:val="clear" w:color="auto" w:fill="auto"/>
            <w:vAlign w:val="center"/>
            <w:hideMark/>
          </w:tcPr>
          <w:p w14:paraId="01FCEBB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0070500000</w:t>
            </w:r>
          </w:p>
        </w:tc>
        <w:tc>
          <w:tcPr>
            <w:tcW w:w="516" w:type="dxa"/>
            <w:tcBorders>
              <w:top w:val="nil"/>
              <w:left w:val="nil"/>
              <w:bottom w:val="single" w:sz="4" w:space="0" w:color="auto"/>
              <w:right w:val="single" w:sz="4" w:space="0" w:color="auto"/>
            </w:tcBorders>
            <w:shd w:val="clear" w:color="auto" w:fill="auto"/>
            <w:vAlign w:val="center"/>
            <w:hideMark/>
          </w:tcPr>
          <w:p w14:paraId="5EEB4C8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noWrap/>
            <w:vAlign w:val="center"/>
            <w:hideMark/>
          </w:tcPr>
          <w:p w14:paraId="03E3C5B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nil"/>
              <w:left w:val="nil"/>
              <w:bottom w:val="single" w:sz="4" w:space="0" w:color="auto"/>
              <w:right w:val="single" w:sz="4" w:space="0" w:color="auto"/>
            </w:tcBorders>
            <w:shd w:val="clear" w:color="auto" w:fill="auto"/>
            <w:noWrap/>
            <w:vAlign w:val="center"/>
            <w:hideMark/>
          </w:tcPr>
          <w:p w14:paraId="5424D2D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single" w:sz="4" w:space="0" w:color="auto"/>
              <w:right w:val="single" w:sz="4" w:space="0" w:color="auto"/>
            </w:tcBorders>
            <w:shd w:val="clear" w:color="auto" w:fill="auto"/>
            <w:noWrap/>
            <w:vAlign w:val="center"/>
            <w:hideMark/>
          </w:tcPr>
          <w:p w14:paraId="23B8BE3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8" w:space="0" w:color="auto"/>
              <w:right w:val="single" w:sz="4" w:space="0" w:color="auto"/>
            </w:tcBorders>
            <w:shd w:val="clear" w:color="000000" w:fill="FFFFFF"/>
            <w:vAlign w:val="center"/>
            <w:hideMark/>
          </w:tcPr>
          <w:p w14:paraId="016654D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8" w:space="0" w:color="auto"/>
              <w:right w:val="single" w:sz="8" w:space="0" w:color="auto"/>
            </w:tcBorders>
            <w:shd w:val="clear" w:color="000000" w:fill="FFFFFF"/>
            <w:vAlign w:val="center"/>
            <w:hideMark/>
          </w:tcPr>
          <w:p w14:paraId="4DD0B40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6C085216" w14:textId="77777777" w:rsidTr="00F61C37">
        <w:trPr>
          <w:trHeight w:val="51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BE100"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 xml:space="preserve">Реализация государственной политики в области приватизации и управления </w:t>
            </w:r>
            <w:r w:rsidRPr="00F61C37">
              <w:rPr>
                <w:rFonts w:ascii="Times New Roman CYR" w:hAnsi="Times New Roman CYR"/>
                <w:i/>
                <w:iCs/>
              </w:rPr>
              <w:lastRenderedPageBreak/>
              <w:t>государственной и муниципальной собственностью</w:t>
            </w:r>
          </w:p>
        </w:tc>
        <w:tc>
          <w:tcPr>
            <w:tcW w:w="636" w:type="dxa"/>
            <w:tcBorders>
              <w:top w:val="nil"/>
              <w:left w:val="nil"/>
              <w:bottom w:val="single" w:sz="4" w:space="0" w:color="auto"/>
              <w:right w:val="single" w:sz="4" w:space="0" w:color="auto"/>
            </w:tcBorders>
            <w:shd w:val="clear" w:color="auto" w:fill="auto"/>
            <w:vAlign w:val="center"/>
            <w:hideMark/>
          </w:tcPr>
          <w:p w14:paraId="30D37233"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lastRenderedPageBreak/>
              <w:t>917</w:t>
            </w:r>
          </w:p>
        </w:tc>
        <w:tc>
          <w:tcPr>
            <w:tcW w:w="640" w:type="dxa"/>
            <w:tcBorders>
              <w:top w:val="nil"/>
              <w:left w:val="nil"/>
              <w:bottom w:val="single" w:sz="4" w:space="0" w:color="auto"/>
              <w:right w:val="single" w:sz="4" w:space="0" w:color="auto"/>
            </w:tcBorders>
            <w:shd w:val="clear" w:color="auto" w:fill="auto"/>
            <w:vAlign w:val="center"/>
            <w:hideMark/>
          </w:tcPr>
          <w:p w14:paraId="3AD0E705"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B3B7225"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0090000000</w:t>
            </w:r>
          </w:p>
        </w:tc>
        <w:tc>
          <w:tcPr>
            <w:tcW w:w="516" w:type="dxa"/>
            <w:tcBorders>
              <w:top w:val="nil"/>
              <w:left w:val="nil"/>
              <w:bottom w:val="single" w:sz="4" w:space="0" w:color="auto"/>
              <w:right w:val="single" w:sz="4" w:space="0" w:color="auto"/>
            </w:tcBorders>
            <w:shd w:val="clear" w:color="auto" w:fill="auto"/>
            <w:vAlign w:val="center"/>
            <w:hideMark/>
          </w:tcPr>
          <w:p w14:paraId="3296F2A6"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vAlign w:val="center"/>
            <w:hideMark/>
          </w:tcPr>
          <w:p w14:paraId="63E791DC"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105,9</w:t>
            </w:r>
          </w:p>
        </w:tc>
        <w:tc>
          <w:tcPr>
            <w:tcW w:w="766" w:type="dxa"/>
            <w:tcBorders>
              <w:top w:val="nil"/>
              <w:left w:val="nil"/>
              <w:bottom w:val="single" w:sz="4" w:space="0" w:color="auto"/>
              <w:right w:val="single" w:sz="4" w:space="0" w:color="auto"/>
            </w:tcBorders>
            <w:shd w:val="clear" w:color="auto" w:fill="auto"/>
            <w:vAlign w:val="center"/>
            <w:hideMark/>
          </w:tcPr>
          <w:p w14:paraId="45D390AB"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65,4</w:t>
            </w:r>
          </w:p>
        </w:tc>
        <w:tc>
          <w:tcPr>
            <w:tcW w:w="850" w:type="dxa"/>
            <w:tcBorders>
              <w:top w:val="nil"/>
              <w:left w:val="nil"/>
              <w:bottom w:val="single" w:sz="4" w:space="0" w:color="auto"/>
              <w:right w:val="single" w:sz="4" w:space="0" w:color="auto"/>
            </w:tcBorders>
            <w:shd w:val="clear" w:color="auto" w:fill="auto"/>
            <w:vAlign w:val="center"/>
            <w:hideMark/>
          </w:tcPr>
          <w:p w14:paraId="6061D19A"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B2E6D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8,0%</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214EEDD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13,0%</w:t>
            </w:r>
          </w:p>
        </w:tc>
      </w:tr>
      <w:tr w:rsidR="00F61C37" w:rsidRPr="00F61C37" w14:paraId="035D5F45"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641FA2D"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lastRenderedPageBreak/>
              <w:t>Оценка недвижимости, признание прав и регулирование отношений по государственной и муниципальной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14:paraId="7C273E4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088D10E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26CDF8A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46C837B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0A0E51A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36,8</w:t>
            </w:r>
          </w:p>
        </w:tc>
        <w:tc>
          <w:tcPr>
            <w:tcW w:w="766" w:type="dxa"/>
            <w:tcBorders>
              <w:top w:val="nil"/>
              <w:left w:val="nil"/>
              <w:bottom w:val="single" w:sz="4" w:space="0" w:color="auto"/>
              <w:right w:val="single" w:sz="4" w:space="0" w:color="auto"/>
            </w:tcBorders>
            <w:shd w:val="clear" w:color="auto" w:fill="auto"/>
            <w:noWrap/>
            <w:vAlign w:val="center"/>
            <w:hideMark/>
          </w:tcPr>
          <w:p w14:paraId="625F5C4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9,2</w:t>
            </w:r>
          </w:p>
        </w:tc>
        <w:tc>
          <w:tcPr>
            <w:tcW w:w="850" w:type="dxa"/>
            <w:tcBorders>
              <w:top w:val="nil"/>
              <w:left w:val="nil"/>
              <w:bottom w:val="single" w:sz="4" w:space="0" w:color="auto"/>
              <w:right w:val="single" w:sz="4" w:space="0" w:color="auto"/>
            </w:tcBorders>
            <w:shd w:val="clear" w:color="auto" w:fill="auto"/>
            <w:noWrap/>
            <w:vAlign w:val="center"/>
            <w:hideMark/>
          </w:tcPr>
          <w:p w14:paraId="7F638C6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1,6</w:t>
            </w:r>
          </w:p>
        </w:tc>
        <w:tc>
          <w:tcPr>
            <w:tcW w:w="709" w:type="dxa"/>
            <w:tcBorders>
              <w:top w:val="nil"/>
              <w:left w:val="nil"/>
              <w:bottom w:val="single" w:sz="4" w:space="0" w:color="auto"/>
              <w:right w:val="single" w:sz="4" w:space="0" w:color="auto"/>
            </w:tcBorders>
            <w:shd w:val="clear" w:color="auto" w:fill="auto"/>
            <w:vAlign w:val="center"/>
            <w:hideMark/>
          </w:tcPr>
          <w:p w14:paraId="290EDE6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4,3%</w:t>
            </w:r>
          </w:p>
        </w:tc>
        <w:tc>
          <w:tcPr>
            <w:tcW w:w="844" w:type="dxa"/>
            <w:tcBorders>
              <w:top w:val="nil"/>
              <w:left w:val="nil"/>
              <w:bottom w:val="single" w:sz="4" w:space="0" w:color="auto"/>
              <w:right w:val="single" w:sz="4" w:space="0" w:color="auto"/>
            </w:tcBorders>
            <w:shd w:val="clear" w:color="auto" w:fill="auto"/>
            <w:vAlign w:val="center"/>
            <w:hideMark/>
          </w:tcPr>
          <w:p w14:paraId="3A77073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17,4%</w:t>
            </w:r>
          </w:p>
        </w:tc>
      </w:tr>
      <w:tr w:rsidR="00F61C37" w:rsidRPr="00F61C37" w14:paraId="488572A2"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01C7EB5"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5035B8C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37FE67A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35DB8F2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4310371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601F533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36,8</w:t>
            </w:r>
          </w:p>
        </w:tc>
        <w:tc>
          <w:tcPr>
            <w:tcW w:w="766" w:type="dxa"/>
            <w:tcBorders>
              <w:top w:val="nil"/>
              <w:left w:val="nil"/>
              <w:bottom w:val="single" w:sz="4" w:space="0" w:color="auto"/>
              <w:right w:val="single" w:sz="4" w:space="0" w:color="auto"/>
            </w:tcBorders>
            <w:shd w:val="clear" w:color="auto" w:fill="auto"/>
            <w:noWrap/>
            <w:vAlign w:val="center"/>
            <w:hideMark/>
          </w:tcPr>
          <w:p w14:paraId="2CC82C3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9,2</w:t>
            </w:r>
          </w:p>
        </w:tc>
        <w:tc>
          <w:tcPr>
            <w:tcW w:w="850" w:type="dxa"/>
            <w:tcBorders>
              <w:top w:val="nil"/>
              <w:left w:val="nil"/>
              <w:bottom w:val="single" w:sz="4" w:space="0" w:color="auto"/>
              <w:right w:val="single" w:sz="4" w:space="0" w:color="auto"/>
            </w:tcBorders>
            <w:shd w:val="clear" w:color="auto" w:fill="auto"/>
            <w:noWrap/>
            <w:vAlign w:val="center"/>
            <w:hideMark/>
          </w:tcPr>
          <w:p w14:paraId="1655F00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1,6</w:t>
            </w:r>
          </w:p>
        </w:tc>
        <w:tc>
          <w:tcPr>
            <w:tcW w:w="709" w:type="dxa"/>
            <w:tcBorders>
              <w:top w:val="nil"/>
              <w:left w:val="nil"/>
              <w:bottom w:val="single" w:sz="4" w:space="0" w:color="auto"/>
              <w:right w:val="single" w:sz="4" w:space="0" w:color="auto"/>
            </w:tcBorders>
            <w:shd w:val="clear" w:color="auto" w:fill="auto"/>
            <w:vAlign w:val="center"/>
            <w:hideMark/>
          </w:tcPr>
          <w:p w14:paraId="79E654D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4,3%</w:t>
            </w:r>
          </w:p>
        </w:tc>
        <w:tc>
          <w:tcPr>
            <w:tcW w:w="844" w:type="dxa"/>
            <w:tcBorders>
              <w:top w:val="nil"/>
              <w:left w:val="nil"/>
              <w:bottom w:val="single" w:sz="4" w:space="0" w:color="auto"/>
              <w:right w:val="single" w:sz="4" w:space="0" w:color="auto"/>
            </w:tcBorders>
            <w:shd w:val="clear" w:color="auto" w:fill="auto"/>
            <w:vAlign w:val="center"/>
            <w:hideMark/>
          </w:tcPr>
          <w:p w14:paraId="1452D36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17,4%</w:t>
            </w:r>
          </w:p>
        </w:tc>
      </w:tr>
      <w:tr w:rsidR="00F61C37" w:rsidRPr="00F61C37" w14:paraId="155E0704" w14:textId="77777777" w:rsidTr="00F61C37">
        <w:trPr>
          <w:trHeight w:val="510"/>
        </w:trPr>
        <w:tc>
          <w:tcPr>
            <w:tcW w:w="3134" w:type="dxa"/>
            <w:tcBorders>
              <w:top w:val="nil"/>
              <w:left w:val="nil"/>
              <w:bottom w:val="nil"/>
              <w:right w:val="nil"/>
            </w:tcBorders>
            <w:shd w:val="clear" w:color="auto" w:fill="auto"/>
            <w:vAlign w:val="center"/>
            <w:hideMark/>
          </w:tcPr>
          <w:p w14:paraId="428B849F"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Выполнение других обязательств муниципального образования</w:t>
            </w:r>
          </w:p>
        </w:tc>
        <w:tc>
          <w:tcPr>
            <w:tcW w:w="636" w:type="dxa"/>
            <w:tcBorders>
              <w:top w:val="single" w:sz="4" w:space="0" w:color="auto"/>
              <w:left w:val="single" w:sz="4" w:space="0" w:color="auto"/>
              <w:bottom w:val="nil"/>
              <w:right w:val="single" w:sz="4" w:space="0" w:color="auto"/>
            </w:tcBorders>
            <w:shd w:val="clear" w:color="auto" w:fill="auto"/>
            <w:vAlign w:val="center"/>
            <w:hideMark/>
          </w:tcPr>
          <w:p w14:paraId="7D6BA47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center"/>
            <w:hideMark/>
          </w:tcPr>
          <w:p w14:paraId="25909DB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37FED8A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0090300000</w:t>
            </w:r>
          </w:p>
        </w:tc>
        <w:tc>
          <w:tcPr>
            <w:tcW w:w="516" w:type="dxa"/>
            <w:tcBorders>
              <w:top w:val="single" w:sz="4" w:space="0" w:color="auto"/>
              <w:left w:val="nil"/>
              <w:bottom w:val="nil"/>
              <w:right w:val="single" w:sz="4" w:space="0" w:color="auto"/>
            </w:tcBorders>
            <w:shd w:val="clear" w:color="auto" w:fill="auto"/>
            <w:vAlign w:val="center"/>
            <w:hideMark/>
          </w:tcPr>
          <w:p w14:paraId="46C99B5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3F582B7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69,1</w:t>
            </w:r>
          </w:p>
        </w:tc>
        <w:tc>
          <w:tcPr>
            <w:tcW w:w="766" w:type="dxa"/>
            <w:tcBorders>
              <w:top w:val="single" w:sz="4" w:space="0" w:color="auto"/>
              <w:left w:val="nil"/>
              <w:bottom w:val="nil"/>
              <w:right w:val="single" w:sz="4" w:space="0" w:color="auto"/>
            </w:tcBorders>
            <w:shd w:val="clear" w:color="auto" w:fill="auto"/>
            <w:noWrap/>
            <w:vAlign w:val="center"/>
            <w:hideMark/>
          </w:tcPr>
          <w:p w14:paraId="3487970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56,2</w:t>
            </w:r>
          </w:p>
        </w:tc>
        <w:tc>
          <w:tcPr>
            <w:tcW w:w="850" w:type="dxa"/>
            <w:tcBorders>
              <w:top w:val="single" w:sz="4" w:space="0" w:color="auto"/>
              <w:left w:val="nil"/>
              <w:bottom w:val="nil"/>
              <w:right w:val="single" w:sz="4" w:space="0" w:color="auto"/>
            </w:tcBorders>
            <w:shd w:val="clear" w:color="auto" w:fill="auto"/>
            <w:noWrap/>
            <w:vAlign w:val="center"/>
            <w:hideMark/>
          </w:tcPr>
          <w:p w14:paraId="50B9762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709" w:type="dxa"/>
            <w:tcBorders>
              <w:top w:val="nil"/>
              <w:left w:val="nil"/>
              <w:bottom w:val="single" w:sz="4" w:space="0" w:color="auto"/>
              <w:right w:val="single" w:sz="4" w:space="0" w:color="auto"/>
            </w:tcBorders>
            <w:shd w:val="clear" w:color="auto" w:fill="auto"/>
            <w:vAlign w:val="center"/>
            <w:hideMark/>
          </w:tcPr>
          <w:p w14:paraId="75F6A01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w:t>
            </w:r>
          </w:p>
        </w:tc>
        <w:tc>
          <w:tcPr>
            <w:tcW w:w="844" w:type="dxa"/>
            <w:tcBorders>
              <w:top w:val="nil"/>
              <w:left w:val="nil"/>
              <w:bottom w:val="single" w:sz="4" w:space="0" w:color="auto"/>
              <w:right w:val="single" w:sz="4" w:space="0" w:color="auto"/>
            </w:tcBorders>
            <w:shd w:val="clear" w:color="auto" w:fill="auto"/>
            <w:vAlign w:val="center"/>
            <w:hideMark/>
          </w:tcPr>
          <w:p w14:paraId="1169729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12,3%</w:t>
            </w:r>
          </w:p>
        </w:tc>
      </w:tr>
      <w:tr w:rsidR="00F61C37" w:rsidRPr="00F61C37" w14:paraId="43E4F276" w14:textId="77777777" w:rsidTr="00F61C37">
        <w:trPr>
          <w:trHeight w:val="51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D71B"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Прочие расходы органов местного самоуправления</w:t>
            </w:r>
          </w:p>
        </w:tc>
        <w:tc>
          <w:tcPr>
            <w:tcW w:w="636" w:type="dxa"/>
            <w:tcBorders>
              <w:top w:val="single" w:sz="4" w:space="0" w:color="auto"/>
              <w:left w:val="nil"/>
              <w:bottom w:val="nil"/>
              <w:right w:val="single" w:sz="4" w:space="0" w:color="auto"/>
            </w:tcBorders>
            <w:shd w:val="clear" w:color="auto" w:fill="auto"/>
            <w:vAlign w:val="center"/>
            <w:hideMark/>
          </w:tcPr>
          <w:p w14:paraId="532BF88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center"/>
            <w:hideMark/>
          </w:tcPr>
          <w:p w14:paraId="58EB3FF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5400F10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0090300010</w:t>
            </w:r>
          </w:p>
        </w:tc>
        <w:tc>
          <w:tcPr>
            <w:tcW w:w="516" w:type="dxa"/>
            <w:tcBorders>
              <w:top w:val="single" w:sz="4" w:space="0" w:color="auto"/>
              <w:left w:val="nil"/>
              <w:bottom w:val="nil"/>
              <w:right w:val="single" w:sz="4" w:space="0" w:color="auto"/>
            </w:tcBorders>
            <w:shd w:val="clear" w:color="auto" w:fill="auto"/>
            <w:vAlign w:val="center"/>
            <w:hideMark/>
          </w:tcPr>
          <w:p w14:paraId="432B18F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6768C45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62,2</w:t>
            </w:r>
          </w:p>
        </w:tc>
        <w:tc>
          <w:tcPr>
            <w:tcW w:w="766" w:type="dxa"/>
            <w:tcBorders>
              <w:top w:val="single" w:sz="4" w:space="0" w:color="auto"/>
              <w:left w:val="nil"/>
              <w:bottom w:val="nil"/>
              <w:right w:val="single" w:sz="4" w:space="0" w:color="auto"/>
            </w:tcBorders>
            <w:shd w:val="clear" w:color="auto" w:fill="auto"/>
            <w:noWrap/>
            <w:vAlign w:val="center"/>
            <w:hideMark/>
          </w:tcPr>
          <w:p w14:paraId="39423CC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49,3</w:t>
            </w:r>
          </w:p>
        </w:tc>
        <w:tc>
          <w:tcPr>
            <w:tcW w:w="850" w:type="dxa"/>
            <w:tcBorders>
              <w:top w:val="single" w:sz="4" w:space="0" w:color="auto"/>
              <w:left w:val="nil"/>
              <w:bottom w:val="nil"/>
              <w:right w:val="single" w:sz="4" w:space="0" w:color="auto"/>
            </w:tcBorders>
            <w:shd w:val="clear" w:color="auto" w:fill="auto"/>
            <w:noWrap/>
            <w:vAlign w:val="center"/>
            <w:hideMark/>
          </w:tcPr>
          <w:p w14:paraId="3D22E7C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F22815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69C84AA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498F1E60" w14:textId="77777777" w:rsidTr="00F61C37">
        <w:trPr>
          <w:trHeight w:val="510"/>
        </w:trPr>
        <w:tc>
          <w:tcPr>
            <w:tcW w:w="3134" w:type="dxa"/>
            <w:tcBorders>
              <w:top w:val="nil"/>
              <w:left w:val="nil"/>
              <w:bottom w:val="nil"/>
              <w:right w:val="nil"/>
            </w:tcBorders>
            <w:shd w:val="clear" w:color="auto" w:fill="auto"/>
            <w:vAlign w:val="center"/>
            <w:hideMark/>
          </w:tcPr>
          <w:p w14:paraId="41367421" w14:textId="77777777" w:rsidR="00F61C37" w:rsidRPr="00F61C37" w:rsidRDefault="00F61C37" w:rsidP="00F61C37">
            <w:pPr>
              <w:widowControl/>
              <w:autoSpaceDE/>
              <w:autoSpaceDN/>
              <w:adjustRightInd/>
            </w:pPr>
            <w:r w:rsidRPr="00F61C37">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F8F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98919E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BB3D4F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0090300010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CFEC37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49E09F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62,2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DF04EA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49,3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06FA7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1C2B8B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5634FB0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7EDA2B04"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28D12C2"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14:paraId="491553B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238CED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686425F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6512158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01CFD15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766" w:type="dxa"/>
            <w:tcBorders>
              <w:top w:val="nil"/>
              <w:left w:val="nil"/>
              <w:bottom w:val="single" w:sz="4" w:space="0" w:color="auto"/>
              <w:right w:val="single" w:sz="4" w:space="0" w:color="auto"/>
            </w:tcBorders>
            <w:shd w:val="clear" w:color="auto" w:fill="auto"/>
            <w:noWrap/>
            <w:vAlign w:val="center"/>
            <w:hideMark/>
          </w:tcPr>
          <w:p w14:paraId="1C9F3B3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850" w:type="dxa"/>
            <w:tcBorders>
              <w:top w:val="nil"/>
              <w:left w:val="nil"/>
              <w:bottom w:val="single" w:sz="4" w:space="0" w:color="auto"/>
              <w:right w:val="single" w:sz="4" w:space="0" w:color="auto"/>
            </w:tcBorders>
            <w:shd w:val="clear" w:color="auto" w:fill="auto"/>
            <w:noWrap/>
            <w:vAlign w:val="center"/>
            <w:hideMark/>
          </w:tcPr>
          <w:p w14:paraId="23AF9EC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709" w:type="dxa"/>
            <w:tcBorders>
              <w:top w:val="nil"/>
              <w:left w:val="nil"/>
              <w:bottom w:val="single" w:sz="4" w:space="0" w:color="auto"/>
              <w:right w:val="single" w:sz="4" w:space="0" w:color="auto"/>
            </w:tcBorders>
            <w:shd w:val="clear" w:color="auto" w:fill="auto"/>
            <w:vAlign w:val="center"/>
            <w:hideMark/>
          </w:tcPr>
          <w:p w14:paraId="236BE59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single" w:sz="4" w:space="0" w:color="auto"/>
              <w:right w:val="single" w:sz="4" w:space="0" w:color="auto"/>
            </w:tcBorders>
            <w:shd w:val="clear" w:color="auto" w:fill="auto"/>
            <w:vAlign w:val="center"/>
            <w:hideMark/>
          </w:tcPr>
          <w:p w14:paraId="7D53471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5630B107"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2B1428D"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 xml:space="preserve">Уплата иных платежей </w:t>
            </w:r>
          </w:p>
        </w:tc>
        <w:tc>
          <w:tcPr>
            <w:tcW w:w="636" w:type="dxa"/>
            <w:tcBorders>
              <w:top w:val="nil"/>
              <w:left w:val="nil"/>
              <w:bottom w:val="single" w:sz="4" w:space="0" w:color="auto"/>
              <w:right w:val="single" w:sz="4" w:space="0" w:color="auto"/>
            </w:tcBorders>
            <w:shd w:val="clear" w:color="auto" w:fill="auto"/>
            <w:vAlign w:val="center"/>
            <w:hideMark/>
          </w:tcPr>
          <w:p w14:paraId="3552C5B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43778A3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5BFE5B8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0090300030</w:t>
            </w:r>
          </w:p>
        </w:tc>
        <w:tc>
          <w:tcPr>
            <w:tcW w:w="516" w:type="dxa"/>
            <w:tcBorders>
              <w:top w:val="nil"/>
              <w:left w:val="nil"/>
              <w:bottom w:val="single" w:sz="4" w:space="0" w:color="auto"/>
              <w:right w:val="single" w:sz="4" w:space="0" w:color="auto"/>
            </w:tcBorders>
            <w:shd w:val="clear" w:color="auto" w:fill="auto"/>
            <w:vAlign w:val="center"/>
            <w:hideMark/>
          </w:tcPr>
          <w:p w14:paraId="480A84C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853</w:t>
            </w:r>
          </w:p>
        </w:tc>
        <w:tc>
          <w:tcPr>
            <w:tcW w:w="804" w:type="dxa"/>
            <w:tcBorders>
              <w:top w:val="nil"/>
              <w:left w:val="nil"/>
              <w:bottom w:val="single" w:sz="4" w:space="0" w:color="auto"/>
              <w:right w:val="single" w:sz="4" w:space="0" w:color="auto"/>
            </w:tcBorders>
            <w:shd w:val="clear" w:color="auto" w:fill="auto"/>
            <w:noWrap/>
            <w:vAlign w:val="center"/>
            <w:hideMark/>
          </w:tcPr>
          <w:p w14:paraId="56941F8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766" w:type="dxa"/>
            <w:tcBorders>
              <w:top w:val="nil"/>
              <w:left w:val="nil"/>
              <w:bottom w:val="single" w:sz="4" w:space="0" w:color="auto"/>
              <w:right w:val="single" w:sz="4" w:space="0" w:color="auto"/>
            </w:tcBorders>
            <w:shd w:val="clear" w:color="auto" w:fill="auto"/>
            <w:noWrap/>
            <w:vAlign w:val="center"/>
            <w:hideMark/>
          </w:tcPr>
          <w:p w14:paraId="0B8B67F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850" w:type="dxa"/>
            <w:tcBorders>
              <w:top w:val="nil"/>
              <w:left w:val="nil"/>
              <w:bottom w:val="single" w:sz="4" w:space="0" w:color="auto"/>
              <w:right w:val="single" w:sz="4" w:space="0" w:color="auto"/>
            </w:tcBorders>
            <w:shd w:val="clear" w:color="auto" w:fill="auto"/>
            <w:noWrap/>
            <w:vAlign w:val="center"/>
            <w:hideMark/>
          </w:tcPr>
          <w:p w14:paraId="7E1F953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6,9</w:t>
            </w:r>
          </w:p>
        </w:tc>
        <w:tc>
          <w:tcPr>
            <w:tcW w:w="709" w:type="dxa"/>
            <w:tcBorders>
              <w:top w:val="nil"/>
              <w:left w:val="nil"/>
              <w:bottom w:val="single" w:sz="4" w:space="0" w:color="auto"/>
              <w:right w:val="single" w:sz="4" w:space="0" w:color="auto"/>
            </w:tcBorders>
            <w:shd w:val="clear" w:color="auto" w:fill="auto"/>
            <w:vAlign w:val="center"/>
            <w:hideMark/>
          </w:tcPr>
          <w:p w14:paraId="1CAB505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single" w:sz="4" w:space="0" w:color="auto"/>
              <w:right w:val="single" w:sz="4" w:space="0" w:color="auto"/>
            </w:tcBorders>
            <w:shd w:val="clear" w:color="auto" w:fill="auto"/>
            <w:vAlign w:val="center"/>
            <w:hideMark/>
          </w:tcPr>
          <w:p w14:paraId="7335134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553D5149" w14:textId="77777777" w:rsidTr="00F61C37">
        <w:trPr>
          <w:trHeight w:val="345"/>
        </w:trPr>
        <w:tc>
          <w:tcPr>
            <w:tcW w:w="3134" w:type="dxa"/>
            <w:tcBorders>
              <w:top w:val="nil"/>
              <w:left w:val="single" w:sz="8" w:space="0" w:color="auto"/>
              <w:bottom w:val="single" w:sz="8" w:space="0" w:color="auto"/>
              <w:right w:val="single" w:sz="4" w:space="0" w:color="auto"/>
            </w:tcBorders>
            <w:shd w:val="clear" w:color="000000" w:fill="FFFF00"/>
            <w:vAlign w:val="bottom"/>
            <w:hideMark/>
          </w:tcPr>
          <w:p w14:paraId="250442AB"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Национальная оборона</w:t>
            </w:r>
          </w:p>
        </w:tc>
        <w:tc>
          <w:tcPr>
            <w:tcW w:w="636" w:type="dxa"/>
            <w:tcBorders>
              <w:top w:val="nil"/>
              <w:left w:val="nil"/>
              <w:bottom w:val="single" w:sz="8" w:space="0" w:color="auto"/>
              <w:right w:val="single" w:sz="4" w:space="0" w:color="auto"/>
            </w:tcBorders>
            <w:shd w:val="clear" w:color="000000" w:fill="FFFF00"/>
            <w:vAlign w:val="bottom"/>
            <w:hideMark/>
          </w:tcPr>
          <w:p w14:paraId="2F7E6DE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nil"/>
              <w:left w:val="nil"/>
              <w:bottom w:val="single" w:sz="8" w:space="0" w:color="auto"/>
              <w:right w:val="single" w:sz="4" w:space="0" w:color="auto"/>
            </w:tcBorders>
            <w:shd w:val="clear" w:color="000000" w:fill="FFFF00"/>
            <w:vAlign w:val="bottom"/>
            <w:hideMark/>
          </w:tcPr>
          <w:p w14:paraId="204AA08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0200</w:t>
            </w:r>
          </w:p>
        </w:tc>
        <w:tc>
          <w:tcPr>
            <w:tcW w:w="1316" w:type="dxa"/>
            <w:tcBorders>
              <w:top w:val="nil"/>
              <w:left w:val="nil"/>
              <w:bottom w:val="single" w:sz="8" w:space="0" w:color="auto"/>
              <w:right w:val="single" w:sz="4" w:space="0" w:color="auto"/>
            </w:tcBorders>
            <w:shd w:val="clear" w:color="000000" w:fill="FFFF00"/>
            <w:vAlign w:val="bottom"/>
            <w:hideMark/>
          </w:tcPr>
          <w:p w14:paraId="69FCB5E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nil"/>
              <w:left w:val="nil"/>
              <w:bottom w:val="single" w:sz="8" w:space="0" w:color="auto"/>
              <w:right w:val="single" w:sz="4" w:space="0" w:color="auto"/>
            </w:tcBorders>
            <w:shd w:val="clear" w:color="000000" w:fill="FFFF00"/>
            <w:vAlign w:val="center"/>
            <w:hideMark/>
          </w:tcPr>
          <w:p w14:paraId="1EDA4EF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8" w:space="0" w:color="auto"/>
              <w:right w:val="single" w:sz="4" w:space="0" w:color="auto"/>
            </w:tcBorders>
            <w:shd w:val="clear" w:color="000000" w:fill="FFFF00"/>
            <w:noWrap/>
            <w:vAlign w:val="center"/>
            <w:hideMark/>
          </w:tcPr>
          <w:p w14:paraId="3814CFA5"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178,9</w:t>
            </w:r>
          </w:p>
        </w:tc>
        <w:tc>
          <w:tcPr>
            <w:tcW w:w="766" w:type="dxa"/>
            <w:tcBorders>
              <w:top w:val="nil"/>
              <w:left w:val="nil"/>
              <w:bottom w:val="single" w:sz="8" w:space="0" w:color="auto"/>
              <w:right w:val="single" w:sz="4" w:space="0" w:color="auto"/>
            </w:tcBorders>
            <w:shd w:val="clear" w:color="000000" w:fill="FFFF00"/>
            <w:noWrap/>
            <w:vAlign w:val="center"/>
            <w:hideMark/>
          </w:tcPr>
          <w:p w14:paraId="116ECC54"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43,8</w:t>
            </w:r>
          </w:p>
        </w:tc>
        <w:tc>
          <w:tcPr>
            <w:tcW w:w="850" w:type="dxa"/>
            <w:tcBorders>
              <w:top w:val="nil"/>
              <w:left w:val="nil"/>
              <w:bottom w:val="single" w:sz="8" w:space="0" w:color="auto"/>
              <w:right w:val="single" w:sz="4" w:space="0" w:color="auto"/>
            </w:tcBorders>
            <w:shd w:val="clear" w:color="000000" w:fill="FFFF00"/>
            <w:noWrap/>
            <w:vAlign w:val="center"/>
            <w:hideMark/>
          </w:tcPr>
          <w:p w14:paraId="62A16EC2"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28,9</w:t>
            </w:r>
          </w:p>
        </w:tc>
        <w:tc>
          <w:tcPr>
            <w:tcW w:w="709" w:type="dxa"/>
            <w:tcBorders>
              <w:top w:val="nil"/>
              <w:left w:val="nil"/>
              <w:bottom w:val="single" w:sz="8" w:space="0" w:color="auto"/>
              <w:right w:val="single" w:sz="4" w:space="0" w:color="auto"/>
            </w:tcBorders>
            <w:shd w:val="clear" w:color="000000" w:fill="FFFF00"/>
            <w:vAlign w:val="center"/>
            <w:hideMark/>
          </w:tcPr>
          <w:p w14:paraId="6622E3D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16,2%</w:t>
            </w:r>
          </w:p>
        </w:tc>
        <w:tc>
          <w:tcPr>
            <w:tcW w:w="844" w:type="dxa"/>
            <w:tcBorders>
              <w:top w:val="nil"/>
              <w:left w:val="nil"/>
              <w:bottom w:val="single" w:sz="8" w:space="0" w:color="auto"/>
              <w:right w:val="single" w:sz="8" w:space="0" w:color="auto"/>
            </w:tcBorders>
            <w:shd w:val="clear" w:color="000000" w:fill="FFFF00"/>
            <w:vAlign w:val="center"/>
            <w:hideMark/>
          </w:tcPr>
          <w:p w14:paraId="638A8C8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66,0%</w:t>
            </w:r>
          </w:p>
        </w:tc>
      </w:tr>
      <w:tr w:rsidR="00F61C37" w:rsidRPr="00F61C37" w14:paraId="72CF5BE1" w14:textId="77777777" w:rsidTr="00F61C37">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C64333D" w14:textId="77777777" w:rsidR="00F61C37" w:rsidRPr="00F61C37" w:rsidRDefault="00F61C37" w:rsidP="00F61C37">
            <w:pPr>
              <w:widowControl/>
              <w:autoSpaceDE/>
              <w:autoSpaceDN/>
              <w:adjustRightInd/>
              <w:rPr>
                <w:rFonts w:ascii="Times New Roman CYR" w:hAnsi="Times New Roman CYR"/>
                <w:b/>
                <w:bCs/>
                <w:i/>
                <w:iCs/>
              </w:rPr>
            </w:pPr>
            <w:r w:rsidRPr="00F61C37">
              <w:rPr>
                <w:rFonts w:ascii="Times New Roman CYR" w:hAnsi="Times New Roman CYR"/>
                <w:b/>
                <w:bCs/>
                <w:i/>
                <w:iCs/>
              </w:rPr>
              <w:t>Мобилизационная и вневойсковая подготовка</w:t>
            </w:r>
          </w:p>
        </w:tc>
        <w:tc>
          <w:tcPr>
            <w:tcW w:w="636" w:type="dxa"/>
            <w:tcBorders>
              <w:top w:val="nil"/>
              <w:left w:val="nil"/>
              <w:bottom w:val="single" w:sz="4" w:space="0" w:color="auto"/>
              <w:right w:val="single" w:sz="4" w:space="0" w:color="auto"/>
            </w:tcBorders>
            <w:shd w:val="clear" w:color="auto" w:fill="auto"/>
            <w:vAlign w:val="bottom"/>
            <w:hideMark/>
          </w:tcPr>
          <w:p w14:paraId="1B0E7D36"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917</w:t>
            </w:r>
          </w:p>
        </w:tc>
        <w:tc>
          <w:tcPr>
            <w:tcW w:w="640" w:type="dxa"/>
            <w:tcBorders>
              <w:top w:val="nil"/>
              <w:left w:val="nil"/>
              <w:bottom w:val="single" w:sz="4" w:space="0" w:color="auto"/>
              <w:right w:val="single" w:sz="4" w:space="0" w:color="auto"/>
            </w:tcBorders>
            <w:shd w:val="clear" w:color="auto" w:fill="auto"/>
            <w:vAlign w:val="bottom"/>
            <w:hideMark/>
          </w:tcPr>
          <w:p w14:paraId="15E63020"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0203</w:t>
            </w:r>
          </w:p>
        </w:tc>
        <w:tc>
          <w:tcPr>
            <w:tcW w:w="1316" w:type="dxa"/>
            <w:tcBorders>
              <w:top w:val="nil"/>
              <w:left w:val="nil"/>
              <w:bottom w:val="single" w:sz="4" w:space="0" w:color="auto"/>
              <w:right w:val="single" w:sz="4" w:space="0" w:color="auto"/>
            </w:tcBorders>
            <w:shd w:val="clear" w:color="auto" w:fill="auto"/>
            <w:vAlign w:val="bottom"/>
            <w:hideMark/>
          </w:tcPr>
          <w:p w14:paraId="3AD0F53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7D5D3F8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7D5A6552"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178,9</w:t>
            </w:r>
          </w:p>
        </w:tc>
        <w:tc>
          <w:tcPr>
            <w:tcW w:w="766" w:type="dxa"/>
            <w:tcBorders>
              <w:top w:val="nil"/>
              <w:left w:val="nil"/>
              <w:bottom w:val="single" w:sz="4" w:space="0" w:color="auto"/>
              <w:right w:val="single" w:sz="4" w:space="0" w:color="auto"/>
            </w:tcBorders>
            <w:shd w:val="clear" w:color="auto" w:fill="auto"/>
            <w:noWrap/>
            <w:vAlign w:val="center"/>
            <w:hideMark/>
          </w:tcPr>
          <w:p w14:paraId="0FEDE7D0"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43,8</w:t>
            </w:r>
          </w:p>
        </w:tc>
        <w:tc>
          <w:tcPr>
            <w:tcW w:w="850" w:type="dxa"/>
            <w:tcBorders>
              <w:top w:val="nil"/>
              <w:left w:val="nil"/>
              <w:bottom w:val="single" w:sz="4" w:space="0" w:color="auto"/>
              <w:right w:val="single" w:sz="4" w:space="0" w:color="auto"/>
            </w:tcBorders>
            <w:shd w:val="clear" w:color="auto" w:fill="auto"/>
            <w:noWrap/>
            <w:vAlign w:val="center"/>
            <w:hideMark/>
          </w:tcPr>
          <w:p w14:paraId="34E2D521"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28,9</w:t>
            </w:r>
          </w:p>
        </w:tc>
        <w:tc>
          <w:tcPr>
            <w:tcW w:w="709" w:type="dxa"/>
            <w:tcBorders>
              <w:top w:val="nil"/>
              <w:left w:val="nil"/>
              <w:bottom w:val="single" w:sz="4" w:space="0" w:color="auto"/>
              <w:right w:val="single" w:sz="4" w:space="0" w:color="auto"/>
            </w:tcBorders>
            <w:shd w:val="clear" w:color="auto" w:fill="auto"/>
            <w:vAlign w:val="center"/>
            <w:hideMark/>
          </w:tcPr>
          <w:p w14:paraId="7D17202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16,2%</w:t>
            </w:r>
          </w:p>
        </w:tc>
        <w:tc>
          <w:tcPr>
            <w:tcW w:w="844" w:type="dxa"/>
            <w:tcBorders>
              <w:top w:val="nil"/>
              <w:left w:val="nil"/>
              <w:bottom w:val="single" w:sz="4" w:space="0" w:color="auto"/>
              <w:right w:val="single" w:sz="4" w:space="0" w:color="auto"/>
            </w:tcBorders>
            <w:shd w:val="clear" w:color="auto" w:fill="auto"/>
            <w:vAlign w:val="center"/>
            <w:hideMark/>
          </w:tcPr>
          <w:p w14:paraId="7B39C88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66,0%</w:t>
            </w:r>
          </w:p>
        </w:tc>
      </w:tr>
      <w:tr w:rsidR="00F61C37" w:rsidRPr="00F61C37" w14:paraId="745C76BD" w14:textId="77777777" w:rsidTr="00F61C37">
        <w:trPr>
          <w:trHeight w:val="7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804A96C"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14:paraId="05E4504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22E7940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2927604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66A6894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1DECFC5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178,9</w:t>
            </w:r>
          </w:p>
        </w:tc>
        <w:tc>
          <w:tcPr>
            <w:tcW w:w="766" w:type="dxa"/>
            <w:tcBorders>
              <w:top w:val="nil"/>
              <w:left w:val="nil"/>
              <w:bottom w:val="single" w:sz="4" w:space="0" w:color="auto"/>
              <w:right w:val="single" w:sz="4" w:space="0" w:color="auto"/>
            </w:tcBorders>
            <w:shd w:val="clear" w:color="auto" w:fill="auto"/>
            <w:noWrap/>
            <w:vAlign w:val="center"/>
            <w:hideMark/>
          </w:tcPr>
          <w:p w14:paraId="2799CBD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43,8</w:t>
            </w:r>
          </w:p>
        </w:tc>
        <w:tc>
          <w:tcPr>
            <w:tcW w:w="850" w:type="dxa"/>
            <w:tcBorders>
              <w:top w:val="nil"/>
              <w:left w:val="nil"/>
              <w:bottom w:val="single" w:sz="4" w:space="0" w:color="auto"/>
              <w:right w:val="single" w:sz="4" w:space="0" w:color="auto"/>
            </w:tcBorders>
            <w:shd w:val="clear" w:color="auto" w:fill="auto"/>
            <w:noWrap/>
            <w:vAlign w:val="center"/>
            <w:hideMark/>
          </w:tcPr>
          <w:p w14:paraId="522D7AA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28,9</w:t>
            </w:r>
          </w:p>
        </w:tc>
        <w:tc>
          <w:tcPr>
            <w:tcW w:w="709" w:type="dxa"/>
            <w:tcBorders>
              <w:top w:val="nil"/>
              <w:left w:val="nil"/>
              <w:bottom w:val="single" w:sz="4" w:space="0" w:color="auto"/>
              <w:right w:val="single" w:sz="4" w:space="0" w:color="auto"/>
            </w:tcBorders>
            <w:shd w:val="clear" w:color="auto" w:fill="auto"/>
            <w:vAlign w:val="center"/>
            <w:hideMark/>
          </w:tcPr>
          <w:p w14:paraId="35C63A9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16,2%</w:t>
            </w:r>
          </w:p>
        </w:tc>
        <w:tc>
          <w:tcPr>
            <w:tcW w:w="844" w:type="dxa"/>
            <w:tcBorders>
              <w:top w:val="nil"/>
              <w:left w:val="nil"/>
              <w:bottom w:val="single" w:sz="4" w:space="0" w:color="auto"/>
              <w:right w:val="single" w:sz="4" w:space="0" w:color="auto"/>
            </w:tcBorders>
            <w:shd w:val="clear" w:color="auto" w:fill="auto"/>
            <w:vAlign w:val="center"/>
            <w:hideMark/>
          </w:tcPr>
          <w:p w14:paraId="10C1C2D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66,0%</w:t>
            </w:r>
          </w:p>
        </w:tc>
      </w:tr>
      <w:tr w:rsidR="00F61C37" w:rsidRPr="00F61C37" w14:paraId="73509F19" w14:textId="77777777" w:rsidTr="00F61C37">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A441930"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Подпрограмма "Совершенствование межбюджетных отношений в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14:paraId="418708E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746D3DD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1DE941B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2120000000</w:t>
            </w:r>
          </w:p>
        </w:tc>
        <w:tc>
          <w:tcPr>
            <w:tcW w:w="516" w:type="dxa"/>
            <w:tcBorders>
              <w:top w:val="nil"/>
              <w:left w:val="nil"/>
              <w:bottom w:val="single" w:sz="4" w:space="0" w:color="auto"/>
              <w:right w:val="single" w:sz="4" w:space="0" w:color="auto"/>
            </w:tcBorders>
            <w:shd w:val="clear" w:color="auto" w:fill="auto"/>
            <w:vAlign w:val="center"/>
            <w:hideMark/>
          </w:tcPr>
          <w:p w14:paraId="188B95C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3DFE9E6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178,9</w:t>
            </w:r>
          </w:p>
        </w:tc>
        <w:tc>
          <w:tcPr>
            <w:tcW w:w="766" w:type="dxa"/>
            <w:tcBorders>
              <w:top w:val="nil"/>
              <w:left w:val="nil"/>
              <w:bottom w:val="single" w:sz="4" w:space="0" w:color="auto"/>
              <w:right w:val="single" w:sz="4" w:space="0" w:color="auto"/>
            </w:tcBorders>
            <w:shd w:val="clear" w:color="auto" w:fill="auto"/>
            <w:noWrap/>
            <w:vAlign w:val="center"/>
            <w:hideMark/>
          </w:tcPr>
          <w:p w14:paraId="6C0FD9D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43,8</w:t>
            </w:r>
          </w:p>
        </w:tc>
        <w:tc>
          <w:tcPr>
            <w:tcW w:w="850" w:type="dxa"/>
            <w:tcBorders>
              <w:top w:val="nil"/>
              <w:left w:val="nil"/>
              <w:bottom w:val="single" w:sz="4" w:space="0" w:color="auto"/>
              <w:right w:val="single" w:sz="4" w:space="0" w:color="auto"/>
            </w:tcBorders>
            <w:shd w:val="clear" w:color="auto" w:fill="auto"/>
            <w:noWrap/>
            <w:vAlign w:val="center"/>
            <w:hideMark/>
          </w:tcPr>
          <w:p w14:paraId="3723FF3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28,9</w:t>
            </w:r>
          </w:p>
        </w:tc>
        <w:tc>
          <w:tcPr>
            <w:tcW w:w="709" w:type="dxa"/>
            <w:tcBorders>
              <w:top w:val="nil"/>
              <w:left w:val="nil"/>
              <w:bottom w:val="single" w:sz="4" w:space="0" w:color="auto"/>
              <w:right w:val="single" w:sz="4" w:space="0" w:color="auto"/>
            </w:tcBorders>
            <w:shd w:val="clear" w:color="auto" w:fill="auto"/>
            <w:vAlign w:val="center"/>
            <w:hideMark/>
          </w:tcPr>
          <w:p w14:paraId="7B01D3B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16,2%</w:t>
            </w:r>
          </w:p>
        </w:tc>
        <w:tc>
          <w:tcPr>
            <w:tcW w:w="844" w:type="dxa"/>
            <w:tcBorders>
              <w:top w:val="nil"/>
              <w:left w:val="nil"/>
              <w:bottom w:val="single" w:sz="4" w:space="0" w:color="auto"/>
              <w:right w:val="single" w:sz="4" w:space="0" w:color="auto"/>
            </w:tcBorders>
            <w:shd w:val="clear" w:color="auto" w:fill="auto"/>
            <w:vAlign w:val="center"/>
            <w:hideMark/>
          </w:tcPr>
          <w:p w14:paraId="1024EAC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66,0%</w:t>
            </w:r>
          </w:p>
        </w:tc>
      </w:tr>
      <w:tr w:rsidR="00F61C37" w:rsidRPr="00F61C37" w14:paraId="453BCF4F" w14:textId="77777777" w:rsidTr="00F61C37">
        <w:trPr>
          <w:trHeight w:val="11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6F4801C"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36" w:type="dxa"/>
            <w:tcBorders>
              <w:top w:val="nil"/>
              <w:left w:val="nil"/>
              <w:bottom w:val="single" w:sz="4" w:space="0" w:color="auto"/>
              <w:right w:val="single" w:sz="4" w:space="0" w:color="auto"/>
            </w:tcBorders>
            <w:shd w:val="clear" w:color="auto" w:fill="auto"/>
            <w:vAlign w:val="center"/>
            <w:hideMark/>
          </w:tcPr>
          <w:p w14:paraId="1CE3A01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63817E2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79D26CC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18A4AFE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00FC995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178,9</w:t>
            </w:r>
          </w:p>
        </w:tc>
        <w:tc>
          <w:tcPr>
            <w:tcW w:w="766" w:type="dxa"/>
            <w:tcBorders>
              <w:top w:val="nil"/>
              <w:left w:val="nil"/>
              <w:bottom w:val="single" w:sz="4" w:space="0" w:color="auto"/>
              <w:right w:val="single" w:sz="4" w:space="0" w:color="auto"/>
            </w:tcBorders>
            <w:shd w:val="clear" w:color="auto" w:fill="auto"/>
            <w:noWrap/>
            <w:vAlign w:val="center"/>
            <w:hideMark/>
          </w:tcPr>
          <w:p w14:paraId="759289F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43,8</w:t>
            </w:r>
          </w:p>
        </w:tc>
        <w:tc>
          <w:tcPr>
            <w:tcW w:w="850" w:type="dxa"/>
            <w:tcBorders>
              <w:top w:val="nil"/>
              <w:left w:val="nil"/>
              <w:bottom w:val="single" w:sz="4" w:space="0" w:color="auto"/>
              <w:right w:val="single" w:sz="4" w:space="0" w:color="auto"/>
            </w:tcBorders>
            <w:shd w:val="clear" w:color="auto" w:fill="auto"/>
            <w:noWrap/>
            <w:vAlign w:val="center"/>
            <w:hideMark/>
          </w:tcPr>
          <w:p w14:paraId="11C2FAB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28,9</w:t>
            </w:r>
          </w:p>
        </w:tc>
        <w:tc>
          <w:tcPr>
            <w:tcW w:w="709" w:type="dxa"/>
            <w:tcBorders>
              <w:top w:val="nil"/>
              <w:left w:val="nil"/>
              <w:bottom w:val="single" w:sz="4" w:space="0" w:color="auto"/>
              <w:right w:val="single" w:sz="4" w:space="0" w:color="auto"/>
            </w:tcBorders>
            <w:shd w:val="clear" w:color="auto" w:fill="auto"/>
            <w:vAlign w:val="center"/>
            <w:hideMark/>
          </w:tcPr>
          <w:p w14:paraId="0019BA0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16,2%</w:t>
            </w:r>
          </w:p>
        </w:tc>
        <w:tc>
          <w:tcPr>
            <w:tcW w:w="844" w:type="dxa"/>
            <w:tcBorders>
              <w:top w:val="nil"/>
              <w:left w:val="nil"/>
              <w:bottom w:val="single" w:sz="4" w:space="0" w:color="auto"/>
              <w:right w:val="single" w:sz="4" w:space="0" w:color="auto"/>
            </w:tcBorders>
            <w:shd w:val="clear" w:color="auto" w:fill="auto"/>
            <w:vAlign w:val="center"/>
            <w:hideMark/>
          </w:tcPr>
          <w:p w14:paraId="7601FC5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66,0%</w:t>
            </w:r>
          </w:p>
        </w:tc>
      </w:tr>
      <w:tr w:rsidR="00F61C37" w:rsidRPr="00F61C37" w14:paraId="56423BA4" w14:textId="77777777" w:rsidTr="00F61C37">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28CE87C"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Осуществление</w:t>
            </w:r>
            <w:r w:rsidR="00516E2A">
              <w:rPr>
                <w:rFonts w:ascii="Times New Roman CYR" w:hAnsi="Times New Roman CYR"/>
              </w:rPr>
              <w:t xml:space="preserve"> первичного воинского учета на </w:t>
            </w:r>
            <w:r w:rsidRPr="00F61C37">
              <w:rPr>
                <w:rFonts w:ascii="Times New Roman CYR" w:hAnsi="Times New Roman CYR"/>
              </w:rPr>
              <w:t>территориях, где отсутствуют военные комиссариаты</w:t>
            </w:r>
          </w:p>
        </w:tc>
        <w:tc>
          <w:tcPr>
            <w:tcW w:w="636" w:type="dxa"/>
            <w:tcBorders>
              <w:top w:val="nil"/>
              <w:left w:val="nil"/>
              <w:bottom w:val="single" w:sz="4" w:space="0" w:color="auto"/>
              <w:right w:val="single" w:sz="4" w:space="0" w:color="auto"/>
            </w:tcBorders>
            <w:shd w:val="clear" w:color="auto" w:fill="auto"/>
            <w:vAlign w:val="center"/>
            <w:hideMark/>
          </w:tcPr>
          <w:p w14:paraId="12BFAE4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E8D630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711C2AA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609E1EB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2D0D33A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178,9</w:t>
            </w:r>
          </w:p>
        </w:tc>
        <w:tc>
          <w:tcPr>
            <w:tcW w:w="766" w:type="dxa"/>
            <w:tcBorders>
              <w:top w:val="nil"/>
              <w:left w:val="nil"/>
              <w:bottom w:val="single" w:sz="4" w:space="0" w:color="auto"/>
              <w:right w:val="single" w:sz="4" w:space="0" w:color="auto"/>
            </w:tcBorders>
            <w:shd w:val="clear" w:color="auto" w:fill="auto"/>
            <w:noWrap/>
            <w:vAlign w:val="center"/>
            <w:hideMark/>
          </w:tcPr>
          <w:p w14:paraId="6E83CAC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43,8</w:t>
            </w:r>
          </w:p>
        </w:tc>
        <w:tc>
          <w:tcPr>
            <w:tcW w:w="850" w:type="dxa"/>
            <w:tcBorders>
              <w:top w:val="nil"/>
              <w:left w:val="nil"/>
              <w:bottom w:val="single" w:sz="4" w:space="0" w:color="auto"/>
              <w:right w:val="single" w:sz="4" w:space="0" w:color="auto"/>
            </w:tcBorders>
            <w:shd w:val="clear" w:color="auto" w:fill="auto"/>
            <w:noWrap/>
            <w:vAlign w:val="center"/>
            <w:hideMark/>
          </w:tcPr>
          <w:p w14:paraId="51076C8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28,9</w:t>
            </w:r>
          </w:p>
        </w:tc>
        <w:tc>
          <w:tcPr>
            <w:tcW w:w="709" w:type="dxa"/>
            <w:tcBorders>
              <w:top w:val="nil"/>
              <w:left w:val="nil"/>
              <w:bottom w:val="single" w:sz="4" w:space="0" w:color="auto"/>
              <w:right w:val="single" w:sz="4" w:space="0" w:color="auto"/>
            </w:tcBorders>
            <w:shd w:val="clear" w:color="auto" w:fill="auto"/>
            <w:vAlign w:val="center"/>
            <w:hideMark/>
          </w:tcPr>
          <w:p w14:paraId="24DBDD2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16,2%</w:t>
            </w:r>
          </w:p>
        </w:tc>
        <w:tc>
          <w:tcPr>
            <w:tcW w:w="844" w:type="dxa"/>
            <w:tcBorders>
              <w:top w:val="nil"/>
              <w:left w:val="nil"/>
              <w:bottom w:val="single" w:sz="4" w:space="0" w:color="auto"/>
              <w:right w:val="single" w:sz="4" w:space="0" w:color="auto"/>
            </w:tcBorders>
            <w:shd w:val="clear" w:color="auto" w:fill="auto"/>
            <w:vAlign w:val="center"/>
            <w:hideMark/>
          </w:tcPr>
          <w:p w14:paraId="21BFCDA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66,0%</w:t>
            </w:r>
          </w:p>
        </w:tc>
      </w:tr>
      <w:tr w:rsidR="00F61C37" w:rsidRPr="00F61C37" w14:paraId="0F7070A9" w14:textId="77777777" w:rsidTr="00F61C37">
        <w:trPr>
          <w:trHeight w:val="55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5F6DB9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Фонд оплаты труда и страховые взносы</w:t>
            </w:r>
          </w:p>
        </w:tc>
        <w:tc>
          <w:tcPr>
            <w:tcW w:w="636" w:type="dxa"/>
            <w:tcBorders>
              <w:top w:val="nil"/>
              <w:left w:val="nil"/>
              <w:bottom w:val="single" w:sz="4" w:space="0" w:color="auto"/>
              <w:right w:val="single" w:sz="4" w:space="0" w:color="auto"/>
            </w:tcBorders>
            <w:shd w:val="clear" w:color="auto" w:fill="auto"/>
            <w:vAlign w:val="center"/>
            <w:hideMark/>
          </w:tcPr>
          <w:p w14:paraId="2A5327F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3310F1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1C1CAF7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13840DF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121</w:t>
            </w:r>
          </w:p>
        </w:tc>
        <w:tc>
          <w:tcPr>
            <w:tcW w:w="804" w:type="dxa"/>
            <w:tcBorders>
              <w:top w:val="nil"/>
              <w:left w:val="nil"/>
              <w:bottom w:val="single" w:sz="4" w:space="0" w:color="auto"/>
              <w:right w:val="single" w:sz="4" w:space="0" w:color="auto"/>
            </w:tcBorders>
            <w:shd w:val="clear" w:color="auto" w:fill="auto"/>
            <w:vAlign w:val="center"/>
            <w:hideMark/>
          </w:tcPr>
          <w:p w14:paraId="4C19B81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133,3</w:t>
            </w:r>
          </w:p>
        </w:tc>
        <w:tc>
          <w:tcPr>
            <w:tcW w:w="766" w:type="dxa"/>
            <w:tcBorders>
              <w:top w:val="nil"/>
              <w:left w:val="nil"/>
              <w:bottom w:val="nil"/>
              <w:right w:val="single" w:sz="4" w:space="0" w:color="auto"/>
            </w:tcBorders>
            <w:shd w:val="clear" w:color="auto" w:fill="auto"/>
            <w:noWrap/>
            <w:vAlign w:val="center"/>
            <w:hideMark/>
          </w:tcPr>
          <w:p w14:paraId="11B83D0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33,6</w:t>
            </w:r>
          </w:p>
        </w:tc>
        <w:tc>
          <w:tcPr>
            <w:tcW w:w="850" w:type="dxa"/>
            <w:tcBorders>
              <w:top w:val="nil"/>
              <w:left w:val="nil"/>
              <w:bottom w:val="nil"/>
              <w:right w:val="single" w:sz="4" w:space="0" w:color="auto"/>
            </w:tcBorders>
            <w:shd w:val="clear" w:color="auto" w:fill="auto"/>
            <w:noWrap/>
            <w:vAlign w:val="center"/>
            <w:hideMark/>
          </w:tcPr>
          <w:p w14:paraId="6408D90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22,2</w:t>
            </w:r>
          </w:p>
        </w:tc>
        <w:tc>
          <w:tcPr>
            <w:tcW w:w="709" w:type="dxa"/>
            <w:tcBorders>
              <w:top w:val="nil"/>
              <w:left w:val="nil"/>
              <w:bottom w:val="single" w:sz="4" w:space="0" w:color="auto"/>
              <w:right w:val="single" w:sz="4" w:space="0" w:color="auto"/>
            </w:tcBorders>
            <w:shd w:val="clear" w:color="auto" w:fill="auto"/>
            <w:vAlign w:val="center"/>
            <w:hideMark/>
          </w:tcPr>
          <w:p w14:paraId="427ACBF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16,7%</w:t>
            </w:r>
          </w:p>
        </w:tc>
        <w:tc>
          <w:tcPr>
            <w:tcW w:w="844" w:type="dxa"/>
            <w:tcBorders>
              <w:top w:val="nil"/>
              <w:left w:val="nil"/>
              <w:bottom w:val="single" w:sz="4" w:space="0" w:color="auto"/>
              <w:right w:val="single" w:sz="4" w:space="0" w:color="auto"/>
            </w:tcBorders>
            <w:shd w:val="clear" w:color="auto" w:fill="auto"/>
            <w:vAlign w:val="center"/>
            <w:hideMark/>
          </w:tcPr>
          <w:p w14:paraId="7BEEB3B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66,1%</w:t>
            </w:r>
          </w:p>
        </w:tc>
      </w:tr>
      <w:tr w:rsidR="00F61C37" w:rsidRPr="00F61C37" w14:paraId="7B48F0DB" w14:textId="77777777" w:rsidTr="00F61C37">
        <w:trPr>
          <w:trHeight w:val="7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79EB179"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nil"/>
              <w:left w:val="nil"/>
              <w:bottom w:val="single" w:sz="4" w:space="0" w:color="auto"/>
              <w:right w:val="single" w:sz="4" w:space="0" w:color="auto"/>
            </w:tcBorders>
            <w:shd w:val="clear" w:color="auto" w:fill="auto"/>
            <w:vAlign w:val="center"/>
            <w:hideMark/>
          </w:tcPr>
          <w:p w14:paraId="4E0B63F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2607FCD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1B7B775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6A9EC13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129</w:t>
            </w:r>
          </w:p>
        </w:tc>
        <w:tc>
          <w:tcPr>
            <w:tcW w:w="804" w:type="dxa"/>
            <w:tcBorders>
              <w:top w:val="nil"/>
              <w:left w:val="nil"/>
              <w:bottom w:val="single" w:sz="4" w:space="0" w:color="auto"/>
              <w:right w:val="single" w:sz="4" w:space="0" w:color="auto"/>
            </w:tcBorders>
            <w:shd w:val="clear" w:color="auto" w:fill="auto"/>
            <w:vAlign w:val="center"/>
            <w:hideMark/>
          </w:tcPr>
          <w:p w14:paraId="6766343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40,3</w:t>
            </w:r>
          </w:p>
        </w:tc>
        <w:tc>
          <w:tcPr>
            <w:tcW w:w="766" w:type="dxa"/>
            <w:tcBorders>
              <w:top w:val="single" w:sz="4" w:space="0" w:color="auto"/>
              <w:left w:val="nil"/>
              <w:bottom w:val="nil"/>
              <w:right w:val="single" w:sz="4" w:space="0" w:color="auto"/>
            </w:tcBorders>
            <w:shd w:val="clear" w:color="auto" w:fill="auto"/>
            <w:noWrap/>
            <w:vAlign w:val="center"/>
            <w:hideMark/>
          </w:tcPr>
          <w:p w14:paraId="56ED08E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10,2</w:t>
            </w:r>
          </w:p>
        </w:tc>
        <w:tc>
          <w:tcPr>
            <w:tcW w:w="850" w:type="dxa"/>
            <w:tcBorders>
              <w:top w:val="single" w:sz="4" w:space="0" w:color="auto"/>
              <w:left w:val="nil"/>
              <w:bottom w:val="nil"/>
              <w:right w:val="single" w:sz="4" w:space="0" w:color="auto"/>
            </w:tcBorders>
            <w:shd w:val="clear" w:color="auto" w:fill="auto"/>
            <w:vAlign w:val="center"/>
            <w:hideMark/>
          </w:tcPr>
          <w:p w14:paraId="5E7B5C3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6,7</w:t>
            </w:r>
          </w:p>
        </w:tc>
        <w:tc>
          <w:tcPr>
            <w:tcW w:w="709" w:type="dxa"/>
            <w:tcBorders>
              <w:top w:val="nil"/>
              <w:left w:val="nil"/>
              <w:bottom w:val="single" w:sz="4" w:space="0" w:color="auto"/>
              <w:right w:val="single" w:sz="4" w:space="0" w:color="auto"/>
            </w:tcBorders>
            <w:shd w:val="clear" w:color="auto" w:fill="auto"/>
            <w:vAlign w:val="center"/>
            <w:hideMark/>
          </w:tcPr>
          <w:p w14:paraId="3D8E4D3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16,6%</w:t>
            </w:r>
          </w:p>
        </w:tc>
        <w:tc>
          <w:tcPr>
            <w:tcW w:w="844" w:type="dxa"/>
            <w:tcBorders>
              <w:top w:val="nil"/>
              <w:left w:val="nil"/>
              <w:bottom w:val="single" w:sz="4" w:space="0" w:color="auto"/>
              <w:right w:val="single" w:sz="4" w:space="0" w:color="auto"/>
            </w:tcBorders>
            <w:shd w:val="clear" w:color="auto" w:fill="auto"/>
            <w:vAlign w:val="center"/>
            <w:hideMark/>
          </w:tcPr>
          <w:p w14:paraId="1735855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65,7%</w:t>
            </w:r>
          </w:p>
        </w:tc>
      </w:tr>
      <w:tr w:rsidR="00F61C37" w:rsidRPr="00F61C37" w14:paraId="7167D33C" w14:textId="77777777" w:rsidTr="00F61C37">
        <w:trPr>
          <w:trHeight w:val="58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84CFFBD"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lastRenderedPageBreak/>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7CFBCB0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62A7BAE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7BB271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41D73CA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793F8FD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5,3</w:t>
            </w:r>
          </w:p>
        </w:tc>
        <w:tc>
          <w:tcPr>
            <w:tcW w:w="766" w:type="dxa"/>
            <w:tcBorders>
              <w:top w:val="single" w:sz="4" w:space="0" w:color="auto"/>
              <w:left w:val="nil"/>
              <w:bottom w:val="nil"/>
              <w:right w:val="single" w:sz="4" w:space="0" w:color="auto"/>
            </w:tcBorders>
            <w:shd w:val="clear" w:color="auto" w:fill="auto"/>
            <w:noWrap/>
            <w:vAlign w:val="center"/>
            <w:hideMark/>
          </w:tcPr>
          <w:p w14:paraId="167E008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single" w:sz="4" w:space="0" w:color="auto"/>
              <w:left w:val="nil"/>
              <w:bottom w:val="nil"/>
              <w:right w:val="single" w:sz="4" w:space="0" w:color="auto"/>
            </w:tcBorders>
            <w:shd w:val="clear" w:color="auto" w:fill="auto"/>
            <w:vAlign w:val="center"/>
            <w:hideMark/>
          </w:tcPr>
          <w:p w14:paraId="7AE6F13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08C0B15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635FE88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78F715AC" w14:textId="77777777" w:rsidTr="00F61C37">
        <w:trPr>
          <w:trHeight w:val="555"/>
        </w:trPr>
        <w:tc>
          <w:tcPr>
            <w:tcW w:w="3134"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371FA959"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Национальная экономика</w:t>
            </w:r>
          </w:p>
        </w:tc>
        <w:tc>
          <w:tcPr>
            <w:tcW w:w="636" w:type="dxa"/>
            <w:tcBorders>
              <w:top w:val="single" w:sz="8" w:space="0" w:color="auto"/>
              <w:left w:val="nil"/>
              <w:bottom w:val="single" w:sz="8" w:space="0" w:color="auto"/>
              <w:right w:val="single" w:sz="4" w:space="0" w:color="auto"/>
            </w:tcBorders>
            <w:shd w:val="clear" w:color="000000" w:fill="FFFF00"/>
            <w:vAlign w:val="center"/>
            <w:hideMark/>
          </w:tcPr>
          <w:p w14:paraId="54B07B3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center"/>
            <w:hideMark/>
          </w:tcPr>
          <w:p w14:paraId="1174F76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0400</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4F440A4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004A1F4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369FB5F3"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1678,1</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2813F11D"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494,3</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2015B27D"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284,3</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7B6D2DC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16,9%</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26828A0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57,5%</w:t>
            </w:r>
          </w:p>
        </w:tc>
      </w:tr>
      <w:tr w:rsidR="00F61C37" w:rsidRPr="00F61C37" w14:paraId="7BE14DC6" w14:textId="77777777" w:rsidTr="00F61C37">
        <w:trPr>
          <w:trHeight w:val="24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A07587A" w14:textId="77777777" w:rsidR="00F61C37" w:rsidRPr="00F61C37" w:rsidRDefault="00F61C37" w:rsidP="00F61C37">
            <w:pPr>
              <w:widowControl/>
              <w:autoSpaceDE/>
              <w:autoSpaceDN/>
              <w:adjustRightInd/>
              <w:rPr>
                <w:rFonts w:ascii="Times New Roman CYR" w:hAnsi="Times New Roman CYR"/>
                <w:b/>
                <w:bCs/>
                <w:i/>
                <w:iCs/>
              </w:rPr>
            </w:pPr>
            <w:r w:rsidRPr="00F61C37">
              <w:rPr>
                <w:rFonts w:ascii="Times New Roman CYR" w:hAnsi="Times New Roman CYR"/>
                <w:b/>
                <w:bCs/>
                <w:i/>
                <w:iCs/>
              </w:rPr>
              <w:t xml:space="preserve">Дорожное </w:t>
            </w:r>
            <w:proofErr w:type="gramStart"/>
            <w:r w:rsidRPr="00F61C37">
              <w:rPr>
                <w:rFonts w:ascii="Times New Roman CYR" w:hAnsi="Times New Roman CYR"/>
                <w:b/>
                <w:bCs/>
                <w:i/>
                <w:iCs/>
              </w:rPr>
              <w:t>хозяйство(</w:t>
            </w:r>
            <w:proofErr w:type="gramEnd"/>
            <w:r w:rsidRPr="00F61C37">
              <w:rPr>
                <w:rFonts w:ascii="Times New Roman CYR" w:hAnsi="Times New Roman CYR"/>
                <w:b/>
                <w:bCs/>
                <w:i/>
                <w:iCs/>
              </w:rPr>
              <w:t>дорожные фонды)</w:t>
            </w:r>
          </w:p>
        </w:tc>
        <w:tc>
          <w:tcPr>
            <w:tcW w:w="636" w:type="dxa"/>
            <w:tcBorders>
              <w:top w:val="nil"/>
              <w:left w:val="nil"/>
              <w:bottom w:val="single" w:sz="4" w:space="0" w:color="auto"/>
              <w:right w:val="single" w:sz="4" w:space="0" w:color="auto"/>
            </w:tcBorders>
            <w:shd w:val="clear" w:color="auto" w:fill="auto"/>
            <w:vAlign w:val="center"/>
            <w:hideMark/>
          </w:tcPr>
          <w:p w14:paraId="46DA16DD"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917</w:t>
            </w:r>
          </w:p>
        </w:tc>
        <w:tc>
          <w:tcPr>
            <w:tcW w:w="640" w:type="dxa"/>
            <w:tcBorders>
              <w:top w:val="nil"/>
              <w:left w:val="nil"/>
              <w:bottom w:val="single" w:sz="4" w:space="0" w:color="auto"/>
              <w:right w:val="single" w:sz="4" w:space="0" w:color="auto"/>
            </w:tcBorders>
            <w:shd w:val="clear" w:color="auto" w:fill="auto"/>
            <w:vAlign w:val="center"/>
            <w:hideMark/>
          </w:tcPr>
          <w:p w14:paraId="37ABEE42"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0409</w:t>
            </w:r>
          </w:p>
        </w:tc>
        <w:tc>
          <w:tcPr>
            <w:tcW w:w="1316" w:type="dxa"/>
            <w:tcBorders>
              <w:top w:val="nil"/>
              <w:left w:val="nil"/>
              <w:bottom w:val="single" w:sz="4" w:space="0" w:color="auto"/>
              <w:right w:val="single" w:sz="4" w:space="0" w:color="auto"/>
            </w:tcBorders>
            <w:shd w:val="clear" w:color="auto" w:fill="auto"/>
            <w:vAlign w:val="center"/>
            <w:hideMark/>
          </w:tcPr>
          <w:p w14:paraId="59E028E0"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516" w:type="dxa"/>
            <w:tcBorders>
              <w:top w:val="nil"/>
              <w:left w:val="nil"/>
              <w:bottom w:val="single" w:sz="4" w:space="0" w:color="auto"/>
              <w:right w:val="single" w:sz="4" w:space="0" w:color="auto"/>
            </w:tcBorders>
            <w:shd w:val="clear" w:color="auto" w:fill="auto"/>
            <w:vAlign w:val="center"/>
            <w:hideMark/>
          </w:tcPr>
          <w:p w14:paraId="078CFD7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46E524EF"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1602,1</w:t>
            </w:r>
          </w:p>
        </w:tc>
        <w:tc>
          <w:tcPr>
            <w:tcW w:w="766" w:type="dxa"/>
            <w:tcBorders>
              <w:top w:val="nil"/>
              <w:left w:val="nil"/>
              <w:bottom w:val="single" w:sz="4" w:space="0" w:color="auto"/>
              <w:right w:val="single" w:sz="4" w:space="0" w:color="auto"/>
            </w:tcBorders>
            <w:shd w:val="clear" w:color="auto" w:fill="auto"/>
            <w:noWrap/>
            <w:vAlign w:val="center"/>
            <w:hideMark/>
          </w:tcPr>
          <w:p w14:paraId="5FC6C914"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494,3</w:t>
            </w:r>
          </w:p>
        </w:tc>
        <w:tc>
          <w:tcPr>
            <w:tcW w:w="850" w:type="dxa"/>
            <w:tcBorders>
              <w:top w:val="nil"/>
              <w:left w:val="nil"/>
              <w:bottom w:val="single" w:sz="4" w:space="0" w:color="auto"/>
              <w:right w:val="single" w:sz="4" w:space="0" w:color="auto"/>
            </w:tcBorders>
            <w:shd w:val="clear" w:color="auto" w:fill="auto"/>
            <w:noWrap/>
            <w:vAlign w:val="center"/>
            <w:hideMark/>
          </w:tcPr>
          <w:p w14:paraId="681CDF74"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284,3</w:t>
            </w:r>
          </w:p>
        </w:tc>
        <w:tc>
          <w:tcPr>
            <w:tcW w:w="709" w:type="dxa"/>
            <w:tcBorders>
              <w:top w:val="nil"/>
              <w:left w:val="nil"/>
              <w:bottom w:val="single" w:sz="4" w:space="0" w:color="auto"/>
              <w:right w:val="single" w:sz="4" w:space="0" w:color="auto"/>
            </w:tcBorders>
            <w:shd w:val="clear" w:color="auto" w:fill="auto"/>
            <w:vAlign w:val="center"/>
            <w:hideMark/>
          </w:tcPr>
          <w:p w14:paraId="36B5412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17,7%</w:t>
            </w:r>
          </w:p>
        </w:tc>
        <w:tc>
          <w:tcPr>
            <w:tcW w:w="844" w:type="dxa"/>
            <w:tcBorders>
              <w:top w:val="nil"/>
              <w:left w:val="nil"/>
              <w:bottom w:val="single" w:sz="4" w:space="0" w:color="auto"/>
              <w:right w:val="single" w:sz="4" w:space="0" w:color="auto"/>
            </w:tcBorders>
            <w:shd w:val="clear" w:color="auto" w:fill="auto"/>
            <w:vAlign w:val="center"/>
            <w:hideMark/>
          </w:tcPr>
          <w:p w14:paraId="6291511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57,5%</w:t>
            </w:r>
          </w:p>
        </w:tc>
      </w:tr>
      <w:tr w:rsidR="00F61C37" w:rsidRPr="00F61C37" w14:paraId="3CAA7591" w14:textId="77777777" w:rsidTr="00F61C37">
        <w:trPr>
          <w:trHeight w:val="37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A46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Поддержка дорожного хозяйства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5BBC1C6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A9A0B8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2B94D2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9D0B3F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569507C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802,1</w:t>
            </w:r>
          </w:p>
        </w:tc>
        <w:tc>
          <w:tcPr>
            <w:tcW w:w="766" w:type="dxa"/>
            <w:tcBorders>
              <w:top w:val="nil"/>
              <w:left w:val="nil"/>
              <w:bottom w:val="single" w:sz="4" w:space="0" w:color="auto"/>
              <w:right w:val="single" w:sz="4" w:space="0" w:color="auto"/>
            </w:tcBorders>
            <w:shd w:val="clear" w:color="auto" w:fill="auto"/>
            <w:vAlign w:val="center"/>
            <w:hideMark/>
          </w:tcPr>
          <w:p w14:paraId="2E588A0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314,3</w:t>
            </w:r>
          </w:p>
        </w:tc>
        <w:tc>
          <w:tcPr>
            <w:tcW w:w="850" w:type="dxa"/>
            <w:tcBorders>
              <w:top w:val="nil"/>
              <w:left w:val="nil"/>
              <w:bottom w:val="single" w:sz="4" w:space="0" w:color="auto"/>
              <w:right w:val="single" w:sz="4" w:space="0" w:color="auto"/>
            </w:tcBorders>
            <w:shd w:val="clear" w:color="auto" w:fill="auto"/>
            <w:vAlign w:val="center"/>
            <w:hideMark/>
          </w:tcPr>
          <w:p w14:paraId="15B315F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220,4</w:t>
            </w:r>
          </w:p>
        </w:tc>
        <w:tc>
          <w:tcPr>
            <w:tcW w:w="709" w:type="dxa"/>
            <w:tcBorders>
              <w:top w:val="nil"/>
              <w:left w:val="nil"/>
              <w:bottom w:val="single" w:sz="4" w:space="0" w:color="auto"/>
              <w:right w:val="single" w:sz="4" w:space="0" w:color="auto"/>
            </w:tcBorders>
            <w:shd w:val="clear" w:color="auto" w:fill="auto"/>
            <w:vAlign w:val="center"/>
            <w:hideMark/>
          </w:tcPr>
          <w:p w14:paraId="125F6BA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27,5%</w:t>
            </w:r>
          </w:p>
        </w:tc>
        <w:tc>
          <w:tcPr>
            <w:tcW w:w="844" w:type="dxa"/>
            <w:tcBorders>
              <w:top w:val="nil"/>
              <w:left w:val="nil"/>
              <w:bottom w:val="single" w:sz="4" w:space="0" w:color="auto"/>
              <w:right w:val="single" w:sz="4" w:space="0" w:color="auto"/>
            </w:tcBorders>
            <w:shd w:val="clear" w:color="auto" w:fill="auto"/>
            <w:vAlign w:val="center"/>
            <w:hideMark/>
          </w:tcPr>
          <w:p w14:paraId="71B15F8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70,1%</w:t>
            </w:r>
          </w:p>
        </w:tc>
      </w:tr>
      <w:tr w:rsidR="00F61C37" w:rsidRPr="00F61C37" w14:paraId="6DDBCAB6" w14:textId="77777777" w:rsidTr="00F61C37">
        <w:trPr>
          <w:trHeight w:val="153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26D0614"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36" w:type="dxa"/>
            <w:tcBorders>
              <w:top w:val="nil"/>
              <w:left w:val="nil"/>
              <w:bottom w:val="single" w:sz="4" w:space="0" w:color="auto"/>
              <w:right w:val="single" w:sz="4" w:space="0" w:color="auto"/>
            </w:tcBorders>
            <w:shd w:val="clear" w:color="auto" w:fill="auto"/>
            <w:vAlign w:val="center"/>
            <w:hideMark/>
          </w:tcPr>
          <w:p w14:paraId="5B8F154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B2FB00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0F813D6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6C1DAD7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4993F97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802,1</w:t>
            </w:r>
          </w:p>
        </w:tc>
        <w:tc>
          <w:tcPr>
            <w:tcW w:w="766" w:type="dxa"/>
            <w:tcBorders>
              <w:top w:val="nil"/>
              <w:left w:val="nil"/>
              <w:bottom w:val="single" w:sz="4" w:space="0" w:color="auto"/>
              <w:right w:val="single" w:sz="4" w:space="0" w:color="auto"/>
            </w:tcBorders>
            <w:shd w:val="clear" w:color="auto" w:fill="auto"/>
            <w:vAlign w:val="center"/>
            <w:hideMark/>
          </w:tcPr>
          <w:p w14:paraId="4CD6C25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314,3</w:t>
            </w:r>
          </w:p>
        </w:tc>
        <w:tc>
          <w:tcPr>
            <w:tcW w:w="850" w:type="dxa"/>
            <w:tcBorders>
              <w:top w:val="nil"/>
              <w:left w:val="nil"/>
              <w:bottom w:val="single" w:sz="4" w:space="0" w:color="auto"/>
              <w:right w:val="single" w:sz="4" w:space="0" w:color="auto"/>
            </w:tcBorders>
            <w:shd w:val="clear" w:color="auto" w:fill="auto"/>
            <w:vAlign w:val="center"/>
            <w:hideMark/>
          </w:tcPr>
          <w:p w14:paraId="65E9871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220,4</w:t>
            </w:r>
          </w:p>
        </w:tc>
        <w:tc>
          <w:tcPr>
            <w:tcW w:w="709" w:type="dxa"/>
            <w:tcBorders>
              <w:top w:val="nil"/>
              <w:left w:val="nil"/>
              <w:bottom w:val="single" w:sz="4" w:space="0" w:color="auto"/>
              <w:right w:val="single" w:sz="4" w:space="0" w:color="auto"/>
            </w:tcBorders>
            <w:shd w:val="clear" w:color="auto" w:fill="auto"/>
            <w:vAlign w:val="center"/>
            <w:hideMark/>
          </w:tcPr>
          <w:p w14:paraId="4AEFC21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27,5%</w:t>
            </w:r>
          </w:p>
        </w:tc>
        <w:tc>
          <w:tcPr>
            <w:tcW w:w="844" w:type="dxa"/>
            <w:tcBorders>
              <w:top w:val="nil"/>
              <w:left w:val="nil"/>
              <w:bottom w:val="single" w:sz="4" w:space="0" w:color="auto"/>
              <w:right w:val="single" w:sz="4" w:space="0" w:color="auto"/>
            </w:tcBorders>
            <w:shd w:val="clear" w:color="auto" w:fill="auto"/>
            <w:vAlign w:val="center"/>
            <w:hideMark/>
          </w:tcPr>
          <w:p w14:paraId="6AF5AC3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70,1%</w:t>
            </w:r>
          </w:p>
        </w:tc>
      </w:tr>
      <w:tr w:rsidR="00F61C37" w:rsidRPr="00F61C37" w14:paraId="122B3CA3"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3FC8C26"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2A99542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73E983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176332D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3150200320</w:t>
            </w:r>
          </w:p>
        </w:tc>
        <w:tc>
          <w:tcPr>
            <w:tcW w:w="516" w:type="dxa"/>
            <w:tcBorders>
              <w:top w:val="nil"/>
              <w:left w:val="nil"/>
              <w:bottom w:val="single" w:sz="4" w:space="0" w:color="auto"/>
              <w:right w:val="single" w:sz="4" w:space="0" w:color="auto"/>
            </w:tcBorders>
            <w:shd w:val="clear" w:color="auto" w:fill="auto"/>
            <w:vAlign w:val="center"/>
            <w:hideMark/>
          </w:tcPr>
          <w:p w14:paraId="53A2B51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240A937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802,1</w:t>
            </w:r>
          </w:p>
        </w:tc>
        <w:tc>
          <w:tcPr>
            <w:tcW w:w="766" w:type="dxa"/>
            <w:tcBorders>
              <w:top w:val="nil"/>
              <w:left w:val="nil"/>
              <w:bottom w:val="single" w:sz="4" w:space="0" w:color="auto"/>
              <w:right w:val="single" w:sz="4" w:space="0" w:color="auto"/>
            </w:tcBorders>
            <w:shd w:val="clear" w:color="auto" w:fill="auto"/>
            <w:noWrap/>
            <w:vAlign w:val="center"/>
            <w:hideMark/>
          </w:tcPr>
          <w:p w14:paraId="44C8211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314,3</w:t>
            </w:r>
          </w:p>
        </w:tc>
        <w:tc>
          <w:tcPr>
            <w:tcW w:w="850" w:type="dxa"/>
            <w:tcBorders>
              <w:top w:val="nil"/>
              <w:left w:val="nil"/>
              <w:bottom w:val="single" w:sz="4" w:space="0" w:color="auto"/>
              <w:right w:val="single" w:sz="4" w:space="0" w:color="auto"/>
            </w:tcBorders>
            <w:shd w:val="clear" w:color="auto" w:fill="auto"/>
            <w:noWrap/>
            <w:vAlign w:val="center"/>
            <w:hideMark/>
          </w:tcPr>
          <w:p w14:paraId="4CAA0F3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220,4</w:t>
            </w:r>
          </w:p>
        </w:tc>
        <w:tc>
          <w:tcPr>
            <w:tcW w:w="709" w:type="dxa"/>
            <w:tcBorders>
              <w:top w:val="nil"/>
              <w:left w:val="nil"/>
              <w:bottom w:val="single" w:sz="4" w:space="0" w:color="auto"/>
              <w:right w:val="single" w:sz="4" w:space="0" w:color="auto"/>
            </w:tcBorders>
            <w:shd w:val="clear" w:color="auto" w:fill="auto"/>
            <w:vAlign w:val="center"/>
            <w:hideMark/>
          </w:tcPr>
          <w:p w14:paraId="3315F8E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27,5%</w:t>
            </w:r>
          </w:p>
        </w:tc>
        <w:tc>
          <w:tcPr>
            <w:tcW w:w="844" w:type="dxa"/>
            <w:tcBorders>
              <w:top w:val="nil"/>
              <w:left w:val="nil"/>
              <w:bottom w:val="single" w:sz="4" w:space="0" w:color="auto"/>
              <w:right w:val="single" w:sz="4" w:space="0" w:color="auto"/>
            </w:tcBorders>
            <w:shd w:val="clear" w:color="auto" w:fill="auto"/>
            <w:vAlign w:val="center"/>
            <w:hideMark/>
          </w:tcPr>
          <w:p w14:paraId="6CFBC7C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70,1%</w:t>
            </w:r>
          </w:p>
        </w:tc>
      </w:tr>
      <w:tr w:rsidR="00F61C37" w:rsidRPr="00F61C37" w14:paraId="3F3411ED" w14:textId="77777777" w:rsidTr="00F61C37">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FC20711"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Муниципальные программы</w:t>
            </w:r>
          </w:p>
        </w:tc>
        <w:tc>
          <w:tcPr>
            <w:tcW w:w="636" w:type="dxa"/>
            <w:tcBorders>
              <w:top w:val="nil"/>
              <w:left w:val="nil"/>
              <w:bottom w:val="single" w:sz="4" w:space="0" w:color="auto"/>
              <w:right w:val="single" w:sz="4" w:space="0" w:color="auto"/>
            </w:tcBorders>
            <w:shd w:val="clear" w:color="auto" w:fill="auto"/>
            <w:vAlign w:val="center"/>
            <w:hideMark/>
          </w:tcPr>
          <w:p w14:paraId="7195E67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EB6AA5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60B26A8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37ACC3F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79E679D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800,0</w:t>
            </w:r>
          </w:p>
        </w:tc>
        <w:tc>
          <w:tcPr>
            <w:tcW w:w="766" w:type="dxa"/>
            <w:tcBorders>
              <w:top w:val="nil"/>
              <w:left w:val="nil"/>
              <w:bottom w:val="single" w:sz="4" w:space="0" w:color="auto"/>
              <w:right w:val="single" w:sz="4" w:space="0" w:color="auto"/>
            </w:tcBorders>
            <w:shd w:val="clear" w:color="auto" w:fill="auto"/>
            <w:vAlign w:val="center"/>
            <w:hideMark/>
          </w:tcPr>
          <w:p w14:paraId="19DC7C1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180,0</w:t>
            </w:r>
          </w:p>
        </w:tc>
        <w:tc>
          <w:tcPr>
            <w:tcW w:w="850" w:type="dxa"/>
            <w:tcBorders>
              <w:top w:val="nil"/>
              <w:left w:val="nil"/>
              <w:bottom w:val="single" w:sz="4" w:space="0" w:color="auto"/>
              <w:right w:val="single" w:sz="4" w:space="0" w:color="auto"/>
            </w:tcBorders>
            <w:shd w:val="clear" w:color="auto" w:fill="auto"/>
            <w:vAlign w:val="center"/>
            <w:hideMark/>
          </w:tcPr>
          <w:p w14:paraId="3A91D36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63,9</w:t>
            </w:r>
          </w:p>
        </w:tc>
        <w:tc>
          <w:tcPr>
            <w:tcW w:w="709" w:type="dxa"/>
            <w:tcBorders>
              <w:top w:val="nil"/>
              <w:left w:val="nil"/>
              <w:bottom w:val="single" w:sz="4" w:space="0" w:color="auto"/>
              <w:right w:val="single" w:sz="4" w:space="0" w:color="auto"/>
            </w:tcBorders>
            <w:shd w:val="clear" w:color="auto" w:fill="auto"/>
            <w:vAlign w:val="center"/>
            <w:hideMark/>
          </w:tcPr>
          <w:p w14:paraId="0766F33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8,0%</w:t>
            </w:r>
          </w:p>
        </w:tc>
        <w:tc>
          <w:tcPr>
            <w:tcW w:w="844" w:type="dxa"/>
            <w:tcBorders>
              <w:top w:val="nil"/>
              <w:left w:val="nil"/>
              <w:bottom w:val="single" w:sz="4" w:space="0" w:color="auto"/>
              <w:right w:val="single" w:sz="4" w:space="0" w:color="auto"/>
            </w:tcBorders>
            <w:shd w:val="clear" w:color="auto" w:fill="auto"/>
            <w:vAlign w:val="center"/>
            <w:hideMark/>
          </w:tcPr>
          <w:p w14:paraId="138DBA6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35,5%</w:t>
            </w:r>
          </w:p>
        </w:tc>
      </w:tr>
      <w:tr w:rsidR="00F61C37" w:rsidRPr="00F61C37" w14:paraId="4A485698"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BA08026"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Муниципальная программа «Развитие транспортной системы Верхнекетского района на 2016-2023 годы»</w:t>
            </w:r>
          </w:p>
        </w:tc>
        <w:tc>
          <w:tcPr>
            <w:tcW w:w="636" w:type="dxa"/>
            <w:tcBorders>
              <w:top w:val="nil"/>
              <w:left w:val="nil"/>
              <w:bottom w:val="single" w:sz="4" w:space="0" w:color="auto"/>
              <w:right w:val="single" w:sz="4" w:space="0" w:color="auto"/>
            </w:tcBorders>
            <w:shd w:val="clear" w:color="auto" w:fill="auto"/>
            <w:vAlign w:val="center"/>
            <w:hideMark/>
          </w:tcPr>
          <w:p w14:paraId="6760FD7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0EE9430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25BE551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11D3278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6C9F32A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800,0</w:t>
            </w:r>
          </w:p>
        </w:tc>
        <w:tc>
          <w:tcPr>
            <w:tcW w:w="766" w:type="dxa"/>
            <w:tcBorders>
              <w:top w:val="nil"/>
              <w:left w:val="nil"/>
              <w:bottom w:val="single" w:sz="4" w:space="0" w:color="auto"/>
              <w:right w:val="single" w:sz="4" w:space="0" w:color="auto"/>
            </w:tcBorders>
            <w:shd w:val="clear" w:color="auto" w:fill="auto"/>
            <w:vAlign w:val="center"/>
            <w:hideMark/>
          </w:tcPr>
          <w:p w14:paraId="3267837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180,0</w:t>
            </w:r>
          </w:p>
        </w:tc>
        <w:tc>
          <w:tcPr>
            <w:tcW w:w="850" w:type="dxa"/>
            <w:tcBorders>
              <w:top w:val="nil"/>
              <w:left w:val="nil"/>
              <w:bottom w:val="single" w:sz="4" w:space="0" w:color="auto"/>
              <w:right w:val="single" w:sz="4" w:space="0" w:color="auto"/>
            </w:tcBorders>
            <w:shd w:val="clear" w:color="auto" w:fill="auto"/>
            <w:vAlign w:val="center"/>
            <w:hideMark/>
          </w:tcPr>
          <w:p w14:paraId="482A5E3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63,9</w:t>
            </w:r>
          </w:p>
        </w:tc>
        <w:tc>
          <w:tcPr>
            <w:tcW w:w="709" w:type="dxa"/>
            <w:tcBorders>
              <w:top w:val="nil"/>
              <w:left w:val="nil"/>
              <w:bottom w:val="single" w:sz="4" w:space="0" w:color="auto"/>
              <w:right w:val="single" w:sz="4" w:space="0" w:color="auto"/>
            </w:tcBorders>
            <w:shd w:val="clear" w:color="auto" w:fill="auto"/>
            <w:vAlign w:val="center"/>
            <w:hideMark/>
          </w:tcPr>
          <w:p w14:paraId="1C6E425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8,0%</w:t>
            </w:r>
          </w:p>
        </w:tc>
        <w:tc>
          <w:tcPr>
            <w:tcW w:w="844" w:type="dxa"/>
            <w:tcBorders>
              <w:top w:val="nil"/>
              <w:left w:val="nil"/>
              <w:bottom w:val="single" w:sz="4" w:space="0" w:color="auto"/>
              <w:right w:val="single" w:sz="4" w:space="0" w:color="auto"/>
            </w:tcBorders>
            <w:shd w:val="clear" w:color="auto" w:fill="auto"/>
            <w:vAlign w:val="center"/>
            <w:hideMark/>
          </w:tcPr>
          <w:p w14:paraId="4CF4114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35,5%</w:t>
            </w:r>
          </w:p>
        </w:tc>
      </w:tr>
      <w:tr w:rsidR="00F61C37" w:rsidRPr="00F61C37" w14:paraId="49CF01C4" w14:textId="77777777" w:rsidTr="00F61C37">
        <w:trPr>
          <w:trHeight w:val="13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42ED1B8"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36" w:type="dxa"/>
            <w:tcBorders>
              <w:top w:val="nil"/>
              <w:left w:val="nil"/>
              <w:bottom w:val="single" w:sz="4" w:space="0" w:color="auto"/>
              <w:right w:val="single" w:sz="4" w:space="0" w:color="auto"/>
            </w:tcBorders>
            <w:shd w:val="clear" w:color="auto" w:fill="auto"/>
            <w:vAlign w:val="center"/>
            <w:hideMark/>
          </w:tcPr>
          <w:p w14:paraId="23306B25"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138B221E"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0409</w:t>
            </w:r>
          </w:p>
        </w:tc>
        <w:tc>
          <w:tcPr>
            <w:tcW w:w="1316" w:type="dxa"/>
            <w:tcBorders>
              <w:top w:val="nil"/>
              <w:left w:val="nil"/>
              <w:bottom w:val="single" w:sz="4" w:space="0" w:color="auto"/>
              <w:right w:val="single" w:sz="4" w:space="0" w:color="auto"/>
            </w:tcBorders>
            <w:shd w:val="clear" w:color="auto" w:fill="auto"/>
            <w:vAlign w:val="center"/>
            <w:hideMark/>
          </w:tcPr>
          <w:p w14:paraId="5BA88ACD"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7951700020</w:t>
            </w:r>
          </w:p>
        </w:tc>
        <w:tc>
          <w:tcPr>
            <w:tcW w:w="516" w:type="dxa"/>
            <w:tcBorders>
              <w:top w:val="nil"/>
              <w:left w:val="nil"/>
              <w:bottom w:val="single" w:sz="4" w:space="0" w:color="auto"/>
              <w:right w:val="single" w:sz="4" w:space="0" w:color="auto"/>
            </w:tcBorders>
            <w:shd w:val="clear" w:color="auto" w:fill="auto"/>
            <w:vAlign w:val="center"/>
            <w:hideMark/>
          </w:tcPr>
          <w:p w14:paraId="6BE1B343"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244</w:t>
            </w:r>
          </w:p>
        </w:tc>
        <w:tc>
          <w:tcPr>
            <w:tcW w:w="804" w:type="dxa"/>
            <w:tcBorders>
              <w:top w:val="nil"/>
              <w:left w:val="nil"/>
              <w:bottom w:val="single" w:sz="4" w:space="0" w:color="auto"/>
              <w:right w:val="single" w:sz="4" w:space="0" w:color="auto"/>
            </w:tcBorders>
            <w:shd w:val="clear" w:color="auto" w:fill="auto"/>
            <w:vAlign w:val="center"/>
            <w:hideMark/>
          </w:tcPr>
          <w:p w14:paraId="4CA6F48B"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700,0</w:t>
            </w:r>
          </w:p>
        </w:tc>
        <w:tc>
          <w:tcPr>
            <w:tcW w:w="766" w:type="dxa"/>
            <w:tcBorders>
              <w:top w:val="nil"/>
              <w:left w:val="nil"/>
              <w:bottom w:val="single" w:sz="4" w:space="0" w:color="auto"/>
              <w:right w:val="single" w:sz="4" w:space="0" w:color="auto"/>
            </w:tcBorders>
            <w:shd w:val="clear" w:color="auto" w:fill="auto"/>
            <w:noWrap/>
            <w:vAlign w:val="center"/>
            <w:hideMark/>
          </w:tcPr>
          <w:p w14:paraId="3C00653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7637DE5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63,9</w:t>
            </w:r>
          </w:p>
        </w:tc>
        <w:tc>
          <w:tcPr>
            <w:tcW w:w="709" w:type="dxa"/>
            <w:tcBorders>
              <w:top w:val="nil"/>
              <w:left w:val="nil"/>
              <w:bottom w:val="single" w:sz="4" w:space="0" w:color="auto"/>
              <w:right w:val="single" w:sz="4" w:space="0" w:color="auto"/>
            </w:tcBorders>
            <w:shd w:val="clear" w:color="auto" w:fill="auto"/>
            <w:vAlign w:val="center"/>
            <w:hideMark/>
          </w:tcPr>
          <w:p w14:paraId="5858ECD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w:t>
            </w:r>
          </w:p>
        </w:tc>
        <w:tc>
          <w:tcPr>
            <w:tcW w:w="844" w:type="dxa"/>
            <w:tcBorders>
              <w:top w:val="nil"/>
              <w:left w:val="nil"/>
              <w:bottom w:val="single" w:sz="4" w:space="0" w:color="auto"/>
              <w:right w:val="single" w:sz="4" w:space="0" w:color="auto"/>
            </w:tcBorders>
            <w:shd w:val="clear" w:color="auto" w:fill="auto"/>
            <w:vAlign w:val="center"/>
            <w:hideMark/>
          </w:tcPr>
          <w:p w14:paraId="6682FA7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35,5%</w:t>
            </w:r>
          </w:p>
        </w:tc>
      </w:tr>
      <w:tr w:rsidR="00F61C37" w:rsidRPr="00F61C37" w14:paraId="310442EA" w14:textId="77777777" w:rsidTr="00F61C37">
        <w:trPr>
          <w:trHeight w:val="1425"/>
        </w:trPr>
        <w:tc>
          <w:tcPr>
            <w:tcW w:w="3134" w:type="dxa"/>
            <w:tcBorders>
              <w:top w:val="nil"/>
              <w:left w:val="single" w:sz="4" w:space="0" w:color="auto"/>
              <w:bottom w:val="nil"/>
              <w:right w:val="single" w:sz="4" w:space="0" w:color="auto"/>
            </w:tcBorders>
            <w:shd w:val="clear" w:color="auto" w:fill="auto"/>
            <w:vAlign w:val="center"/>
            <w:hideMark/>
          </w:tcPr>
          <w:p w14:paraId="25839CF0"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36" w:type="dxa"/>
            <w:tcBorders>
              <w:top w:val="nil"/>
              <w:left w:val="nil"/>
              <w:bottom w:val="nil"/>
              <w:right w:val="single" w:sz="4" w:space="0" w:color="auto"/>
            </w:tcBorders>
            <w:shd w:val="clear" w:color="auto" w:fill="auto"/>
            <w:vAlign w:val="center"/>
            <w:hideMark/>
          </w:tcPr>
          <w:p w14:paraId="452869C5"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nil"/>
              <w:right w:val="single" w:sz="4" w:space="0" w:color="auto"/>
            </w:tcBorders>
            <w:shd w:val="clear" w:color="auto" w:fill="auto"/>
            <w:vAlign w:val="center"/>
            <w:hideMark/>
          </w:tcPr>
          <w:p w14:paraId="3A6E8874"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0409</w:t>
            </w:r>
          </w:p>
        </w:tc>
        <w:tc>
          <w:tcPr>
            <w:tcW w:w="1316" w:type="dxa"/>
            <w:tcBorders>
              <w:top w:val="nil"/>
              <w:left w:val="nil"/>
              <w:bottom w:val="nil"/>
              <w:right w:val="single" w:sz="4" w:space="0" w:color="auto"/>
            </w:tcBorders>
            <w:shd w:val="clear" w:color="auto" w:fill="auto"/>
            <w:vAlign w:val="center"/>
            <w:hideMark/>
          </w:tcPr>
          <w:p w14:paraId="3D75947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7951700030</w:t>
            </w:r>
          </w:p>
        </w:tc>
        <w:tc>
          <w:tcPr>
            <w:tcW w:w="516" w:type="dxa"/>
            <w:tcBorders>
              <w:top w:val="nil"/>
              <w:left w:val="nil"/>
              <w:bottom w:val="nil"/>
              <w:right w:val="single" w:sz="4" w:space="0" w:color="auto"/>
            </w:tcBorders>
            <w:shd w:val="clear" w:color="auto" w:fill="auto"/>
            <w:vAlign w:val="center"/>
            <w:hideMark/>
          </w:tcPr>
          <w:p w14:paraId="62CDA0A0"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244</w:t>
            </w:r>
          </w:p>
        </w:tc>
        <w:tc>
          <w:tcPr>
            <w:tcW w:w="804" w:type="dxa"/>
            <w:tcBorders>
              <w:top w:val="nil"/>
              <w:left w:val="nil"/>
              <w:bottom w:val="nil"/>
              <w:right w:val="single" w:sz="4" w:space="0" w:color="auto"/>
            </w:tcBorders>
            <w:shd w:val="clear" w:color="auto" w:fill="auto"/>
            <w:vAlign w:val="center"/>
            <w:hideMark/>
          </w:tcPr>
          <w:p w14:paraId="0597FC96"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100,0</w:t>
            </w:r>
          </w:p>
        </w:tc>
        <w:tc>
          <w:tcPr>
            <w:tcW w:w="766" w:type="dxa"/>
            <w:tcBorders>
              <w:top w:val="nil"/>
              <w:left w:val="nil"/>
              <w:bottom w:val="nil"/>
              <w:right w:val="single" w:sz="4" w:space="0" w:color="auto"/>
            </w:tcBorders>
            <w:shd w:val="clear" w:color="auto" w:fill="auto"/>
            <w:noWrap/>
            <w:vAlign w:val="center"/>
            <w:hideMark/>
          </w:tcPr>
          <w:p w14:paraId="32C1AD8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nil"/>
              <w:right w:val="single" w:sz="4" w:space="0" w:color="auto"/>
            </w:tcBorders>
            <w:shd w:val="clear" w:color="auto" w:fill="auto"/>
            <w:noWrap/>
            <w:vAlign w:val="center"/>
            <w:hideMark/>
          </w:tcPr>
          <w:p w14:paraId="4B2B063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nil"/>
              <w:right w:val="single" w:sz="4" w:space="0" w:color="auto"/>
            </w:tcBorders>
            <w:shd w:val="clear" w:color="auto" w:fill="auto"/>
            <w:vAlign w:val="center"/>
            <w:hideMark/>
          </w:tcPr>
          <w:p w14:paraId="4C9AFEB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nil"/>
              <w:right w:val="single" w:sz="4" w:space="0" w:color="auto"/>
            </w:tcBorders>
            <w:shd w:val="clear" w:color="auto" w:fill="auto"/>
            <w:vAlign w:val="center"/>
            <w:hideMark/>
          </w:tcPr>
          <w:p w14:paraId="712B9BC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48AD3082" w14:textId="77777777" w:rsidTr="00F61C37">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DD35" w14:textId="77777777" w:rsidR="00F61C37" w:rsidRPr="00F61C37" w:rsidRDefault="00F61C37" w:rsidP="00F61C37">
            <w:pPr>
              <w:widowControl/>
              <w:autoSpaceDE/>
              <w:autoSpaceDN/>
              <w:adjustRightInd/>
              <w:rPr>
                <w:b/>
                <w:bCs/>
                <w:i/>
                <w:iCs/>
                <w:color w:val="000000"/>
              </w:rPr>
            </w:pPr>
            <w:r w:rsidRPr="00F61C37">
              <w:rPr>
                <w:b/>
                <w:bCs/>
                <w:i/>
                <w:iCs/>
                <w:color w:val="000000"/>
              </w:rPr>
              <w:t>Другие вопросы в области национальной экономики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763DF7B1"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917</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2543F68"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511473B"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2E68317"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103FEF56"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76,0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FCD71F5"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99BB4B"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0,0</w:t>
            </w:r>
          </w:p>
        </w:tc>
        <w:tc>
          <w:tcPr>
            <w:tcW w:w="709" w:type="dxa"/>
            <w:tcBorders>
              <w:top w:val="single" w:sz="4" w:space="0" w:color="auto"/>
              <w:left w:val="nil"/>
              <w:bottom w:val="nil"/>
              <w:right w:val="single" w:sz="4" w:space="0" w:color="auto"/>
            </w:tcBorders>
            <w:shd w:val="clear" w:color="auto" w:fill="auto"/>
            <w:vAlign w:val="center"/>
            <w:hideMark/>
          </w:tcPr>
          <w:p w14:paraId="2FB2E65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4" w:space="0" w:color="auto"/>
              <w:left w:val="nil"/>
              <w:bottom w:val="nil"/>
              <w:right w:val="single" w:sz="4" w:space="0" w:color="auto"/>
            </w:tcBorders>
            <w:shd w:val="clear" w:color="auto" w:fill="auto"/>
            <w:vAlign w:val="center"/>
            <w:hideMark/>
          </w:tcPr>
          <w:p w14:paraId="7D3A827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6F105B57" w14:textId="77777777" w:rsidTr="00F61C37">
        <w:trPr>
          <w:trHeight w:val="33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372AB422" w14:textId="77777777" w:rsidR="00F61C37" w:rsidRPr="00F61C37" w:rsidRDefault="00F61C37" w:rsidP="00F61C37">
            <w:pPr>
              <w:widowControl/>
              <w:autoSpaceDE/>
              <w:autoSpaceDN/>
              <w:adjustRightInd/>
              <w:rPr>
                <w:color w:val="000000"/>
              </w:rPr>
            </w:pPr>
            <w:r w:rsidRPr="00F61C37">
              <w:rPr>
                <w:color w:val="000000"/>
              </w:rPr>
              <w:t>Муниципальные программы</w:t>
            </w:r>
          </w:p>
        </w:tc>
        <w:tc>
          <w:tcPr>
            <w:tcW w:w="636" w:type="dxa"/>
            <w:tcBorders>
              <w:top w:val="nil"/>
              <w:left w:val="nil"/>
              <w:bottom w:val="single" w:sz="4" w:space="0" w:color="auto"/>
              <w:right w:val="single" w:sz="4" w:space="0" w:color="auto"/>
            </w:tcBorders>
            <w:shd w:val="clear" w:color="auto" w:fill="auto"/>
            <w:vAlign w:val="center"/>
            <w:hideMark/>
          </w:tcPr>
          <w:p w14:paraId="7C4D4C12"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3C6C58EF"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0412</w:t>
            </w:r>
          </w:p>
        </w:tc>
        <w:tc>
          <w:tcPr>
            <w:tcW w:w="1316" w:type="dxa"/>
            <w:tcBorders>
              <w:top w:val="nil"/>
              <w:left w:val="nil"/>
              <w:bottom w:val="single" w:sz="4" w:space="0" w:color="auto"/>
              <w:right w:val="single" w:sz="4" w:space="0" w:color="auto"/>
            </w:tcBorders>
            <w:shd w:val="clear" w:color="auto" w:fill="auto"/>
            <w:vAlign w:val="center"/>
            <w:hideMark/>
          </w:tcPr>
          <w:p w14:paraId="239C8F2F"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7950000000</w:t>
            </w:r>
          </w:p>
        </w:tc>
        <w:tc>
          <w:tcPr>
            <w:tcW w:w="516" w:type="dxa"/>
            <w:tcBorders>
              <w:top w:val="nil"/>
              <w:left w:val="nil"/>
              <w:bottom w:val="single" w:sz="4" w:space="0" w:color="auto"/>
              <w:right w:val="single" w:sz="4" w:space="0" w:color="auto"/>
            </w:tcBorders>
            <w:shd w:val="clear" w:color="auto" w:fill="auto"/>
            <w:vAlign w:val="center"/>
            <w:hideMark/>
          </w:tcPr>
          <w:p w14:paraId="482DC70E"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vAlign w:val="center"/>
            <w:hideMark/>
          </w:tcPr>
          <w:p w14:paraId="1F3A3AC8"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76,0</w:t>
            </w:r>
          </w:p>
        </w:tc>
        <w:tc>
          <w:tcPr>
            <w:tcW w:w="766" w:type="dxa"/>
            <w:tcBorders>
              <w:top w:val="nil"/>
              <w:left w:val="nil"/>
              <w:bottom w:val="single" w:sz="4" w:space="0" w:color="auto"/>
              <w:right w:val="single" w:sz="4" w:space="0" w:color="auto"/>
            </w:tcBorders>
            <w:shd w:val="clear" w:color="auto" w:fill="auto"/>
            <w:vAlign w:val="center"/>
            <w:hideMark/>
          </w:tcPr>
          <w:p w14:paraId="17EDC434"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0,0</w:t>
            </w:r>
          </w:p>
        </w:tc>
        <w:tc>
          <w:tcPr>
            <w:tcW w:w="850" w:type="dxa"/>
            <w:tcBorders>
              <w:top w:val="nil"/>
              <w:left w:val="nil"/>
              <w:bottom w:val="single" w:sz="4" w:space="0" w:color="auto"/>
              <w:right w:val="single" w:sz="4" w:space="0" w:color="auto"/>
            </w:tcBorders>
            <w:shd w:val="clear" w:color="auto" w:fill="auto"/>
            <w:vAlign w:val="center"/>
            <w:hideMark/>
          </w:tcPr>
          <w:p w14:paraId="178CC58D"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0,0</w:t>
            </w:r>
          </w:p>
        </w:tc>
        <w:tc>
          <w:tcPr>
            <w:tcW w:w="709" w:type="dxa"/>
            <w:tcBorders>
              <w:top w:val="single" w:sz="4" w:space="0" w:color="auto"/>
              <w:left w:val="nil"/>
              <w:bottom w:val="nil"/>
              <w:right w:val="single" w:sz="4" w:space="0" w:color="auto"/>
            </w:tcBorders>
            <w:shd w:val="clear" w:color="auto" w:fill="auto"/>
            <w:vAlign w:val="center"/>
            <w:hideMark/>
          </w:tcPr>
          <w:p w14:paraId="0E8370B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4" w:space="0" w:color="auto"/>
              <w:left w:val="nil"/>
              <w:bottom w:val="nil"/>
              <w:right w:val="single" w:sz="4" w:space="0" w:color="auto"/>
            </w:tcBorders>
            <w:shd w:val="clear" w:color="auto" w:fill="auto"/>
            <w:vAlign w:val="center"/>
            <w:hideMark/>
          </w:tcPr>
          <w:p w14:paraId="6387E2B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6910C289" w14:textId="77777777" w:rsidTr="00F61C37">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18D1DE7" w14:textId="77777777" w:rsidR="00F61C37" w:rsidRPr="00F61C37" w:rsidRDefault="00F61C37" w:rsidP="00F61C37">
            <w:pPr>
              <w:widowControl/>
              <w:autoSpaceDE/>
              <w:autoSpaceDN/>
              <w:adjustRightInd/>
              <w:rPr>
                <w:color w:val="000000"/>
              </w:rPr>
            </w:pPr>
            <w:r w:rsidRPr="00F61C37">
              <w:rPr>
                <w:color w:val="000000"/>
              </w:rPr>
              <w:t xml:space="preserve">Муниципальная программа "Устойчивое развитие сельских </w:t>
            </w:r>
            <w:r w:rsidRPr="00F61C37">
              <w:rPr>
                <w:color w:val="000000"/>
              </w:rPr>
              <w:lastRenderedPageBreak/>
              <w:t>территорий Верхнекетского района до 2023 года"</w:t>
            </w:r>
          </w:p>
        </w:tc>
        <w:tc>
          <w:tcPr>
            <w:tcW w:w="636" w:type="dxa"/>
            <w:tcBorders>
              <w:top w:val="nil"/>
              <w:left w:val="nil"/>
              <w:bottom w:val="single" w:sz="4" w:space="0" w:color="auto"/>
              <w:right w:val="single" w:sz="4" w:space="0" w:color="auto"/>
            </w:tcBorders>
            <w:shd w:val="clear" w:color="auto" w:fill="auto"/>
            <w:vAlign w:val="center"/>
            <w:hideMark/>
          </w:tcPr>
          <w:p w14:paraId="7DC10626"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lastRenderedPageBreak/>
              <w:t>917</w:t>
            </w:r>
          </w:p>
        </w:tc>
        <w:tc>
          <w:tcPr>
            <w:tcW w:w="640" w:type="dxa"/>
            <w:tcBorders>
              <w:top w:val="nil"/>
              <w:left w:val="nil"/>
              <w:bottom w:val="nil"/>
              <w:right w:val="nil"/>
            </w:tcBorders>
            <w:shd w:val="clear" w:color="auto" w:fill="auto"/>
            <w:noWrap/>
            <w:vAlign w:val="center"/>
            <w:hideMark/>
          </w:tcPr>
          <w:p w14:paraId="7115DAD6" w14:textId="77777777" w:rsidR="00F61C37" w:rsidRPr="00F61C37" w:rsidRDefault="00F61C37" w:rsidP="00F61C37">
            <w:pPr>
              <w:widowControl/>
              <w:autoSpaceDE/>
              <w:autoSpaceDN/>
              <w:adjustRightInd/>
              <w:rPr>
                <w:i/>
                <w:iCs/>
              </w:rPr>
            </w:pPr>
            <w:r w:rsidRPr="00F61C37">
              <w:rPr>
                <w:i/>
                <w:iCs/>
              </w:rPr>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6E79277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7950100000</w:t>
            </w:r>
          </w:p>
        </w:tc>
        <w:tc>
          <w:tcPr>
            <w:tcW w:w="516" w:type="dxa"/>
            <w:tcBorders>
              <w:top w:val="nil"/>
              <w:left w:val="nil"/>
              <w:bottom w:val="single" w:sz="4" w:space="0" w:color="auto"/>
              <w:right w:val="single" w:sz="4" w:space="0" w:color="auto"/>
            </w:tcBorders>
            <w:shd w:val="clear" w:color="auto" w:fill="auto"/>
            <w:vAlign w:val="center"/>
            <w:hideMark/>
          </w:tcPr>
          <w:p w14:paraId="38EC1DCE"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vAlign w:val="center"/>
            <w:hideMark/>
          </w:tcPr>
          <w:p w14:paraId="55404160"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76,0</w:t>
            </w:r>
          </w:p>
        </w:tc>
        <w:tc>
          <w:tcPr>
            <w:tcW w:w="766" w:type="dxa"/>
            <w:tcBorders>
              <w:top w:val="nil"/>
              <w:left w:val="nil"/>
              <w:bottom w:val="single" w:sz="4" w:space="0" w:color="auto"/>
              <w:right w:val="single" w:sz="4" w:space="0" w:color="auto"/>
            </w:tcBorders>
            <w:shd w:val="clear" w:color="auto" w:fill="auto"/>
            <w:vAlign w:val="center"/>
            <w:hideMark/>
          </w:tcPr>
          <w:p w14:paraId="1D18DC0A"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0,0</w:t>
            </w:r>
          </w:p>
        </w:tc>
        <w:tc>
          <w:tcPr>
            <w:tcW w:w="850" w:type="dxa"/>
            <w:tcBorders>
              <w:top w:val="nil"/>
              <w:left w:val="nil"/>
              <w:bottom w:val="single" w:sz="4" w:space="0" w:color="auto"/>
              <w:right w:val="single" w:sz="4" w:space="0" w:color="auto"/>
            </w:tcBorders>
            <w:shd w:val="clear" w:color="auto" w:fill="auto"/>
            <w:vAlign w:val="center"/>
            <w:hideMark/>
          </w:tcPr>
          <w:p w14:paraId="5DBE2F24"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0,0</w:t>
            </w:r>
          </w:p>
        </w:tc>
        <w:tc>
          <w:tcPr>
            <w:tcW w:w="709" w:type="dxa"/>
            <w:tcBorders>
              <w:top w:val="single" w:sz="4" w:space="0" w:color="auto"/>
              <w:left w:val="nil"/>
              <w:bottom w:val="nil"/>
              <w:right w:val="single" w:sz="4" w:space="0" w:color="auto"/>
            </w:tcBorders>
            <w:shd w:val="clear" w:color="auto" w:fill="auto"/>
            <w:vAlign w:val="center"/>
            <w:hideMark/>
          </w:tcPr>
          <w:p w14:paraId="64236B2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4" w:space="0" w:color="auto"/>
              <w:left w:val="nil"/>
              <w:bottom w:val="nil"/>
              <w:right w:val="single" w:sz="4" w:space="0" w:color="auto"/>
            </w:tcBorders>
            <w:shd w:val="clear" w:color="auto" w:fill="auto"/>
            <w:vAlign w:val="center"/>
            <w:hideMark/>
          </w:tcPr>
          <w:p w14:paraId="3DD32A7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2F31A1D6" w14:textId="77777777" w:rsidTr="00F61C37">
        <w:trPr>
          <w:trHeight w:val="480"/>
        </w:trPr>
        <w:tc>
          <w:tcPr>
            <w:tcW w:w="3134" w:type="dxa"/>
            <w:tcBorders>
              <w:top w:val="nil"/>
              <w:left w:val="single" w:sz="4" w:space="0" w:color="auto"/>
              <w:bottom w:val="nil"/>
              <w:right w:val="single" w:sz="4" w:space="0" w:color="auto"/>
            </w:tcBorders>
            <w:shd w:val="clear" w:color="auto" w:fill="auto"/>
            <w:vAlign w:val="center"/>
            <w:hideMark/>
          </w:tcPr>
          <w:p w14:paraId="43040186" w14:textId="77777777" w:rsidR="00F61C37" w:rsidRPr="00F61C37" w:rsidRDefault="00F61C37" w:rsidP="00F61C37">
            <w:pPr>
              <w:widowControl/>
              <w:autoSpaceDE/>
              <w:autoSpaceDN/>
              <w:adjustRightInd/>
              <w:rPr>
                <w:i/>
                <w:iCs/>
              </w:rPr>
            </w:pPr>
            <w:r w:rsidRPr="00F61C37">
              <w:rPr>
                <w:i/>
                <w:iCs/>
              </w:rPr>
              <w:lastRenderedPageBreak/>
              <w:t>Внесение изменений в генеральные планы поселений</w:t>
            </w:r>
          </w:p>
        </w:tc>
        <w:tc>
          <w:tcPr>
            <w:tcW w:w="636" w:type="dxa"/>
            <w:tcBorders>
              <w:top w:val="nil"/>
              <w:left w:val="nil"/>
              <w:bottom w:val="nil"/>
              <w:right w:val="single" w:sz="4" w:space="0" w:color="auto"/>
            </w:tcBorders>
            <w:shd w:val="clear" w:color="auto" w:fill="auto"/>
            <w:vAlign w:val="center"/>
            <w:hideMark/>
          </w:tcPr>
          <w:p w14:paraId="0BBB3FE9"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single" w:sz="4" w:space="0" w:color="auto"/>
              <w:left w:val="nil"/>
              <w:bottom w:val="nil"/>
              <w:right w:val="single" w:sz="4" w:space="0" w:color="auto"/>
            </w:tcBorders>
            <w:shd w:val="clear" w:color="auto" w:fill="auto"/>
            <w:vAlign w:val="center"/>
            <w:hideMark/>
          </w:tcPr>
          <w:p w14:paraId="298F7309"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0412</w:t>
            </w:r>
          </w:p>
        </w:tc>
        <w:tc>
          <w:tcPr>
            <w:tcW w:w="1316" w:type="dxa"/>
            <w:tcBorders>
              <w:top w:val="nil"/>
              <w:left w:val="nil"/>
              <w:bottom w:val="nil"/>
              <w:right w:val="single" w:sz="4" w:space="0" w:color="auto"/>
            </w:tcBorders>
            <w:shd w:val="clear" w:color="auto" w:fill="auto"/>
            <w:vAlign w:val="center"/>
            <w:hideMark/>
          </w:tcPr>
          <w:p w14:paraId="7F3CEC3E"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7950100070</w:t>
            </w:r>
          </w:p>
        </w:tc>
        <w:tc>
          <w:tcPr>
            <w:tcW w:w="516" w:type="dxa"/>
            <w:tcBorders>
              <w:top w:val="nil"/>
              <w:left w:val="nil"/>
              <w:bottom w:val="nil"/>
              <w:right w:val="single" w:sz="4" w:space="0" w:color="auto"/>
            </w:tcBorders>
            <w:shd w:val="clear" w:color="auto" w:fill="auto"/>
            <w:vAlign w:val="center"/>
            <w:hideMark/>
          </w:tcPr>
          <w:p w14:paraId="5F400DC4"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244</w:t>
            </w:r>
          </w:p>
        </w:tc>
        <w:tc>
          <w:tcPr>
            <w:tcW w:w="804" w:type="dxa"/>
            <w:tcBorders>
              <w:top w:val="nil"/>
              <w:left w:val="nil"/>
              <w:bottom w:val="nil"/>
              <w:right w:val="single" w:sz="4" w:space="0" w:color="auto"/>
            </w:tcBorders>
            <w:shd w:val="clear" w:color="auto" w:fill="auto"/>
            <w:vAlign w:val="center"/>
            <w:hideMark/>
          </w:tcPr>
          <w:p w14:paraId="375D1329"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76,0</w:t>
            </w:r>
          </w:p>
        </w:tc>
        <w:tc>
          <w:tcPr>
            <w:tcW w:w="766" w:type="dxa"/>
            <w:tcBorders>
              <w:top w:val="nil"/>
              <w:left w:val="nil"/>
              <w:bottom w:val="nil"/>
              <w:right w:val="single" w:sz="4" w:space="0" w:color="auto"/>
            </w:tcBorders>
            <w:shd w:val="clear" w:color="auto" w:fill="auto"/>
            <w:noWrap/>
            <w:vAlign w:val="center"/>
            <w:hideMark/>
          </w:tcPr>
          <w:p w14:paraId="08B4E88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nil"/>
              <w:right w:val="single" w:sz="4" w:space="0" w:color="auto"/>
            </w:tcBorders>
            <w:shd w:val="clear" w:color="auto" w:fill="auto"/>
            <w:noWrap/>
            <w:vAlign w:val="center"/>
            <w:hideMark/>
          </w:tcPr>
          <w:p w14:paraId="1F488A3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 </w:t>
            </w:r>
          </w:p>
        </w:tc>
        <w:tc>
          <w:tcPr>
            <w:tcW w:w="709" w:type="dxa"/>
            <w:tcBorders>
              <w:top w:val="single" w:sz="4" w:space="0" w:color="auto"/>
              <w:left w:val="nil"/>
              <w:bottom w:val="nil"/>
              <w:right w:val="single" w:sz="4" w:space="0" w:color="auto"/>
            </w:tcBorders>
            <w:shd w:val="clear" w:color="auto" w:fill="auto"/>
            <w:vAlign w:val="center"/>
            <w:hideMark/>
          </w:tcPr>
          <w:p w14:paraId="3CEA077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4" w:space="0" w:color="auto"/>
              <w:left w:val="nil"/>
              <w:bottom w:val="nil"/>
              <w:right w:val="single" w:sz="4" w:space="0" w:color="auto"/>
            </w:tcBorders>
            <w:shd w:val="clear" w:color="auto" w:fill="auto"/>
            <w:vAlign w:val="center"/>
            <w:hideMark/>
          </w:tcPr>
          <w:p w14:paraId="792C2FC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3B7CDCE6" w14:textId="77777777" w:rsidTr="00F61C37">
        <w:trPr>
          <w:trHeight w:val="345"/>
        </w:trPr>
        <w:tc>
          <w:tcPr>
            <w:tcW w:w="3134" w:type="dxa"/>
            <w:tcBorders>
              <w:top w:val="single" w:sz="8" w:space="0" w:color="auto"/>
              <w:left w:val="single" w:sz="8" w:space="0" w:color="auto"/>
              <w:bottom w:val="single" w:sz="8" w:space="0" w:color="auto"/>
              <w:right w:val="nil"/>
            </w:tcBorders>
            <w:shd w:val="clear" w:color="000000" w:fill="FFFF00"/>
            <w:vAlign w:val="center"/>
            <w:hideMark/>
          </w:tcPr>
          <w:p w14:paraId="1E1A5F98" w14:textId="77777777" w:rsidR="00F61C37" w:rsidRPr="00F61C37" w:rsidRDefault="00F61C37" w:rsidP="00F61C37">
            <w:pPr>
              <w:widowControl/>
              <w:autoSpaceDE/>
              <w:autoSpaceDN/>
              <w:adjustRightInd/>
              <w:rPr>
                <w:b/>
                <w:bCs/>
                <w:i/>
                <w:iCs/>
              </w:rPr>
            </w:pPr>
            <w:r w:rsidRPr="00F61C37">
              <w:rPr>
                <w:b/>
                <w:bCs/>
                <w:i/>
                <w:iCs/>
              </w:rPr>
              <w:t>Жилищное-коммунальное хозяйство</w:t>
            </w:r>
          </w:p>
        </w:tc>
        <w:tc>
          <w:tcPr>
            <w:tcW w:w="636" w:type="dxa"/>
            <w:tcBorders>
              <w:top w:val="single" w:sz="8" w:space="0" w:color="auto"/>
              <w:left w:val="single" w:sz="4" w:space="0" w:color="auto"/>
              <w:bottom w:val="single" w:sz="8" w:space="0" w:color="auto"/>
              <w:right w:val="single" w:sz="4" w:space="0" w:color="auto"/>
            </w:tcBorders>
            <w:shd w:val="clear" w:color="000000" w:fill="FFFF00"/>
            <w:vAlign w:val="center"/>
            <w:hideMark/>
          </w:tcPr>
          <w:p w14:paraId="74D1FD5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center"/>
            <w:hideMark/>
          </w:tcPr>
          <w:p w14:paraId="36F007F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0500</w:t>
            </w:r>
          </w:p>
        </w:tc>
        <w:tc>
          <w:tcPr>
            <w:tcW w:w="1316" w:type="dxa"/>
            <w:tcBorders>
              <w:top w:val="single" w:sz="8" w:space="0" w:color="auto"/>
              <w:left w:val="nil"/>
              <w:bottom w:val="single" w:sz="8" w:space="0" w:color="auto"/>
              <w:right w:val="single" w:sz="4" w:space="0" w:color="auto"/>
            </w:tcBorders>
            <w:shd w:val="clear" w:color="000000" w:fill="FFFF00"/>
            <w:vAlign w:val="center"/>
            <w:hideMark/>
          </w:tcPr>
          <w:p w14:paraId="316F164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0DB58EF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09394011"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1107,0</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745B8C76"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570,3</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77288539"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106,0</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688BCD5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9,6%</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5652A47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18,6%</w:t>
            </w:r>
          </w:p>
        </w:tc>
      </w:tr>
      <w:tr w:rsidR="00F61C37" w:rsidRPr="00F61C37" w14:paraId="4432E93B" w14:textId="77777777" w:rsidTr="00F61C3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03331B5"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Жилищное хозяйство</w:t>
            </w:r>
          </w:p>
        </w:tc>
        <w:tc>
          <w:tcPr>
            <w:tcW w:w="636" w:type="dxa"/>
            <w:tcBorders>
              <w:top w:val="nil"/>
              <w:left w:val="nil"/>
              <w:bottom w:val="single" w:sz="4" w:space="0" w:color="auto"/>
              <w:right w:val="single" w:sz="4" w:space="0" w:color="auto"/>
            </w:tcBorders>
            <w:shd w:val="clear" w:color="auto" w:fill="auto"/>
            <w:vAlign w:val="bottom"/>
            <w:hideMark/>
          </w:tcPr>
          <w:p w14:paraId="0706B18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nil"/>
              <w:left w:val="nil"/>
              <w:bottom w:val="single" w:sz="4" w:space="0" w:color="auto"/>
              <w:right w:val="single" w:sz="4" w:space="0" w:color="auto"/>
            </w:tcBorders>
            <w:shd w:val="clear" w:color="auto" w:fill="auto"/>
            <w:vAlign w:val="bottom"/>
            <w:hideMark/>
          </w:tcPr>
          <w:p w14:paraId="26D5CB3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0501</w:t>
            </w:r>
          </w:p>
        </w:tc>
        <w:tc>
          <w:tcPr>
            <w:tcW w:w="1316" w:type="dxa"/>
            <w:tcBorders>
              <w:top w:val="nil"/>
              <w:left w:val="nil"/>
              <w:bottom w:val="single" w:sz="4" w:space="0" w:color="auto"/>
              <w:right w:val="single" w:sz="4" w:space="0" w:color="auto"/>
            </w:tcBorders>
            <w:shd w:val="clear" w:color="auto" w:fill="auto"/>
            <w:vAlign w:val="bottom"/>
            <w:hideMark/>
          </w:tcPr>
          <w:p w14:paraId="72E276F0"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516" w:type="dxa"/>
            <w:tcBorders>
              <w:top w:val="nil"/>
              <w:left w:val="nil"/>
              <w:bottom w:val="single" w:sz="4" w:space="0" w:color="auto"/>
              <w:right w:val="single" w:sz="4" w:space="0" w:color="auto"/>
            </w:tcBorders>
            <w:shd w:val="clear" w:color="auto" w:fill="auto"/>
            <w:vAlign w:val="center"/>
            <w:hideMark/>
          </w:tcPr>
          <w:p w14:paraId="74F9D397"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2F37322E"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293,7</w:t>
            </w:r>
          </w:p>
        </w:tc>
        <w:tc>
          <w:tcPr>
            <w:tcW w:w="766" w:type="dxa"/>
            <w:tcBorders>
              <w:top w:val="nil"/>
              <w:left w:val="nil"/>
              <w:bottom w:val="single" w:sz="4" w:space="0" w:color="auto"/>
              <w:right w:val="single" w:sz="4" w:space="0" w:color="auto"/>
            </w:tcBorders>
            <w:shd w:val="clear" w:color="auto" w:fill="auto"/>
            <w:noWrap/>
            <w:vAlign w:val="center"/>
            <w:hideMark/>
          </w:tcPr>
          <w:p w14:paraId="738CDEF5"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42,5</w:t>
            </w:r>
          </w:p>
        </w:tc>
        <w:tc>
          <w:tcPr>
            <w:tcW w:w="850" w:type="dxa"/>
            <w:tcBorders>
              <w:top w:val="nil"/>
              <w:left w:val="nil"/>
              <w:bottom w:val="single" w:sz="4" w:space="0" w:color="auto"/>
              <w:right w:val="single" w:sz="4" w:space="0" w:color="auto"/>
            </w:tcBorders>
            <w:shd w:val="clear" w:color="auto" w:fill="auto"/>
            <w:noWrap/>
            <w:vAlign w:val="center"/>
            <w:hideMark/>
          </w:tcPr>
          <w:p w14:paraId="7E524B72"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18,0</w:t>
            </w:r>
          </w:p>
        </w:tc>
        <w:tc>
          <w:tcPr>
            <w:tcW w:w="709" w:type="dxa"/>
            <w:tcBorders>
              <w:top w:val="nil"/>
              <w:left w:val="nil"/>
              <w:bottom w:val="single" w:sz="8" w:space="0" w:color="auto"/>
              <w:right w:val="single" w:sz="4" w:space="0" w:color="auto"/>
            </w:tcBorders>
            <w:shd w:val="clear" w:color="000000" w:fill="FFFFFF"/>
            <w:vAlign w:val="center"/>
            <w:hideMark/>
          </w:tcPr>
          <w:p w14:paraId="36254AB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6,1%</w:t>
            </w:r>
          </w:p>
        </w:tc>
        <w:tc>
          <w:tcPr>
            <w:tcW w:w="844" w:type="dxa"/>
            <w:tcBorders>
              <w:top w:val="nil"/>
              <w:left w:val="nil"/>
              <w:bottom w:val="single" w:sz="8" w:space="0" w:color="auto"/>
              <w:right w:val="single" w:sz="8" w:space="0" w:color="auto"/>
            </w:tcBorders>
            <w:shd w:val="clear" w:color="000000" w:fill="FFFFFF"/>
            <w:vAlign w:val="center"/>
            <w:hideMark/>
          </w:tcPr>
          <w:p w14:paraId="4FB0943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42,4%</w:t>
            </w:r>
          </w:p>
        </w:tc>
      </w:tr>
      <w:tr w:rsidR="00F61C37" w:rsidRPr="00F61C37" w14:paraId="2EBEED67" w14:textId="77777777" w:rsidTr="00F61C37">
        <w:trPr>
          <w:trHeight w:val="39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02A61CF"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Поддержка жилищного хозяйства</w:t>
            </w:r>
          </w:p>
        </w:tc>
        <w:tc>
          <w:tcPr>
            <w:tcW w:w="636" w:type="dxa"/>
            <w:tcBorders>
              <w:top w:val="nil"/>
              <w:left w:val="nil"/>
              <w:bottom w:val="single" w:sz="4" w:space="0" w:color="auto"/>
              <w:right w:val="single" w:sz="4" w:space="0" w:color="auto"/>
            </w:tcBorders>
            <w:shd w:val="clear" w:color="auto" w:fill="auto"/>
            <w:vAlign w:val="center"/>
            <w:hideMark/>
          </w:tcPr>
          <w:p w14:paraId="24F7393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3B59AAF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7A01DA3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3900000000</w:t>
            </w:r>
          </w:p>
        </w:tc>
        <w:tc>
          <w:tcPr>
            <w:tcW w:w="516" w:type="dxa"/>
            <w:tcBorders>
              <w:top w:val="nil"/>
              <w:left w:val="nil"/>
              <w:bottom w:val="single" w:sz="4" w:space="0" w:color="auto"/>
              <w:right w:val="single" w:sz="4" w:space="0" w:color="auto"/>
            </w:tcBorders>
            <w:shd w:val="clear" w:color="auto" w:fill="auto"/>
            <w:vAlign w:val="center"/>
            <w:hideMark/>
          </w:tcPr>
          <w:p w14:paraId="341C76A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43017B7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293,7</w:t>
            </w:r>
          </w:p>
        </w:tc>
        <w:tc>
          <w:tcPr>
            <w:tcW w:w="766" w:type="dxa"/>
            <w:tcBorders>
              <w:top w:val="nil"/>
              <w:left w:val="nil"/>
              <w:bottom w:val="single" w:sz="4" w:space="0" w:color="auto"/>
              <w:right w:val="single" w:sz="4" w:space="0" w:color="auto"/>
            </w:tcBorders>
            <w:shd w:val="clear" w:color="auto" w:fill="auto"/>
            <w:vAlign w:val="center"/>
            <w:hideMark/>
          </w:tcPr>
          <w:p w14:paraId="2AEACCB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42,5</w:t>
            </w:r>
          </w:p>
        </w:tc>
        <w:tc>
          <w:tcPr>
            <w:tcW w:w="850" w:type="dxa"/>
            <w:tcBorders>
              <w:top w:val="nil"/>
              <w:left w:val="nil"/>
              <w:bottom w:val="single" w:sz="4" w:space="0" w:color="auto"/>
              <w:right w:val="single" w:sz="4" w:space="0" w:color="auto"/>
            </w:tcBorders>
            <w:shd w:val="clear" w:color="auto" w:fill="auto"/>
            <w:vAlign w:val="center"/>
            <w:hideMark/>
          </w:tcPr>
          <w:p w14:paraId="0CBD4B3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FAA38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6,1%</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2E5FDD7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42,4%</w:t>
            </w:r>
          </w:p>
        </w:tc>
      </w:tr>
      <w:tr w:rsidR="00F61C37" w:rsidRPr="00F61C37" w14:paraId="4E106F64" w14:textId="77777777" w:rsidTr="00F61C37">
        <w:trPr>
          <w:trHeight w:val="7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DA6487B"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636" w:type="dxa"/>
            <w:tcBorders>
              <w:top w:val="nil"/>
              <w:left w:val="nil"/>
              <w:bottom w:val="single" w:sz="4" w:space="0" w:color="auto"/>
              <w:right w:val="single" w:sz="4" w:space="0" w:color="auto"/>
            </w:tcBorders>
            <w:shd w:val="clear" w:color="auto" w:fill="auto"/>
            <w:vAlign w:val="center"/>
            <w:hideMark/>
          </w:tcPr>
          <w:p w14:paraId="1F377C2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2EA2227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1D10B0E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245E816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58981CB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250,0</w:t>
            </w:r>
          </w:p>
        </w:tc>
        <w:tc>
          <w:tcPr>
            <w:tcW w:w="766" w:type="dxa"/>
            <w:tcBorders>
              <w:top w:val="nil"/>
              <w:left w:val="nil"/>
              <w:bottom w:val="single" w:sz="4" w:space="0" w:color="auto"/>
              <w:right w:val="single" w:sz="4" w:space="0" w:color="auto"/>
            </w:tcBorders>
            <w:shd w:val="clear" w:color="auto" w:fill="auto"/>
            <w:noWrap/>
            <w:vAlign w:val="center"/>
            <w:hideMark/>
          </w:tcPr>
          <w:p w14:paraId="5E91BA4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24,3</w:t>
            </w:r>
          </w:p>
        </w:tc>
        <w:tc>
          <w:tcPr>
            <w:tcW w:w="850" w:type="dxa"/>
            <w:tcBorders>
              <w:top w:val="nil"/>
              <w:left w:val="nil"/>
              <w:bottom w:val="single" w:sz="4" w:space="0" w:color="auto"/>
              <w:right w:val="single" w:sz="4" w:space="0" w:color="auto"/>
            </w:tcBorders>
            <w:shd w:val="clear" w:color="auto" w:fill="auto"/>
            <w:noWrap/>
            <w:vAlign w:val="center"/>
            <w:hideMark/>
          </w:tcPr>
          <w:p w14:paraId="17A4C31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26DCF5C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05CE153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22F874F0" w14:textId="77777777" w:rsidTr="00F61C37">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78E20B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nil"/>
              <w:left w:val="nil"/>
              <w:bottom w:val="single" w:sz="4" w:space="0" w:color="auto"/>
              <w:right w:val="single" w:sz="4" w:space="0" w:color="auto"/>
            </w:tcBorders>
            <w:shd w:val="clear" w:color="auto" w:fill="auto"/>
            <w:vAlign w:val="center"/>
            <w:hideMark/>
          </w:tcPr>
          <w:p w14:paraId="528956E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79D7E0F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69DF3A8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3900200000</w:t>
            </w:r>
          </w:p>
        </w:tc>
        <w:tc>
          <w:tcPr>
            <w:tcW w:w="516" w:type="dxa"/>
            <w:tcBorders>
              <w:top w:val="nil"/>
              <w:left w:val="nil"/>
              <w:bottom w:val="single" w:sz="4" w:space="0" w:color="auto"/>
              <w:right w:val="single" w:sz="4" w:space="0" w:color="auto"/>
            </w:tcBorders>
            <w:shd w:val="clear" w:color="auto" w:fill="auto"/>
            <w:vAlign w:val="center"/>
            <w:hideMark/>
          </w:tcPr>
          <w:p w14:paraId="33D5272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243</w:t>
            </w:r>
          </w:p>
        </w:tc>
        <w:tc>
          <w:tcPr>
            <w:tcW w:w="804" w:type="dxa"/>
            <w:tcBorders>
              <w:top w:val="nil"/>
              <w:left w:val="nil"/>
              <w:bottom w:val="single" w:sz="4" w:space="0" w:color="auto"/>
              <w:right w:val="single" w:sz="4" w:space="0" w:color="auto"/>
            </w:tcBorders>
            <w:shd w:val="clear" w:color="auto" w:fill="auto"/>
            <w:vAlign w:val="center"/>
            <w:hideMark/>
          </w:tcPr>
          <w:p w14:paraId="134CFD4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250,0</w:t>
            </w:r>
          </w:p>
        </w:tc>
        <w:tc>
          <w:tcPr>
            <w:tcW w:w="766" w:type="dxa"/>
            <w:tcBorders>
              <w:top w:val="nil"/>
              <w:left w:val="nil"/>
              <w:bottom w:val="single" w:sz="4" w:space="0" w:color="auto"/>
              <w:right w:val="single" w:sz="4" w:space="0" w:color="auto"/>
            </w:tcBorders>
            <w:shd w:val="clear" w:color="auto" w:fill="auto"/>
            <w:noWrap/>
            <w:vAlign w:val="center"/>
            <w:hideMark/>
          </w:tcPr>
          <w:p w14:paraId="0B9C95E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24,3</w:t>
            </w:r>
          </w:p>
        </w:tc>
        <w:tc>
          <w:tcPr>
            <w:tcW w:w="850" w:type="dxa"/>
            <w:tcBorders>
              <w:top w:val="nil"/>
              <w:left w:val="nil"/>
              <w:bottom w:val="single" w:sz="4" w:space="0" w:color="auto"/>
              <w:right w:val="single" w:sz="4" w:space="0" w:color="auto"/>
            </w:tcBorders>
            <w:shd w:val="clear" w:color="auto" w:fill="auto"/>
            <w:noWrap/>
            <w:vAlign w:val="center"/>
            <w:hideMark/>
          </w:tcPr>
          <w:p w14:paraId="112ECED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BC158A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5373F7D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2D68F1A5" w14:textId="77777777" w:rsidTr="00F61C37">
        <w:trPr>
          <w:trHeight w:val="4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0AACFA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Расходы на уплату взносов в Региональный фонд капитального ремонта за муниципальное жилье</w:t>
            </w:r>
          </w:p>
        </w:tc>
        <w:tc>
          <w:tcPr>
            <w:tcW w:w="636" w:type="dxa"/>
            <w:tcBorders>
              <w:top w:val="nil"/>
              <w:left w:val="nil"/>
              <w:bottom w:val="single" w:sz="4" w:space="0" w:color="auto"/>
              <w:right w:val="single" w:sz="4" w:space="0" w:color="auto"/>
            </w:tcBorders>
            <w:shd w:val="clear" w:color="auto" w:fill="auto"/>
            <w:vAlign w:val="center"/>
            <w:hideMark/>
          </w:tcPr>
          <w:p w14:paraId="23EC7FC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42EDB2E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33F6278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05585D4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29FF862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43,7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ACB18D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855F5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3A7D8B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41,2%</w:t>
            </w:r>
          </w:p>
        </w:tc>
        <w:tc>
          <w:tcPr>
            <w:tcW w:w="844" w:type="dxa"/>
            <w:tcBorders>
              <w:top w:val="nil"/>
              <w:left w:val="nil"/>
              <w:bottom w:val="single" w:sz="4" w:space="0" w:color="auto"/>
              <w:right w:val="single" w:sz="4" w:space="0" w:color="auto"/>
            </w:tcBorders>
            <w:shd w:val="clear" w:color="auto" w:fill="auto"/>
            <w:vAlign w:val="center"/>
            <w:hideMark/>
          </w:tcPr>
          <w:p w14:paraId="69318FD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98,9%</w:t>
            </w:r>
          </w:p>
        </w:tc>
      </w:tr>
      <w:tr w:rsidR="00F61C37" w:rsidRPr="00F61C37" w14:paraId="67A5F5BD" w14:textId="77777777" w:rsidTr="00F61C37">
        <w:trPr>
          <w:trHeight w:val="45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E0B110C"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7999C57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B3A14D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1E3F550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3900200010</w:t>
            </w:r>
          </w:p>
        </w:tc>
        <w:tc>
          <w:tcPr>
            <w:tcW w:w="516" w:type="dxa"/>
            <w:tcBorders>
              <w:top w:val="nil"/>
              <w:left w:val="nil"/>
              <w:bottom w:val="single" w:sz="4" w:space="0" w:color="auto"/>
              <w:right w:val="single" w:sz="4" w:space="0" w:color="auto"/>
            </w:tcBorders>
            <w:shd w:val="clear" w:color="auto" w:fill="auto"/>
            <w:vAlign w:val="center"/>
            <w:hideMark/>
          </w:tcPr>
          <w:p w14:paraId="7EACBE5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440FB5B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43,7</w:t>
            </w:r>
          </w:p>
        </w:tc>
        <w:tc>
          <w:tcPr>
            <w:tcW w:w="766" w:type="dxa"/>
            <w:tcBorders>
              <w:top w:val="nil"/>
              <w:left w:val="nil"/>
              <w:bottom w:val="nil"/>
              <w:right w:val="single" w:sz="4" w:space="0" w:color="auto"/>
            </w:tcBorders>
            <w:shd w:val="clear" w:color="auto" w:fill="auto"/>
            <w:noWrap/>
            <w:vAlign w:val="center"/>
            <w:hideMark/>
          </w:tcPr>
          <w:p w14:paraId="29BA6B9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18,2</w:t>
            </w:r>
          </w:p>
        </w:tc>
        <w:tc>
          <w:tcPr>
            <w:tcW w:w="850" w:type="dxa"/>
            <w:tcBorders>
              <w:top w:val="nil"/>
              <w:left w:val="nil"/>
              <w:bottom w:val="nil"/>
              <w:right w:val="single" w:sz="4" w:space="0" w:color="auto"/>
            </w:tcBorders>
            <w:shd w:val="clear" w:color="auto" w:fill="auto"/>
            <w:noWrap/>
            <w:vAlign w:val="center"/>
            <w:hideMark/>
          </w:tcPr>
          <w:p w14:paraId="6FBF733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EB34D7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41,2%</w:t>
            </w:r>
          </w:p>
        </w:tc>
        <w:tc>
          <w:tcPr>
            <w:tcW w:w="844" w:type="dxa"/>
            <w:tcBorders>
              <w:top w:val="nil"/>
              <w:left w:val="nil"/>
              <w:bottom w:val="single" w:sz="4" w:space="0" w:color="auto"/>
              <w:right w:val="single" w:sz="4" w:space="0" w:color="auto"/>
            </w:tcBorders>
            <w:shd w:val="clear" w:color="auto" w:fill="auto"/>
            <w:vAlign w:val="center"/>
            <w:hideMark/>
          </w:tcPr>
          <w:p w14:paraId="5FAF6AE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98,9%</w:t>
            </w:r>
          </w:p>
        </w:tc>
      </w:tr>
      <w:tr w:rsidR="00F61C37" w:rsidRPr="00F61C37" w14:paraId="19367346" w14:textId="77777777" w:rsidTr="00F61C37">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4D14639"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Муниципальные программы</w:t>
            </w:r>
          </w:p>
        </w:tc>
        <w:tc>
          <w:tcPr>
            <w:tcW w:w="636" w:type="dxa"/>
            <w:tcBorders>
              <w:top w:val="nil"/>
              <w:left w:val="nil"/>
              <w:bottom w:val="single" w:sz="4" w:space="0" w:color="auto"/>
              <w:right w:val="single" w:sz="4" w:space="0" w:color="auto"/>
            </w:tcBorders>
            <w:shd w:val="clear" w:color="auto" w:fill="auto"/>
            <w:vAlign w:val="bottom"/>
            <w:hideMark/>
          </w:tcPr>
          <w:p w14:paraId="4B7FEE7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05ED464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7AAE820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13BE93F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113F53B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single" w:sz="4" w:space="0" w:color="auto"/>
              <w:left w:val="nil"/>
              <w:bottom w:val="nil"/>
              <w:right w:val="single" w:sz="4" w:space="0" w:color="auto"/>
            </w:tcBorders>
            <w:shd w:val="clear" w:color="auto" w:fill="auto"/>
            <w:noWrap/>
            <w:vAlign w:val="center"/>
            <w:hideMark/>
          </w:tcPr>
          <w:p w14:paraId="457B0C9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single" w:sz="4" w:space="0" w:color="auto"/>
              <w:left w:val="nil"/>
              <w:bottom w:val="nil"/>
              <w:right w:val="single" w:sz="4" w:space="0" w:color="auto"/>
            </w:tcBorders>
            <w:shd w:val="clear" w:color="auto" w:fill="auto"/>
            <w:noWrap/>
            <w:vAlign w:val="center"/>
            <w:hideMark/>
          </w:tcPr>
          <w:p w14:paraId="1C9EBB6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88EB6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4" w:space="0" w:color="auto"/>
              <w:right w:val="single" w:sz="4" w:space="0" w:color="auto"/>
            </w:tcBorders>
            <w:shd w:val="clear" w:color="auto" w:fill="auto"/>
            <w:vAlign w:val="center"/>
            <w:hideMark/>
          </w:tcPr>
          <w:p w14:paraId="6FBBF86D"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41F6782A" w14:textId="77777777" w:rsidTr="00F61C37">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8F0F9B4"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Муниципальная программа "Капитальный ремонт муниципального жилищного фонда в муниципальном образовании Верхнекетский район Томской области на 2018-2021 годы"</w:t>
            </w:r>
          </w:p>
        </w:tc>
        <w:tc>
          <w:tcPr>
            <w:tcW w:w="636" w:type="dxa"/>
            <w:tcBorders>
              <w:top w:val="nil"/>
              <w:left w:val="nil"/>
              <w:bottom w:val="single" w:sz="4" w:space="0" w:color="auto"/>
              <w:right w:val="single" w:sz="4" w:space="0" w:color="auto"/>
            </w:tcBorders>
            <w:shd w:val="clear" w:color="auto" w:fill="auto"/>
            <w:vAlign w:val="bottom"/>
            <w:hideMark/>
          </w:tcPr>
          <w:p w14:paraId="2FA84DD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66BF676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57EED7F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7951400000</w:t>
            </w:r>
          </w:p>
        </w:tc>
        <w:tc>
          <w:tcPr>
            <w:tcW w:w="516" w:type="dxa"/>
            <w:tcBorders>
              <w:top w:val="nil"/>
              <w:left w:val="nil"/>
              <w:bottom w:val="single" w:sz="4" w:space="0" w:color="auto"/>
              <w:right w:val="single" w:sz="4" w:space="0" w:color="auto"/>
            </w:tcBorders>
            <w:shd w:val="clear" w:color="auto" w:fill="auto"/>
            <w:vAlign w:val="center"/>
            <w:hideMark/>
          </w:tcPr>
          <w:p w14:paraId="00E13BF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5BC61C8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single" w:sz="4" w:space="0" w:color="auto"/>
              <w:left w:val="nil"/>
              <w:bottom w:val="nil"/>
              <w:right w:val="single" w:sz="4" w:space="0" w:color="auto"/>
            </w:tcBorders>
            <w:shd w:val="clear" w:color="auto" w:fill="auto"/>
            <w:noWrap/>
            <w:vAlign w:val="center"/>
            <w:hideMark/>
          </w:tcPr>
          <w:p w14:paraId="5A41C19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single" w:sz="4" w:space="0" w:color="auto"/>
              <w:left w:val="nil"/>
              <w:bottom w:val="nil"/>
              <w:right w:val="single" w:sz="4" w:space="0" w:color="auto"/>
            </w:tcBorders>
            <w:shd w:val="clear" w:color="auto" w:fill="auto"/>
            <w:noWrap/>
            <w:vAlign w:val="center"/>
            <w:hideMark/>
          </w:tcPr>
          <w:p w14:paraId="27AD5D0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0D7C4B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4" w:space="0" w:color="auto"/>
              <w:right w:val="single" w:sz="4" w:space="0" w:color="auto"/>
            </w:tcBorders>
            <w:shd w:val="clear" w:color="auto" w:fill="auto"/>
            <w:vAlign w:val="center"/>
            <w:hideMark/>
          </w:tcPr>
          <w:p w14:paraId="30A195A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57211296" w14:textId="77777777" w:rsidTr="00F61C37">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76CB6F4"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nil"/>
              <w:left w:val="nil"/>
              <w:bottom w:val="single" w:sz="4" w:space="0" w:color="auto"/>
              <w:right w:val="single" w:sz="4" w:space="0" w:color="auto"/>
            </w:tcBorders>
            <w:shd w:val="clear" w:color="auto" w:fill="auto"/>
            <w:vAlign w:val="bottom"/>
            <w:hideMark/>
          </w:tcPr>
          <w:p w14:paraId="10B3845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51E98F7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0831C47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7951400000</w:t>
            </w:r>
          </w:p>
        </w:tc>
        <w:tc>
          <w:tcPr>
            <w:tcW w:w="516" w:type="dxa"/>
            <w:tcBorders>
              <w:top w:val="nil"/>
              <w:left w:val="nil"/>
              <w:bottom w:val="single" w:sz="4" w:space="0" w:color="auto"/>
              <w:right w:val="single" w:sz="4" w:space="0" w:color="auto"/>
            </w:tcBorders>
            <w:shd w:val="clear" w:color="auto" w:fill="auto"/>
            <w:vAlign w:val="center"/>
            <w:hideMark/>
          </w:tcPr>
          <w:p w14:paraId="784AC2D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243</w:t>
            </w:r>
          </w:p>
        </w:tc>
        <w:tc>
          <w:tcPr>
            <w:tcW w:w="804" w:type="dxa"/>
            <w:tcBorders>
              <w:top w:val="single" w:sz="4" w:space="0" w:color="auto"/>
              <w:left w:val="nil"/>
              <w:bottom w:val="nil"/>
              <w:right w:val="single" w:sz="4" w:space="0" w:color="auto"/>
            </w:tcBorders>
            <w:shd w:val="clear" w:color="auto" w:fill="auto"/>
            <w:noWrap/>
            <w:vAlign w:val="center"/>
            <w:hideMark/>
          </w:tcPr>
          <w:p w14:paraId="6721F2D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single" w:sz="4" w:space="0" w:color="auto"/>
              <w:left w:val="nil"/>
              <w:bottom w:val="nil"/>
              <w:right w:val="single" w:sz="4" w:space="0" w:color="auto"/>
            </w:tcBorders>
            <w:shd w:val="clear" w:color="auto" w:fill="auto"/>
            <w:noWrap/>
            <w:vAlign w:val="center"/>
            <w:hideMark/>
          </w:tcPr>
          <w:p w14:paraId="1C6D430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single" w:sz="4" w:space="0" w:color="auto"/>
              <w:left w:val="nil"/>
              <w:bottom w:val="nil"/>
              <w:right w:val="single" w:sz="4" w:space="0" w:color="auto"/>
            </w:tcBorders>
            <w:shd w:val="clear" w:color="auto" w:fill="auto"/>
            <w:noWrap/>
            <w:vAlign w:val="center"/>
            <w:hideMark/>
          </w:tcPr>
          <w:p w14:paraId="26B103C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FEA2DB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4" w:space="0" w:color="auto"/>
              <w:right w:val="single" w:sz="4" w:space="0" w:color="auto"/>
            </w:tcBorders>
            <w:shd w:val="clear" w:color="auto" w:fill="auto"/>
            <w:vAlign w:val="center"/>
            <w:hideMark/>
          </w:tcPr>
          <w:p w14:paraId="05E902E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77B9E625"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AD2E6F3"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Коммунальное хозяйство</w:t>
            </w:r>
          </w:p>
        </w:tc>
        <w:tc>
          <w:tcPr>
            <w:tcW w:w="636" w:type="dxa"/>
            <w:tcBorders>
              <w:top w:val="nil"/>
              <w:left w:val="nil"/>
              <w:bottom w:val="single" w:sz="4" w:space="0" w:color="auto"/>
              <w:right w:val="single" w:sz="4" w:space="0" w:color="auto"/>
            </w:tcBorders>
            <w:shd w:val="clear" w:color="auto" w:fill="auto"/>
            <w:vAlign w:val="bottom"/>
            <w:hideMark/>
          </w:tcPr>
          <w:p w14:paraId="77F2C5A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3796700A"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0502</w:t>
            </w:r>
          </w:p>
        </w:tc>
        <w:tc>
          <w:tcPr>
            <w:tcW w:w="1316" w:type="dxa"/>
            <w:tcBorders>
              <w:top w:val="nil"/>
              <w:left w:val="nil"/>
              <w:bottom w:val="single" w:sz="4" w:space="0" w:color="auto"/>
              <w:right w:val="single" w:sz="4" w:space="0" w:color="auto"/>
            </w:tcBorders>
            <w:shd w:val="clear" w:color="auto" w:fill="auto"/>
            <w:vAlign w:val="bottom"/>
            <w:hideMark/>
          </w:tcPr>
          <w:p w14:paraId="21550295"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516" w:type="dxa"/>
            <w:tcBorders>
              <w:top w:val="nil"/>
              <w:left w:val="nil"/>
              <w:bottom w:val="single" w:sz="4" w:space="0" w:color="auto"/>
              <w:right w:val="single" w:sz="4" w:space="0" w:color="auto"/>
            </w:tcBorders>
            <w:shd w:val="clear" w:color="auto" w:fill="auto"/>
            <w:vAlign w:val="center"/>
            <w:hideMark/>
          </w:tcPr>
          <w:p w14:paraId="5550C487"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169043F1"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655,9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78B204F"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465,8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635388"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48,3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0888AA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7,4%</w:t>
            </w:r>
          </w:p>
        </w:tc>
        <w:tc>
          <w:tcPr>
            <w:tcW w:w="844" w:type="dxa"/>
            <w:tcBorders>
              <w:top w:val="nil"/>
              <w:left w:val="nil"/>
              <w:bottom w:val="single" w:sz="4" w:space="0" w:color="auto"/>
              <w:right w:val="single" w:sz="4" w:space="0" w:color="auto"/>
            </w:tcBorders>
            <w:shd w:val="clear" w:color="auto" w:fill="auto"/>
            <w:vAlign w:val="center"/>
            <w:hideMark/>
          </w:tcPr>
          <w:p w14:paraId="213B370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10,4%</w:t>
            </w:r>
          </w:p>
        </w:tc>
      </w:tr>
      <w:tr w:rsidR="00F61C37" w:rsidRPr="00F61C37" w14:paraId="121D0831"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1BF0FE7"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Поддержка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14:paraId="09D1F181"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562A9A82"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0502</w:t>
            </w:r>
          </w:p>
        </w:tc>
        <w:tc>
          <w:tcPr>
            <w:tcW w:w="1316" w:type="dxa"/>
            <w:tcBorders>
              <w:top w:val="nil"/>
              <w:left w:val="nil"/>
              <w:bottom w:val="single" w:sz="4" w:space="0" w:color="auto"/>
              <w:right w:val="single" w:sz="4" w:space="0" w:color="auto"/>
            </w:tcBorders>
            <w:shd w:val="clear" w:color="auto" w:fill="auto"/>
            <w:vAlign w:val="center"/>
            <w:hideMark/>
          </w:tcPr>
          <w:p w14:paraId="3B76535B"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3910000000</w:t>
            </w:r>
          </w:p>
        </w:tc>
        <w:tc>
          <w:tcPr>
            <w:tcW w:w="516" w:type="dxa"/>
            <w:tcBorders>
              <w:top w:val="nil"/>
              <w:left w:val="nil"/>
              <w:bottom w:val="single" w:sz="4" w:space="0" w:color="auto"/>
              <w:right w:val="single" w:sz="4" w:space="0" w:color="auto"/>
            </w:tcBorders>
            <w:shd w:val="clear" w:color="auto" w:fill="auto"/>
            <w:vAlign w:val="center"/>
            <w:hideMark/>
          </w:tcPr>
          <w:p w14:paraId="456893A3"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vAlign w:val="center"/>
            <w:hideMark/>
          </w:tcPr>
          <w:p w14:paraId="57F4BC4A"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481,3</w:t>
            </w:r>
          </w:p>
        </w:tc>
        <w:tc>
          <w:tcPr>
            <w:tcW w:w="766" w:type="dxa"/>
            <w:tcBorders>
              <w:top w:val="nil"/>
              <w:left w:val="nil"/>
              <w:bottom w:val="single" w:sz="4" w:space="0" w:color="auto"/>
              <w:right w:val="single" w:sz="4" w:space="0" w:color="auto"/>
            </w:tcBorders>
            <w:shd w:val="clear" w:color="auto" w:fill="auto"/>
            <w:vAlign w:val="center"/>
            <w:hideMark/>
          </w:tcPr>
          <w:p w14:paraId="62E8482F"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291,2</w:t>
            </w:r>
          </w:p>
        </w:tc>
        <w:tc>
          <w:tcPr>
            <w:tcW w:w="850" w:type="dxa"/>
            <w:tcBorders>
              <w:top w:val="nil"/>
              <w:left w:val="nil"/>
              <w:bottom w:val="single" w:sz="4" w:space="0" w:color="auto"/>
              <w:right w:val="single" w:sz="4" w:space="0" w:color="auto"/>
            </w:tcBorders>
            <w:shd w:val="clear" w:color="auto" w:fill="auto"/>
            <w:vAlign w:val="center"/>
            <w:hideMark/>
          </w:tcPr>
          <w:p w14:paraId="04262319"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48,3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61D1866"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10,0%</w:t>
            </w:r>
          </w:p>
        </w:tc>
        <w:tc>
          <w:tcPr>
            <w:tcW w:w="844" w:type="dxa"/>
            <w:tcBorders>
              <w:top w:val="nil"/>
              <w:left w:val="nil"/>
              <w:bottom w:val="single" w:sz="4" w:space="0" w:color="auto"/>
              <w:right w:val="single" w:sz="4" w:space="0" w:color="auto"/>
            </w:tcBorders>
            <w:shd w:val="clear" w:color="auto" w:fill="auto"/>
            <w:vAlign w:val="center"/>
            <w:hideMark/>
          </w:tcPr>
          <w:p w14:paraId="653DE23C"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16,6%</w:t>
            </w:r>
          </w:p>
        </w:tc>
      </w:tr>
      <w:tr w:rsidR="00F61C37" w:rsidRPr="00F61C37" w14:paraId="3A77F83E"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ED004F5"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Капитальный ремонт объектов коммунального хозяйства, относящихся к муниципальному имуществу</w:t>
            </w:r>
          </w:p>
        </w:tc>
        <w:tc>
          <w:tcPr>
            <w:tcW w:w="636" w:type="dxa"/>
            <w:tcBorders>
              <w:top w:val="nil"/>
              <w:left w:val="nil"/>
              <w:bottom w:val="single" w:sz="4" w:space="0" w:color="auto"/>
              <w:right w:val="single" w:sz="4" w:space="0" w:color="auto"/>
            </w:tcBorders>
            <w:shd w:val="clear" w:color="auto" w:fill="auto"/>
            <w:vAlign w:val="center"/>
            <w:hideMark/>
          </w:tcPr>
          <w:p w14:paraId="0D5B1DF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7B9898F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2831239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002EDBA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nil"/>
              <w:left w:val="nil"/>
              <w:bottom w:val="single" w:sz="4" w:space="0" w:color="auto"/>
              <w:right w:val="single" w:sz="4" w:space="0" w:color="auto"/>
            </w:tcBorders>
            <w:shd w:val="clear" w:color="auto" w:fill="auto"/>
            <w:vAlign w:val="center"/>
            <w:hideMark/>
          </w:tcPr>
          <w:p w14:paraId="20AE5FC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nil"/>
              <w:left w:val="nil"/>
              <w:bottom w:val="single" w:sz="4" w:space="0" w:color="auto"/>
              <w:right w:val="single" w:sz="4" w:space="0" w:color="auto"/>
            </w:tcBorders>
            <w:shd w:val="clear" w:color="auto" w:fill="auto"/>
            <w:vAlign w:val="center"/>
            <w:hideMark/>
          </w:tcPr>
          <w:p w14:paraId="5C9E212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single" w:sz="4" w:space="0" w:color="auto"/>
              <w:right w:val="single" w:sz="4" w:space="0" w:color="auto"/>
            </w:tcBorders>
            <w:shd w:val="clear" w:color="auto" w:fill="auto"/>
            <w:vAlign w:val="center"/>
            <w:hideMark/>
          </w:tcPr>
          <w:p w14:paraId="396AA9B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BFC9A9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4" w:space="0" w:color="auto"/>
              <w:right w:val="single" w:sz="4" w:space="0" w:color="auto"/>
            </w:tcBorders>
            <w:shd w:val="clear" w:color="auto" w:fill="auto"/>
            <w:vAlign w:val="center"/>
            <w:hideMark/>
          </w:tcPr>
          <w:p w14:paraId="34C3113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25251975" w14:textId="77777777" w:rsidTr="00F61C37">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77B4222"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nil"/>
              <w:left w:val="nil"/>
              <w:bottom w:val="single" w:sz="4" w:space="0" w:color="auto"/>
              <w:right w:val="single" w:sz="4" w:space="0" w:color="auto"/>
            </w:tcBorders>
            <w:shd w:val="clear" w:color="auto" w:fill="auto"/>
            <w:vAlign w:val="center"/>
            <w:hideMark/>
          </w:tcPr>
          <w:p w14:paraId="3EA4E38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6B8747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7D59310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3910200000</w:t>
            </w:r>
          </w:p>
        </w:tc>
        <w:tc>
          <w:tcPr>
            <w:tcW w:w="516" w:type="dxa"/>
            <w:tcBorders>
              <w:top w:val="nil"/>
              <w:left w:val="nil"/>
              <w:bottom w:val="single" w:sz="4" w:space="0" w:color="auto"/>
              <w:right w:val="single" w:sz="4" w:space="0" w:color="auto"/>
            </w:tcBorders>
            <w:shd w:val="clear" w:color="auto" w:fill="auto"/>
            <w:vAlign w:val="center"/>
            <w:hideMark/>
          </w:tcPr>
          <w:p w14:paraId="61BAC90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243</w:t>
            </w:r>
          </w:p>
        </w:tc>
        <w:tc>
          <w:tcPr>
            <w:tcW w:w="804" w:type="dxa"/>
            <w:tcBorders>
              <w:top w:val="nil"/>
              <w:left w:val="nil"/>
              <w:bottom w:val="single" w:sz="4" w:space="0" w:color="auto"/>
              <w:right w:val="single" w:sz="4" w:space="0" w:color="auto"/>
            </w:tcBorders>
            <w:shd w:val="clear" w:color="auto" w:fill="auto"/>
            <w:vAlign w:val="center"/>
            <w:hideMark/>
          </w:tcPr>
          <w:p w14:paraId="55BF42E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66" w:type="dxa"/>
            <w:tcBorders>
              <w:top w:val="nil"/>
              <w:left w:val="nil"/>
              <w:bottom w:val="single" w:sz="4" w:space="0" w:color="auto"/>
              <w:right w:val="single" w:sz="4" w:space="0" w:color="auto"/>
            </w:tcBorders>
            <w:shd w:val="clear" w:color="auto" w:fill="auto"/>
            <w:noWrap/>
            <w:vAlign w:val="center"/>
            <w:hideMark/>
          </w:tcPr>
          <w:p w14:paraId="2576493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850" w:type="dxa"/>
            <w:tcBorders>
              <w:top w:val="nil"/>
              <w:left w:val="nil"/>
              <w:bottom w:val="single" w:sz="4" w:space="0" w:color="auto"/>
              <w:right w:val="single" w:sz="4" w:space="0" w:color="auto"/>
            </w:tcBorders>
            <w:shd w:val="clear" w:color="auto" w:fill="auto"/>
            <w:noWrap/>
            <w:vAlign w:val="center"/>
            <w:hideMark/>
          </w:tcPr>
          <w:p w14:paraId="45E3D71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0C0515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c>
          <w:tcPr>
            <w:tcW w:w="844" w:type="dxa"/>
            <w:tcBorders>
              <w:top w:val="nil"/>
              <w:left w:val="nil"/>
              <w:bottom w:val="single" w:sz="4" w:space="0" w:color="auto"/>
              <w:right w:val="single" w:sz="4" w:space="0" w:color="auto"/>
            </w:tcBorders>
            <w:shd w:val="clear" w:color="auto" w:fill="auto"/>
            <w:vAlign w:val="center"/>
            <w:hideMark/>
          </w:tcPr>
          <w:p w14:paraId="7CFD86B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#ДЕЛ/0!</w:t>
            </w:r>
          </w:p>
        </w:tc>
      </w:tr>
      <w:tr w:rsidR="00F61C37" w:rsidRPr="00F61C37" w14:paraId="08A2D121"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1B4E5960" w14:textId="77777777" w:rsidR="00F61C37" w:rsidRPr="00F61C37" w:rsidRDefault="00F61C37" w:rsidP="00F61C37">
            <w:pPr>
              <w:widowControl/>
              <w:autoSpaceDE/>
              <w:autoSpaceDN/>
              <w:adjustRightInd/>
              <w:rPr>
                <w:color w:val="000000"/>
              </w:rPr>
            </w:pPr>
            <w:r w:rsidRPr="00F61C37">
              <w:rPr>
                <w:color w:val="000000"/>
              </w:rPr>
              <w:t>Мероприятия в области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14:paraId="27C7705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292EC4B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023CFF3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3910000000</w:t>
            </w:r>
          </w:p>
        </w:tc>
        <w:tc>
          <w:tcPr>
            <w:tcW w:w="516" w:type="dxa"/>
            <w:tcBorders>
              <w:top w:val="nil"/>
              <w:left w:val="nil"/>
              <w:bottom w:val="single" w:sz="4" w:space="0" w:color="auto"/>
              <w:right w:val="single" w:sz="4" w:space="0" w:color="auto"/>
            </w:tcBorders>
            <w:shd w:val="clear" w:color="auto" w:fill="auto"/>
            <w:vAlign w:val="center"/>
            <w:hideMark/>
          </w:tcPr>
          <w:p w14:paraId="7917A1F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vAlign w:val="center"/>
            <w:hideMark/>
          </w:tcPr>
          <w:p w14:paraId="1AAC86E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481,3</w:t>
            </w:r>
          </w:p>
        </w:tc>
        <w:tc>
          <w:tcPr>
            <w:tcW w:w="766" w:type="dxa"/>
            <w:tcBorders>
              <w:top w:val="nil"/>
              <w:left w:val="nil"/>
              <w:bottom w:val="single" w:sz="4" w:space="0" w:color="auto"/>
              <w:right w:val="single" w:sz="4" w:space="0" w:color="auto"/>
            </w:tcBorders>
            <w:shd w:val="clear" w:color="auto" w:fill="auto"/>
            <w:vAlign w:val="center"/>
            <w:hideMark/>
          </w:tcPr>
          <w:p w14:paraId="67C0092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291,2</w:t>
            </w:r>
          </w:p>
        </w:tc>
        <w:tc>
          <w:tcPr>
            <w:tcW w:w="850" w:type="dxa"/>
            <w:tcBorders>
              <w:top w:val="nil"/>
              <w:left w:val="nil"/>
              <w:bottom w:val="single" w:sz="4" w:space="0" w:color="auto"/>
              <w:right w:val="single" w:sz="4" w:space="0" w:color="auto"/>
            </w:tcBorders>
            <w:shd w:val="clear" w:color="auto" w:fill="auto"/>
            <w:vAlign w:val="center"/>
            <w:hideMark/>
          </w:tcPr>
          <w:p w14:paraId="4D2B468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3E69F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w:t>
            </w:r>
          </w:p>
        </w:tc>
        <w:tc>
          <w:tcPr>
            <w:tcW w:w="844" w:type="dxa"/>
            <w:tcBorders>
              <w:top w:val="nil"/>
              <w:left w:val="nil"/>
              <w:bottom w:val="single" w:sz="4" w:space="0" w:color="auto"/>
              <w:right w:val="single" w:sz="4" w:space="0" w:color="auto"/>
            </w:tcBorders>
            <w:shd w:val="clear" w:color="auto" w:fill="auto"/>
            <w:vAlign w:val="center"/>
            <w:hideMark/>
          </w:tcPr>
          <w:p w14:paraId="4573DAE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16,6%</w:t>
            </w:r>
          </w:p>
        </w:tc>
      </w:tr>
      <w:tr w:rsidR="00F61C37" w:rsidRPr="00F61C37" w14:paraId="0AAA64BA" w14:textId="77777777" w:rsidTr="00F61C37">
        <w:trPr>
          <w:trHeight w:val="7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93D8B5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36" w:type="dxa"/>
            <w:tcBorders>
              <w:top w:val="nil"/>
              <w:left w:val="nil"/>
              <w:bottom w:val="single" w:sz="4" w:space="0" w:color="auto"/>
              <w:right w:val="single" w:sz="4" w:space="0" w:color="auto"/>
            </w:tcBorders>
            <w:shd w:val="clear" w:color="auto" w:fill="auto"/>
            <w:vAlign w:val="center"/>
            <w:hideMark/>
          </w:tcPr>
          <w:p w14:paraId="79179D2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9F61BB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11914CD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3910500000</w:t>
            </w:r>
          </w:p>
        </w:tc>
        <w:tc>
          <w:tcPr>
            <w:tcW w:w="516" w:type="dxa"/>
            <w:tcBorders>
              <w:top w:val="nil"/>
              <w:left w:val="nil"/>
              <w:bottom w:val="single" w:sz="4" w:space="0" w:color="auto"/>
              <w:right w:val="single" w:sz="4" w:space="0" w:color="auto"/>
            </w:tcBorders>
            <w:shd w:val="clear" w:color="auto" w:fill="auto"/>
            <w:vAlign w:val="center"/>
            <w:hideMark/>
          </w:tcPr>
          <w:p w14:paraId="0E3C968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nil"/>
              <w:left w:val="nil"/>
              <w:bottom w:val="single" w:sz="4" w:space="0" w:color="auto"/>
              <w:right w:val="single" w:sz="4" w:space="0" w:color="auto"/>
            </w:tcBorders>
            <w:shd w:val="clear" w:color="auto" w:fill="auto"/>
            <w:vAlign w:val="center"/>
            <w:hideMark/>
          </w:tcPr>
          <w:p w14:paraId="4567F0D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481,3</w:t>
            </w:r>
          </w:p>
        </w:tc>
        <w:tc>
          <w:tcPr>
            <w:tcW w:w="766" w:type="dxa"/>
            <w:tcBorders>
              <w:top w:val="nil"/>
              <w:left w:val="nil"/>
              <w:bottom w:val="single" w:sz="4" w:space="0" w:color="auto"/>
              <w:right w:val="single" w:sz="4" w:space="0" w:color="auto"/>
            </w:tcBorders>
            <w:shd w:val="clear" w:color="auto" w:fill="auto"/>
            <w:vAlign w:val="center"/>
            <w:hideMark/>
          </w:tcPr>
          <w:p w14:paraId="3F8F579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291,2</w:t>
            </w:r>
          </w:p>
        </w:tc>
        <w:tc>
          <w:tcPr>
            <w:tcW w:w="850" w:type="dxa"/>
            <w:tcBorders>
              <w:top w:val="nil"/>
              <w:left w:val="nil"/>
              <w:bottom w:val="single" w:sz="4" w:space="0" w:color="auto"/>
              <w:right w:val="single" w:sz="4" w:space="0" w:color="auto"/>
            </w:tcBorders>
            <w:shd w:val="clear" w:color="auto" w:fill="auto"/>
            <w:vAlign w:val="center"/>
            <w:hideMark/>
          </w:tcPr>
          <w:p w14:paraId="79206D3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C0A884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w:t>
            </w:r>
          </w:p>
        </w:tc>
        <w:tc>
          <w:tcPr>
            <w:tcW w:w="844" w:type="dxa"/>
            <w:tcBorders>
              <w:top w:val="nil"/>
              <w:left w:val="nil"/>
              <w:bottom w:val="single" w:sz="4" w:space="0" w:color="auto"/>
              <w:right w:val="single" w:sz="4" w:space="0" w:color="auto"/>
            </w:tcBorders>
            <w:shd w:val="clear" w:color="auto" w:fill="auto"/>
            <w:vAlign w:val="center"/>
            <w:hideMark/>
          </w:tcPr>
          <w:p w14:paraId="6B1B201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16,6%</w:t>
            </w:r>
          </w:p>
        </w:tc>
      </w:tr>
      <w:tr w:rsidR="00F61C37" w:rsidRPr="00F61C37" w14:paraId="7C1897F5" w14:textId="77777777" w:rsidTr="00F61C37">
        <w:trPr>
          <w:trHeight w:val="66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5E6F5BB"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486DEFA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3C90E3D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1D82869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3910500010</w:t>
            </w:r>
          </w:p>
        </w:tc>
        <w:tc>
          <w:tcPr>
            <w:tcW w:w="516" w:type="dxa"/>
            <w:tcBorders>
              <w:top w:val="nil"/>
              <w:left w:val="nil"/>
              <w:bottom w:val="single" w:sz="4" w:space="0" w:color="auto"/>
              <w:right w:val="single" w:sz="4" w:space="0" w:color="auto"/>
            </w:tcBorders>
            <w:shd w:val="clear" w:color="auto" w:fill="auto"/>
            <w:vAlign w:val="center"/>
            <w:hideMark/>
          </w:tcPr>
          <w:p w14:paraId="3371A7D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2A3FE4C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154,1</w:t>
            </w:r>
          </w:p>
        </w:tc>
        <w:tc>
          <w:tcPr>
            <w:tcW w:w="766" w:type="dxa"/>
            <w:tcBorders>
              <w:top w:val="nil"/>
              <w:left w:val="nil"/>
              <w:bottom w:val="single" w:sz="4" w:space="0" w:color="auto"/>
              <w:right w:val="single" w:sz="4" w:space="0" w:color="auto"/>
            </w:tcBorders>
            <w:shd w:val="clear" w:color="auto" w:fill="auto"/>
            <w:noWrap/>
            <w:vAlign w:val="center"/>
            <w:hideMark/>
          </w:tcPr>
          <w:p w14:paraId="703876B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39,5</w:t>
            </w:r>
          </w:p>
        </w:tc>
        <w:tc>
          <w:tcPr>
            <w:tcW w:w="850" w:type="dxa"/>
            <w:tcBorders>
              <w:top w:val="nil"/>
              <w:left w:val="nil"/>
              <w:bottom w:val="single" w:sz="4" w:space="0" w:color="auto"/>
              <w:right w:val="single" w:sz="4" w:space="0" w:color="auto"/>
            </w:tcBorders>
            <w:shd w:val="clear" w:color="auto" w:fill="auto"/>
            <w:noWrap/>
            <w:vAlign w:val="center"/>
            <w:hideMark/>
          </w:tcPr>
          <w:p w14:paraId="412E3A5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14,6</w:t>
            </w:r>
          </w:p>
        </w:tc>
        <w:tc>
          <w:tcPr>
            <w:tcW w:w="709" w:type="dxa"/>
            <w:tcBorders>
              <w:top w:val="nil"/>
              <w:left w:val="nil"/>
              <w:bottom w:val="single" w:sz="4" w:space="0" w:color="auto"/>
              <w:right w:val="single" w:sz="4" w:space="0" w:color="auto"/>
            </w:tcBorders>
            <w:shd w:val="clear" w:color="auto" w:fill="auto"/>
            <w:vAlign w:val="center"/>
            <w:hideMark/>
          </w:tcPr>
          <w:p w14:paraId="2580235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9,5%</w:t>
            </w:r>
          </w:p>
        </w:tc>
        <w:tc>
          <w:tcPr>
            <w:tcW w:w="844" w:type="dxa"/>
            <w:tcBorders>
              <w:top w:val="nil"/>
              <w:left w:val="nil"/>
              <w:bottom w:val="single" w:sz="4" w:space="0" w:color="auto"/>
              <w:right w:val="single" w:sz="4" w:space="0" w:color="auto"/>
            </w:tcBorders>
            <w:shd w:val="clear" w:color="auto" w:fill="auto"/>
            <w:vAlign w:val="center"/>
            <w:hideMark/>
          </w:tcPr>
          <w:p w14:paraId="3FD8D2B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37,0%</w:t>
            </w:r>
          </w:p>
        </w:tc>
      </w:tr>
      <w:tr w:rsidR="00F61C37" w:rsidRPr="00F61C37" w14:paraId="3E04A291" w14:textId="77777777" w:rsidTr="00F61C37">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68A9E45"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Закупка энергетических ресурсов</w:t>
            </w:r>
          </w:p>
        </w:tc>
        <w:tc>
          <w:tcPr>
            <w:tcW w:w="636" w:type="dxa"/>
            <w:tcBorders>
              <w:top w:val="single" w:sz="4" w:space="0" w:color="auto"/>
              <w:left w:val="nil"/>
              <w:bottom w:val="nil"/>
              <w:right w:val="single" w:sz="4" w:space="0" w:color="auto"/>
            </w:tcBorders>
            <w:shd w:val="clear" w:color="auto" w:fill="auto"/>
            <w:vAlign w:val="center"/>
            <w:hideMark/>
          </w:tcPr>
          <w:p w14:paraId="1EE6981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center"/>
            <w:hideMark/>
          </w:tcPr>
          <w:p w14:paraId="0F6611E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59C8EF4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3910500010</w:t>
            </w:r>
          </w:p>
        </w:tc>
        <w:tc>
          <w:tcPr>
            <w:tcW w:w="516" w:type="dxa"/>
            <w:tcBorders>
              <w:top w:val="single" w:sz="4" w:space="0" w:color="auto"/>
              <w:left w:val="nil"/>
              <w:bottom w:val="nil"/>
              <w:right w:val="single" w:sz="4" w:space="0" w:color="auto"/>
            </w:tcBorders>
            <w:shd w:val="clear" w:color="auto" w:fill="auto"/>
            <w:vAlign w:val="center"/>
            <w:hideMark/>
          </w:tcPr>
          <w:p w14:paraId="0C90716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247</w:t>
            </w:r>
          </w:p>
        </w:tc>
        <w:tc>
          <w:tcPr>
            <w:tcW w:w="804" w:type="dxa"/>
            <w:tcBorders>
              <w:top w:val="single" w:sz="4" w:space="0" w:color="auto"/>
              <w:left w:val="nil"/>
              <w:bottom w:val="nil"/>
              <w:right w:val="single" w:sz="4" w:space="0" w:color="auto"/>
            </w:tcBorders>
            <w:shd w:val="clear" w:color="auto" w:fill="auto"/>
            <w:noWrap/>
            <w:vAlign w:val="center"/>
            <w:hideMark/>
          </w:tcPr>
          <w:p w14:paraId="1C5A500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130,5</w:t>
            </w:r>
          </w:p>
        </w:tc>
        <w:tc>
          <w:tcPr>
            <w:tcW w:w="766" w:type="dxa"/>
            <w:tcBorders>
              <w:top w:val="nil"/>
              <w:left w:val="nil"/>
              <w:bottom w:val="nil"/>
              <w:right w:val="single" w:sz="4" w:space="0" w:color="auto"/>
            </w:tcBorders>
            <w:shd w:val="clear" w:color="auto" w:fill="auto"/>
            <w:noWrap/>
            <w:vAlign w:val="center"/>
            <w:hideMark/>
          </w:tcPr>
          <w:p w14:paraId="4FBC384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55,0</w:t>
            </w:r>
          </w:p>
        </w:tc>
        <w:tc>
          <w:tcPr>
            <w:tcW w:w="850" w:type="dxa"/>
            <w:tcBorders>
              <w:top w:val="nil"/>
              <w:left w:val="nil"/>
              <w:bottom w:val="nil"/>
              <w:right w:val="single" w:sz="4" w:space="0" w:color="auto"/>
            </w:tcBorders>
            <w:shd w:val="clear" w:color="auto" w:fill="auto"/>
            <w:noWrap/>
            <w:vAlign w:val="center"/>
            <w:hideMark/>
          </w:tcPr>
          <w:p w14:paraId="02C8476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33,7</w:t>
            </w:r>
          </w:p>
        </w:tc>
        <w:tc>
          <w:tcPr>
            <w:tcW w:w="709" w:type="dxa"/>
            <w:tcBorders>
              <w:top w:val="nil"/>
              <w:left w:val="nil"/>
              <w:bottom w:val="single" w:sz="4" w:space="0" w:color="auto"/>
              <w:right w:val="single" w:sz="4" w:space="0" w:color="auto"/>
            </w:tcBorders>
            <w:shd w:val="clear" w:color="auto" w:fill="auto"/>
            <w:vAlign w:val="center"/>
            <w:hideMark/>
          </w:tcPr>
          <w:p w14:paraId="5866F53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25,8%</w:t>
            </w:r>
          </w:p>
        </w:tc>
        <w:tc>
          <w:tcPr>
            <w:tcW w:w="844" w:type="dxa"/>
            <w:tcBorders>
              <w:top w:val="nil"/>
              <w:left w:val="nil"/>
              <w:bottom w:val="single" w:sz="4" w:space="0" w:color="auto"/>
              <w:right w:val="single" w:sz="4" w:space="0" w:color="auto"/>
            </w:tcBorders>
            <w:shd w:val="clear" w:color="auto" w:fill="auto"/>
            <w:vAlign w:val="center"/>
            <w:hideMark/>
          </w:tcPr>
          <w:p w14:paraId="00D9C91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61,3%</w:t>
            </w:r>
          </w:p>
        </w:tc>
      </w:tr>
      <w:tr w:rsidR="00F61C37" w:rsidRPr="00F61C37" w14:paraId="1524EB4C" w14:textId="77777777" w:rsidTr="00F61C37">
        <w:trPr>
          <w:trHeight w:val="133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2DD706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lastRenderedPageBreak/>
              <w:t>Финансовая поддержка инициативных проектов, выдвигаемых муниципальными образованиями Томской области, за счет бюджетов поселений (Инициативный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636" w:type="dxa"/>
            <w:tcBorders>
              <w:top w:val="single" w:sz="4" w:space="0" w:color="auto"/>
              <w:left w:val="nil"/>
              <w:bottom w:val="nil"/>
              <w:right w:val="single" w:sz="4" w:space="0" w:color="auto"/>
            </w:tcBorders>
            <w:shd w:val="clear" w:color="auto" w:fill="auto"/>
            <w:vAlign w:val="bottom"/>
            <w:hideMark/>
          </w:tcPr>
          <w:p w14:paraId="142D77D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bottom"/>
            <w:hideMark/>
          </w:tcPr>
          <w:p w14:paraId="2F5BE9F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742CA28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39S0541103</w:t>
            </w:r>
          </w:p>
        </w:tc>
        <w:tc>
          <w:tcPr>
            <w:tcW w:w="516" w:type="dxa"/>
            <w:tcBorders>
              <w:top w:val="single" w:sz="4" w:space="0" w:color="auto"/>
              <w:left w:val="nil"/>
              <w:bottom w:val="nil"/>
              <w:right w:val="single" w:sz="4" w:space="0" w:color="auto"/>
            </w:tcBorders>
            <w:shd w:val="clear" w:color="auto" w:fill="auto"/>
            <w:vAlign w:val="center"/>
            <w:hideMark/>
          </w:tcPr>
          <w:p w14:paraId="6F639BB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5B59756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196,7</w:t>
            </w:r>
          </w:p>
        </w:tc>
        <w:tc>
          <w:tcPr>
            <w:tcW w:w="766" w:type="dxa"/>
            <w:tcBorders>
              <w:top w:val="single" w:sz="4" w:space="0" w:color="auto"/>
              <w:left w:val="nil"/>
              <w:bottom w:val="nil"/>
              <w:right w:val="single" w:sz="4" w:space="0" w:color="auto"/>
            </w:tcBorders>
            <w:shd w:val="clear" w:color="auto" w:fill="auto"/>
            <w:noWrap/>
            <w:vAlign w:val="center"/>
            <w:hideMark/>
          </w:tcPr>
          <w:p w14:paraId="11F9B3A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196,7</w:t>
            </w:r>
          </w:p>
        </w:tc>
        <w:tc>
          <w:tcPr>
            <w:tcW w:w="850" w:type="dxa"/>
            <w:tcBorders>
              <w:top w:val="single" w:sz="4" w:space="0" w:color="auto"/>
              <w:left w:val="nil"/>
              <w:bottom w:val="nil"/>
              <w:right w:val="single" w:sz="4" w:space="0" w:color="auto"/>
            </w:tcBorders>
            <w:shd w:val="clear" w:color="auto" w:fill="auto"/>
            <w:noWrap/>
            <w:vAlign w:val="center"/>
            <w:hideMark/>
          </w:tcPr>
          <w:p w14:paraId="336CFEB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77429B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3E7121A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7A523968" w14:textId="77777777" w:rsidTr="00F61C37">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4637E1A"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Закупка товаров, работ, услуг в целях капитального ремонта государственного имущества</w:t>
            </w:r>
          </w:p>
        </w:tc>
        <w:tc>
          <w:tcPr>
            <w:tcW w:w="636" w:type="dxa"/>
            <w:tcBorders>
              <w:top w:val="single" w:sz="4" w:space="0" w:color="auto"/>
              <w:left w:val="nil"/>
              <w:bottom w:val="nil"/>
              <w:right w:val="single" w:sz="4" w:space="0" w:color="auto"/>
            </w:tcBorders>
            <w:shd w:val="clear" w:color="auto" w:fill="auto"/>
            <w:vAlign w:val="bottom"/>
            <w:hideMark/>
          </w:tcPr>
          <w:p w14:paraId="37E98DD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bottom"/>
            <w:hideMark/>
          </w:tcPr>
          <w:p w14:paraId="15F2C47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1D673FB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39S0541103</w:t>
            </w:r>
          </w:p>
        </w:tc>
        <w:tc>
          <w:tcPr>
            <w:tcW w:w="516" w:type="dxa"/>
            <w:tcBorders>
              <w:top w:val="single" w:sz="4" w:space="0" w:color="auto"/>
              <w:left w:val="nil"/>
              <w:bottom w:val="nil"/>
              <w:right w:val="single" w:sz="4" w:space="0" w:color="auto"/>
            </w:tcBorders>
            <w:shd w:val="clear" w:color="auto" w:fill="auto"/>
            <w:vAlign w:val="center"/>
            <w:hideMark/>
          </w:tcPr>
          <w:p w14:paraId="1D04952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243</w:t>
            </w:r>
          </w:p>
        </w:tc>
        <w:tc>
          <w:tcPr>
            <w:tcW w:w="804" w:type="dxa"/>
            <w:tcBorders>
              <w:top w:val="single" w:sz="4" w:space="0" w:color="auto"/>
              <w:left w:val="nil"/>
              <w:bottom w:val="nil"/>
              <w:right w:val="single" w:sz="4" w:space="0" w:color="auto"/>
            </w:tcBorders>
            <w:shd w:val="clear" w:color="auto" w:fill="auto"/>
            <w:noWrap/>
            <w:vAlign w:val="center"/>
            <w:hideMark/>
          </w:tcPr>
          <w:p w14:paraId="53DA665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196,7</w:t>
            </w:r>
          </w:p>
        </w:tc>
        <w:tc>
          <w:tcPr>
            <w:tcW w:w="766" w:type="dxa"/>
            <w:tcBorders>
              <w:top w:val="single" w:sz="4" w:space="0" w:color="auto"/>
              <w:left w:val="nil"/>
              <w:bottom w:val="nil"/>
              <w:right w:val="single" w:sz="4" w:space="0" w:color="auto"/>
            </w:tcBorders>
            <w:shd w:val="clear" w:color="auto" w:fill="auto"/>
            <w:noWrap/>
            <w:vAlign w:val="center"/>
            <w:hideMark/>
          </w:tcPr>
          <w:p w14:paraId="7C95C0E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196,7</w:t>
            </w:r>
          </w:p>
        </w:tc>
        <w:tc>
          <w:tcPr>
            <w:tcW w:w="850" w:type="dxa"/>
            <w:tcBorders>
              <w:top w:val="single" w:sz="4" w:space="0" w:color="auto"/>
              <w:left w:val="nil"/>
              <w:bottom w:val="nil"/>
              <w:right w:val="single" w:sz="4" w:space="0" w:color="auto"/>
            </w:tcBorders>
            <w:shd w:val="clear" w:color="auto" w:fill="auto"/>
            <w:noWrap/>
            <w:vAlign w:val="center"/>
            <w:hideMark/>
          </w:tcPr>
          <w:p w14:paraId="1816EDF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2B4A4B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271F642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13475081" w14:textId="77777777" w:rsidTr="00F61C37">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F7133AE"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Непрограммное направление расходов</w:t>
            </w:r>
          </w:p>
        </w:tc>
        <w:tc>
          <w:tcPr>
            <w:tcW w:w="636" w:type="dxa"/>
            <w:tcBorders>
              <w:top w:val="single" w:sz="4" w:space="0" w:color="auto"/>
              <w:left w:val="nil"/>
              <w:bottom w:val="nil"/>
              <w:right w:val="single" w:sz="4" w:space="0" w:color="auto"/>
            </w:tcBorders>
            <w:shd w:val="clear" w:color="auto" w:fill="auto"/>
            <w:vAlign w:val="bottom"/>
            <w:hideMark/>
          </w:tcPr>
          <w:p w14:paraId="74D87F7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bottom"/>
            <w:hideMark/>
          </w:tcPr>
          <w:p w14:paraId="309DD4B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31F7239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9900000000</w:t>
            </w:r>
          </w:p>
        </w:tc>
        <w:tc>
          <w:tcPr>
            <w:tcW w:w="516" w:type="dxa"/>
            <w:tcBorders>
              <w:top w:val="single" w:sz="4" w:space="0" w:color="auto"/>
              <w:left w:val="nil"/>
              <w:bottom w:val="nil"/>
              <w:right w:val="single" w:sz="4" w:space="0" w:color="auto"/>
            </w:tcBorders>
            <w:shd w:val="clear" w:color="auto" w:fill="auto"/>
            <w:vAlign w:val="center"/>
            <w:hideMark/>
          </w:tcPr>
          <w:p w14:paraId="711E066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27E8FC2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766" w:type="dxa"/>
            <w:tcBorders>
              <w:top w:val="single" w:sz="4" w:space="0" w:color="auto"/>
              <w:left w:val="nil"/>
              <w:bottom w:val="nil"/>
              <w:right w:val="single" w:sz="4" w:space="0" w:color="auto"/>
            </w:tcBorders>
            <w:shd w:val="clear" w:color="auto" w:fill="auto"/>
            <w:noWrap/>
            <w:vAlign w:val="center"/>
            <w:hideMark/>
          </w:tcPr>
          <w:p w14:paraId="301F4B4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850" w:type="dxa"/>
            <w:tcBorders>
              <w:top w:val="single" w:sz="4" w:space="0" w:color="auto"/>
              <w:left w:val="nil"/>
              <w:bottom w:val="nil"/>
              <w:right w:val="single" w:sz="4" w:space="0" w:color="auto"/>
            </w:tcBorders>
            <w:shd w:val="clear" w:color="auto" w:fill="auto"/>
            <w:noWrap/>
            <w:vAlign w:val="center"/>
            <w:hideMark/>
          </w:tcPr>
          <w:p w14:paraId="3B98939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6763517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6839FA6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3158E741" w14:textId="77777777" w:rsidTr="00F61C37">
        <w:trPr>
          <w:trHeight w:val="5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1E8229B"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Резервные фонды исполнительного органа государственной власти субъекта Российской Федерации</w:t>
            </w:r>
          </w:p>
        </w:tc>
        <w:tc>
          <w:tcPr>
            <w:tcW w:w="636" w:type="dxa"/>
            <w:tcBorders>
              <w:top w:val="single" w:sz="4" w:space="0" w:color="auto"/>
              <w:left w:val="nil"/>
              <w:bottom w:val="nil"/>
              <w:right w:val="single" w:sz="4" w:space="0" w:color="auto"/>
            </w:tcBorders>
            <w:shd w:val="clear" w:color="auto" w:fill="auto"/>
            <w:vAlign w:val="bottom"/>
            <w:hideMark/>
          </w:tcPr>
          <w:p w14:paraId="3184619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bottom"/>
            <w:hideMark/>
          </w:tcPr>
          <w:p w14:paraId="3E9F8F3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0A45991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9900200000</w:t>
            </w:r>
          </w:p>
        </w:tc>
        <w:tc>
          <w:tcPr>
            <w:tcW w:w="516" w:type="dxa"/>
            <w:tcBorders>
              <w:top w:val="single" w:sz="4" w:space="0" w:color="auto"/>
              <w:left w:val="nil"/>
              <w:bottom w:val="nil"/>
              <w:right w:val="single" w:sz="4" w:space="0" w:color="auto"/>
            </w:tcBorders>
            <w:shd w:val="clear" w:color="auto" w:fill="auto"/>
            <w:vAlign w:val="center"/>
            <w:hideMark/>
          </w:tcPr>
          <w:p w14:paraId="2B0E704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63F62FB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766" w:type="dxa"/>
            <w:tcBorders>
              <w:top w:val="single" w:sz="4" w:space="0" w:color="auto"/>
              <w:left w:val="nil"/>
              <w:bottom w:val="nil"/>
              <w:right w:val="single" w:sz="4" w:space="0" w:color="auto"/>
            </w:tcBorders>
            <w:shd w:val="clear" w:color="auto" w:fill="auto"/>
            <w:noWrap/>
            <w:vAlign w:val="center"/>
            <w:hideMark/>
          </w:tcPr>
          <w:p w14:paraId="7691EDE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850" w:type="dxa"/>
            <w:tcBorders>
              <w:top w:val="single" w:sz="4" w:space="0" w:color="auto"/>
              <w:left w:val="nil"/>
              <w:bottom w:val="nil"/>
              <w:right w:val="single" w:sz="4" w:space="0" w:color="auto"/>
            </w:tcBorders>
            <w:shd w:val="clear" w:color="auto" w:fill="auto"/>
            <w:noWrap/>
            <w:vAlign w:val="center"/>
            <w:hideMark/>
          </w:tcPr>
          <w:p w14:paraId="5760900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2E81758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37862C2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150C6E31" w14:textId="77777777" w:rsidTr="00F61C37">
        <w:trPr>
          <w:trHeight w:val="117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AAC7198" w14:textId="77777777" w:rsidR="00F61C37" w:rsidRPr="00F61C37" w:rsidRDefault="00516E2A" w:rsidP="00F61C37">
            <w:pPr>
              <w:widowControl/>
              <w:autoSpaceDE/>
              <w:autoSpaceDN/>
              <w:adjustRightInd/>
              <w:rPr>
                <w:rFonts w:ascii="Times New Roman CYR" w:hAnsi="Times New Roman CYR"/>
              </w:rPr>
            </w:pPr>
            <w:r>
              <w:rPr>
                <w:rFonts w:ascii="Times New Roman CYR" w:hAnsi="Times New Roman CYR"/>
              </w:rPr>
              <w:t>Резервные фонды финансиров</w:t>
            </w:r>
            <w:r>
              <w:rPr>
                <w:rFonts w:asciiTheme="minorHAnsi" w:hAnsiTheme="minorHAnsi"/>
              </w:rPr>
              <w:t>а</w:t>
            </w:r>
            <w:r>
              <w:rPr>
                <w:rFonts w:ascii="Times New Roman CYR" w:hAnsi="Times New Roman CYR"/>
              </w:rPr>
              <w:t>н</w:t>
            </w:r>
            <w:r w:rsidR="00F61C37" w:rsidRPr="00F61C37">
              <w:rPr>
                <w:rFonts w:ascii="Times New Roman CYR" w:hAnsi="Times New Roman CYR"/>
              </w:rPr>
              <w:t>ия непредвиденных расходов Администрации Томской области на возмещение затрат по организации теплоснабжения теплоснабжающими организациями, использующими в качестве основного топлива уголь</w:t>
            </w:r>
          </w:p>
        </w:tc>
        <w:tc>
          <w:tcPr>
            <w:tcW w:w="636" w:type="dxa"/>
            <w:tcBorders>
              <w:top w:val="single" w:sz="4" w:space="0" w:color="auto"/>
              <w:left w:val="nil"/>
              <w:bottom w:val="nil"/>
              <w:right w:val="single" w:sz="4" w:space="0" w:color="auto"/>
            </w:tcBorders>
            <w:shd w:val="clear" w:color="auto" w:fill="auto"/>
            <w:vAlign w:val="bottom"/>
            <w:hideMark/>
          </w:tcPr>
          <w:p w14:paraId="048EAAE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bottom"/>
            <w:hideMark/>
          </w:tcPr>
          <w:p w14:paraId="703F8C8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50FFEA3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9900202010</w:t>
            </w:r>
          </w:p>
        </w:tc>
        <w:tc>
          <w:tcPr>
            <w:tcW w:w="516" w:type="dxa"/>
            <w:tcBorders>
              <w:top w:val="single" w:sz="4" w:space="0" w:color="auto"/>
              <w:left w:val="nil"/>
              <w:bottom w:val="nil"/>
              <w:right w:val="single" w:sz="4" w:space="0" w:color="auto"/>
            </w:tcBorders>
            <w:shd w:val="clear" w:color="auto" w:fill="auto"/>
            <w:vAlign w:val="center"/>
            <w:hideMark/>
          </w:tcPr>
          <w:p w14:paraId="04CA317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4" w:space="0" w:color="auto"/>
              <w:left w:val="nil"/>
              <w:bottom w:val="nil"/>
              <w:right w:val="single" w:sz="4" w:space="0" w:color="auto"/>
            </w:tcBorders>
            <w:shd w:val="clear" w:color="auto" w:fill="auto"/>
            <w:noWrap/>
            <w:vAlign w:val="center"/>
            <w:hideMark/>
          </w:tcPr>
          <w:p w14:paraId="5BD7FC5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766" w:type="dxa"/>
            <w:tcBorders>
              <w:top w:val="single" w:sz="4" w:space="0" w:color="auto"/>
              <w:left w:val="nil"/>
              <w:bottom w:val="nil"/>
              <w:right w:val="single" w:sz="4" w:space="0" w:color="auto"/>
            </w:tcBorders>
            <w:shd w:val="clear" w:color="auto" w:fill="auto"/>
            <w:noWrap/>
            <w:vAlign w:val="center"/>
            <w:hideMark/>
          </w:tcPr>
          <w:p w14:paraId="07F78CB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850" w:type="dxa"/>
            <w:tcBorders>
              <w:top w:val="single" w:sz="4" w:space="0" w:color="auto"/>
              <w:left w:val="nil"/>
              <w:bottom w:val="nil"/>
              <w:right w:val="single" w:sz="4" w:space="0" w:color="auto"/>
            </w:tcBorders>
            <w:shd w:val="clear" w:color="auto" w:fill="auto"/>
            <w:noWrap/>
            <w:vAlign w:val="center"/>
            <w:hideMark/>
          </w:tcPr>
          <w:p w14:paraId="3EDE016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65E98E3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4C02734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486CC1FB" w14:textId="77777777" w:rsidTr="00F61C37">
        <w:trPr>
          <w:trHeight w:val="9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8EBFEA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single" w:sz="4" w:space="0" w:color="auto"/>
              <w:left w:val="nil"/>
              <w:bottom w:val="nil"/>
              <w:right w:val="single" w:sz="4" w:space="0" w:color="auto"/>
            </w:tcBorders>
            <w:shd w:val="clear" w:color="auto" w:fill="auto"/>
            <w:vAlign w:val="bottom"/>
            <w:hideMark/>
          </w:tcPr>
          <w:p w14:paraId="309536F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nil"/>
              <w:right w:val="single" w:sz="4" w:space="0" w:color="auto"/>
            </w:tcBorders>
            <w:shd w:val="clear" w:color="auto" w:fill="auto"/>
            <w:vAlign w:val="bottom"/>
            <w:hideMark/>
          </w:tcPr>
          <w:p w14:paraId="676B7E7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21DEC2E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9900202010</w:t>
            </w:r>
          </w:p>
        </w:tc>
        <w:tc>
          <w:tcPr>
            <w:tcW w:w="516" w:type="dxa"/>
            <w:tcBorders>
              <w:top w:val="single" w:sz="4" w:space="0" w:color="auto"/>
              <w:left w:val="nil"/>
              <w:bottom w:val="nil"/>
              <w:right w:val="single" w:sz="4" w:space="0" w:color="auto"/>
            </w:tcBorders>
            <w:shd w:val="clear" w:color="auto" w:fill="auto"/>
            <w:vAlign w:val="center"/>
            <w:hideMark/>
          </w:tcPr>
          <w:p w14:paraId="79E778B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811</w:t>
            </w:r>
          </w:p>
        </w:tc>
        <w:tc>
          <w:tcPr>
            <w:tcW w:w="804" w:type="dxa"/>
            <w:tcBorders>
              <w:top w:val="single" w:sz="4" w:space="0" w:color="auto"/>
              <w:left w:val="nil"/>
              <w:bottom w:val="nil"/>
              <w:right w:val="single" w:sz="4" w:space="0" w:color="auto"/>
            </w:tcBorders>
            <w:shd w:val="clear" w:color="auto" w:fill="auto"/>
            <w:noWrap/>
            <w:vAlign w:val="center"/>
            <w:hideMark/>
          </w:tcPr>
          <w:p w14:paraId="4010220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5F592D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174,6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0F6CC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5FCD790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68A977F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3B0E3789" w14:textId="77777777" w:rsidTr="00F61C37">
        <w:trPr>
          <w:trHeight w:val="37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F5AA64F"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Благоустройство</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23AADC4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6CD220E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445413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FE2D7A1"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3C772BBB"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157,4</w:t>
            </w:r>
          </w:p>
        </w:tc>
        <w:tc>
          <w:tcPr>
            <w:tcW w:w="766" w:type="dxa"/>
            <w:tcBorders>
              <w:top w:val="nil"/>
              <w:left w:val="nil"/>
              <w:bottom w:val="single" w:sz="4" w:space="0" w:color="auto"/>
              <w:right w:val="single" w:sz="4" w:space="0" w:color="auto"/>
            </w:tcBorders>
            <w:shd w:val="clear" w:color="auto" w:fill="auto"/>
            <w:noWrap/>
            <w:vAlign w:val="center"/>
            <w:hideMark/>
          </w:tcPr>
          <w:p w14:paraId="42D582AB"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62,0</w:t>
            </w:r>
          </w:p>
        </w:tc>
        <w:tc>
          <w:tcPr>
            <w:tcW w:w="850" w:type="dxa"/>
            <w:tcBorders>
              <w:top w:val="nil"/>
              <w:left w:val="nil"/>
              <w:bottom w:val="single" w:sz="4" w:space="0" w:color="auto"/>
              <w:right w:val="single" w:sz="4" w:space="0" w:color="auto"/>
            </w:tcBorders>
            <w:shd w:val="clear" w:color="auto" w:fill="auto"/>
            <w:noWrap/>
            <w:vAlign w:val="center"/>
            <w:hideMark/>
          </w:tcPr>
          <w:p w14:paraId="1402BCE1"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39,7</w:t>
            </w:r>
          </w:p>
        </w:tc>
        <w:tc>
          <w:tcPr>
            <w:tcW w:w="709" w:type="dxa"/>
            <w:tcBorders>
              <w:top w:val="nil"/>
              <w:left w:val="nil"/>
              <w:bottom w:val="single" w:sz="4" w:space="0" w:color="auto"/>
              <w:right w:val="single" w:sz="4" w:space="0" w:color="auto"/>
            </w:tcBorders>
            <w:shd w:val="clear" w:color="auto" w:fill="auto"/>
            <w:vAlign w:val="center"/>
            <w:hideMark/>
          </w:tcPr>
          <w:p w14:paraId="4814C6A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25,2%</w:t>
            </w:r>
          </w:p>
        </w:tc>
        <w:tc>
          <w:tcPr>
            <w:tcW w:w="844" w:type="dxa"/>
            <w:tcBorders>
              <w:top w:val="nil"/>
              <w:left w:val="nil"/>
              <w:bottom w:val="single" w:sz="4" w:space="0" w:color="auto"/>
              <w:right w:val="single" w:sz="4" w:space="0" w:color="auto"/>
            </w:tcBorders>
            <w:shd w:val="clear" w:color="auto" w:fill="auto"/>
            <w:vAlign w:val="center"/>
            <w:hideMark/>
          </w:tcPr>
          <w:p w14:paraId="6015B00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64,0%</w:t>
            </w:r>
          </w:p>
        </w:tc>
      </w:tr>
      <w:tr w:rsidR="00F61C37" w:rsidRPr="00F61C37" w14:paraId="4D0C6446" w14:textId="77777777" w:rsidTr="00F61C3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B755172"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Уличное освещение</w:t>
            </w:r>
          </w:p>
        </w:tc>
        <w:tc>
          <w:tcPr>
            <w:tcW w:w="636" w:type="dxa"/>
            <w:tcBorders>
              <w:top w:val="nil"/>
              <w:left w:val="nil"/>
              <w:bottom w:val="single" w:sz="4" w:space="0" w:color="auto"/>
              <w:right w:val="single" w:sz="4" w:space="0" w:color="auto"/>
            </w:tcBorders>
            <w:shd w:val="clear" w:color="auto" w:fill="auto"/>
            <w:vAlign w:val="bottom"/>
            <w:hideMark/>
          </w:tcPr>
          <w:p w14:paraId="4EC2519D"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bottom"/>
            <w:hideMark/>
          </w:tcPr>
          <w:p w14:paraId="0FC1CDA7"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bottom"/>
            <w:hideMark/>
          </w:tcPr>
          <w:p w14:paraId="18FB3C70"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6000100000</w:t>
            </w:r>
          </w:p>
        </w:tc>
        <w:tc>
          <w:tcPr>
            <w:tcW w:w="516" w:type="dxa"/>
            <w:tcBorders>
              <w:top w:val="nil"/>
              <w:left w:val="nil"/>
              <w:bottom w:val="single" w:sz="4" w:space="0" w:color="auto"/>
              <w:right w:val="single" w:sz="4" w:space="0" w:color="auto"/>
            </w:tcBorders>
            <w:shd w:val="clear" w:color="auto" w:fill="auto"/>
            <w:vAlign w:val="center"/>
            <w:hideMark/>
          </w:tcPr>
          <w:p w14:paraId="794A541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3388505E"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92,7</w:t>
            </w:r>
          </w:p>
        </w:tc>
        <w:tc>
          <w:tcPr>
            <w:tcW w:w="766" w:type="dxa"/>
            <w:tcBorders>
              <w:top w:val="nil"/>
              <w:left w:val="nil"/>
              <w:bottom w:val="single" w:sz="4" w:space="0" w:color="auto"/>
              <w:right w:val="single" w:sz="4" w:space="0" w:color="auto"/>
            </w:tcBorders>
            <w:shd w:val="clear" w:color="auto" w:fill="auto"/>
            <w:noWrap/>
            <w:vAlign w:val="center"/>
            <w:hideMark/>
          </w:tcPr>
          <w:p w14:paraId="0F7FFC8B"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26,6</w:t>
            </w:r>
          </w:p>
        </w:tc>
        <w:tc>
          <w:tcPr>
            <w:tcW w:w="850" w:type="dxa"/>
            <w:tcBorders>
              <w:top w:val="nil"/>
              <w:left w:val="nil"/>
              <w:bottom w:val="single" w:sz="4" w:space="0" w:color="auto"/>
              <w:right w:val="single" w:sz="4" w:space="0" w:color="auto"/>
            </w:tcBorders>
            <w:shd w:val="clear" w:color="auto" w:fill="auto"/>
            <w:noWrap/>
            <w:vAlign w:val="center"/>
            <w:hideMark/>
          </w:tcPr>
          <w:p w14:paraId="3C082488"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14,6</w:t>
            </w:r>
          </w:p>
        </w:tc>
        <w:tc>
          <w:tcPr>
            <w:tcW w:w="709" w:type="dxa"/>
            <w:tcBorders>
              <w:top w:val="nil"/>
              <w:left w:val="nil"/>
              <w:bottom w:val="single" w:sz="4" w:space="0" w:color="auto"/>
              <w:right w:val="single" w:sz="4" w:space="0" w:color="auto"/>
            </w:tcBorders>
            <w:shd w:val="clear" w:color="auto" w:fill="auto"/>
            <w:vAlign w:val="center"/>
            <w:hideMark/>
          </w:tcPr>
          <w:p w14:paraId="1F6E4C8D"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15,7%</w:t>
            </w:r>
          </w:p>
        </w:tc>
        <w:tc>
          <w:tcPr>
            <w:tcW w:w="844" w:type="dxa"/>
            <w:tcBorders>
              <w:top w:val="nil"/>
              <w:left w:val="nil"/>
              <w:bottom w:val="single" w:sz="4" w:space="0" w:color="auto"/>
              <w:right w:val="single" w:sz="4" w:space="0" w:color="auto"/>
            </w:tcBorders>
            <w:shd w:val="clear" w:color="auto" w:fill="auto"/>
            <w:vAlign w:val="center"/>
            <w:hideMark/>
          </w:tcPr>
          <w:p w14:paraId="657B7A36"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54,9%</w:t>
            </w:r>
          </w:p>
        </w:tc>
      </w:tr>
      <w:tr w:rsidR="00F61C37" w:rsidRPr="00F61C37" w14:paraId="103EBC02" w14:textId="77777777" w:rsidTr="00F61C37">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F6FB887"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2C0710D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261E2DC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6ECECFB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0F03373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096AC29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64,2</w:t>
            </w:r>
          </w:p>
        </w:tc>
        <w:tc>
          <w:tcPr>
            <w:tcW w:w="766" w:type="dxa"/>
            <w:tcBorders>
              <w:top w:val="nil"/>
              <w:left w:val="nil"/>
              <w:bottom w:val="single" w:sz="4" w:space="0" w:color="auto"/>
              <w:right w:val="single" w:sz="4" w:space="0" w:color="auto"/>
            </w:tcBorders>
            <w:shd w:val="clear" w:color="auto" w:fill="auto"/>
            <w:noWrap/>
            <w:vAlign w:val="center"/>
            <w:hideMark/>
          </w:tcPr>
          <w:p w14:paraId="5FB8649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16,1</w:t>
            </w:r>
          </w:p>
        </w:tc>
        <w:tc>
          <w:tcPr>
            <w:tcW w:w="850" w:type="dxa"/>
            <w:tcBorders>
              <w:top w:val="nil"/>
              <w:left w:val="nil"/>
              <w:bottom w:val="single" w:sz="4" w:space="0" w:color="auto"/>
              <w:right w:val="single" w:sz="4" w:space="0" w:color="auto"/>
            </w:tcBorders>
            <w:shd w:val="clear" w:color="auto" w:fill="auto"/>
            <w:noWrap/>
            <w:vAlign w:val="center"/>
            <w:hideMark/>
          </w:tcPr>
          <w:p w14:paraId="3FF6C14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14,6</w:t>
            </w:r>
          </w:p>
        </w:tc>
        <w:tc>
          <w:tcPr>
            <w:tcW w:w="709" w:type="dxa"/>
            <w:tcBorders>
              <w:top w:val="nil"/>
              <w:left w:val="nil"/>
              <w:bottom w:val="single" w:sz="4" w:space="0" w:color="auto"/>
              <w:right w:val="single" w:sz="4" w:space="0" w:color="auto"/>
            </w:tcBorders>
            <w:shd w:val="clear" w:color="auto" w:fill="auto"/>
            <w:vAlign w:val="center"/>
            <w:hideMark/>
          </w:tcPr>
          <w:p w14:paraId="7860A56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22,7%</w:t>
            </w:r>
          </w:p>
        </w:tc>
        <w:tc>
          <w:tcPr>
            <w:tcW w:w="844" w:type="dxa"/>
            <w:tcBorders>
              <w:top w:val="nil"/>
              <w:left w:val="nil"/>
              <w:bottom w:val="single" w:sz="4" w:space="0" w:color="auto"/>
              <w:right w:val="single" w:sz="4" w:space="0" w:color="auto"/>
            </w:tcBorders>
            <w:shd w:val="clear" w:color="auto" w:fill="auto"/>
            <w:vAlign w:val="center"/>
            <w:hideMark/>
          </w:tcPr>
          <w:p w14:paraId="2EB5D1C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90,7%</w:t>
            </w:r>
          </w:p>
        </w:tc>
      </w:tr>
      <w:tr w:rsidR="00F61C37" w:rsidRPr="00F61C37" w14:paraId="3CF55ECB" w14:textId="77777777" w:rsidTr="00F61C37">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1BF48FB"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Закупка энергетических ресурсов</w:t>
            </w:r>
          </w:p>
        </w:tc>
        <w:tc>
          <w:tcPr>
            <w:tcW w:w="636" w:type="dxa"/>
            <w:tcBorders>
              <w:top w:val="nil"/>
              <w:left w:val="nil"/>
              <w:bottom w:val="single" w:sz="4" w:space="0" w:color="auto"/>
              <w:right w:val="single" w:sz="4" w:space="0" w:color="auto"/>
            </w:tcBorders>
            <w:shd w:val="clear" w:color="auto" w:fill="auto"/>
            <w:vAlign w:val="center"/>
            <w:hideMark/>
          </w:tcPr>
          <w:p w14:paraId="325F9E2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1941FC6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137CDFE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38A6444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247</w:t>
            </w:r>
          </w:p>
        </w:tc>
        <w:tc>
          <w:tcPr>
            <w:tcW w:w="804" w:type="dxa"/>
            <w:tcBorders>
              <w:top w:val="nil"/>
              <w:left w:val="nil"/>
              <w:bottom w:val="single" w:sz="4" w:space="0" w:color="auto"/>
              <w:right w:val="single" w:sz="4" w:space="0" w:color="auto"/>
            </w:tcBorders>
            <w:shd w:val="clear" w:color="auto" w:fill="auto"/>
            <w:vAlign w:val="center"/>
            <w:hideMark/>
          </w:tcPr>
          <w:p w14:paraId="5D96742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28,5</w:t>
            </w:r>
          </w:p>
        </w:tc>
        <w:tc>
          <w:tcPr>
            <w:tcW w:w="766" w:type="dxa"/>
            <w:tcBorders>
              <w:top w:val="nil"/>
              <w:left w:val="nil"/>
              <w:bottom w:val="single" w:sz="4" w:space="0" w:color="auto"/>
              <w:right w:val="single" w:sz="4" w:space="0" w:color="auto"/>
            </w:tcBorders>
            <w:shd w:val="clear" w:color="auto" w:fill="auto"/>
            <w:noWrap/>
            <w:vAlign w:val="center"/>
            <w:hideMark/>
          </w:tcPr>
          <w:p w14:paraId="6FF372A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10,5</w:t>
            </w:r>
          </w:p>
        </w:tc>
        <w:tc>
          <w:tcPr>
            <w:tcW w:w="850" w:type="dxa"/>
            <w:tcBorders>
              <w:top w:val="nil"/>
              <w:left w:val="nil"/>
              <w:bottom w:val="single" w:sz="4" w:space="0" w:color="auto"/>
              <w:right w:val="single" w:sz="4" w:space="0" w:color="auto"/>
            </w:tcBorders>
            <w:shd w:val="clear" w:color="auto" w:fill="auto"/>
            <w:noWrap/>
            <w:vAlign w:val="center"/>
            <w:hideMark/>
          </w:tcPr>
          <w:p w14:paraId="69836DF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21EF7E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2918F17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1A222EF5"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C425A6E"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Организация и содержание мест захоронения</w:t>
            </w:r>
          </w:p>
        </w:tc>
        <w:tc>
          <w:tcPr>
            <w:tcW w:w="636" w:type="dxa"/>
            <w:tcBorders>
              <w:top w:val="nil"/>
              <w:left w:val="nil"/>
              <w:bottom w:val="single" w:sz="4" w:space="0" w:color="auto"/>
              <w:right w:val="single" w:sz="4" w:space="0" w:color="auto"/>
            </w:tcBorders>
            <w:shd w:val="clear" w:color="auto" w:fill="auto"/>
            <w:vAlign w:val="bottom"/>
            <w:hideMark/>
          </w:tcPr>
          <w:p w14:paraId="0893E8C9"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bottom"/>
            <w:hideMark/>
          </w:tcPr>
          <w:p w14:paraId="2D560AB0"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center"/>
            <w:hideMark/>
          </w:tcPr>
          <w:p w14:paraId="58E4C71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6000400000</w:t>
            </w:r>
          </w:p>
        </w:tc>
        <w:tc>
          <w:tcPr>
            <w:tcW w:w="516" w:type="dxa"/>
            <w:tcBorders>
              <w:top w:val="nil"/>
              <w:left w:val="nil"/>
              <w:bottom w:val="single" w:sz="4" w:space="0" w:color="auto"/>
              <w:right w:val="single" w:sz="4" w:space="0" w:color="auto"/>
            </w:tcBorders>
            <w:shd w:val="clear" w:color="auto" w:fill="auto"/>
            <w:vAlign w:val="center"/>
            <w:hideMark/>
          </w:tcPr>
          <w:p w14:paraId="5BB6D6A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1055DD4D"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10,3</w:t>
            </w:r>
          </w:p>
        </w:tc>
        <w:tc>
          <w:tcPr>
            <w:tcW w:w="766" w:type="dxa"/>
            <w:tcBorders>
              <w:top w:val="nil"/>
              <w:left w:val="nil"/>
              <w:bottom w:val="single" w:sz="4" w:space="0" w:color="auto"/>
              <w:right w:val="single" w:sz="4" w:space="0" w:color="auto"/>
            </w:tcBorders>
            <w:shd w:val="clear" w:color="auto" w:fill="auto"/>
            <w:noWrap/>
            <w:vAlign w:val="center"/>
            <w:hideMark/>
          </w:tcPr>
          <w:p w14:paraId="49178686"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10,3</w:t>
            </w:r>
          </w:p>
        </w:tc>
        <w:tc>
          <w:tcPr>
            <w:tcW w:w="850" w:type="dxa"/>
            <w:tcBorders>
              <w:top w:val="nil"/>
              <w:left w:val="nil"/>
              <w:bottom w:val="single" w:sz="4" w:space="0" w:color="auto"/>
              <w:right w:val="single" w:sz="4" w:space="0" w:color="auto"/>
            </w:tcBorders>
            <w:shd w:val="clear" w:color="auto" w:fill="auto"/>
            <w:noWrap/>
            <w:vAlign w:val="center"/>
            <w:hideMark/>
          </w:tcPr>
          <w:p w14:paraId="26909B52"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0,0</w:t>
            </w:r>
          </w:p>
        </w:tc>
        <w:tc>
          <w:tcPr>
            <w:tcW w:w="709" w:type="dxa"/>
            <w:tcBorders>
              <w:top w:val="nil"/>
              <w:left w:val="nil"/>
              <w:bottom w:val="single" w:sz="4" w:space="0" w:color="auto"/>
              <w:right w:val="single" w:sz="4" w:space="0" w:color="auto"/>
            </w:tcBorders>
            <w:shd w:val="clear" w:color="auto" w:fill="auto"/>
            <w:vAlign w:val="center"/>
            <w:hideMark/>
          </w:tcPr>
          <w:p w14:paraId="14A36E0F"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w:t>
            </w:r>
          </w:p>
        </w:tc>
        <w:tc>
          <w:tcPr>
            <w:tcW w:w="844" w:type="dxa"/>
            <w:tcBorders>
              <w:top w:val="nil"/>
              <w:left w:val="nil"/>
              <w:bottom w:val="single" w:sz="4" w:space="0" w:color="auto"/>
              <w:right w:val="single" w:sz="4" w:space="0" w:color="auto"/>
            </w:tcBorders>
            <w:shd w:val="clear" w:color="auto" w:fill="auto"/>
            <w:vAlign w:val="center"/>
            <w:hideMark/>
          </w:tcPr>
          <w:p w14:paraId="5CC2040C"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0,0%</w:t>
            </w:r>
          </w:p>
        </w:tc>
      </w:tr>
      <w:tr w:rsidR="00F61C37" w:rsidRPr="00F61C37" w14:paraId="2685851A" w14:textId="77777777" w:rsidTr="00F61C37">
        <w:trPr>
          <w:trHeight w:val="4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C702461"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bottom"/>
            <w:hideMark/>
          </w:tcPr>
          <w:p w14:paraId="653059A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0AEB5EC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029F408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327C0F4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noWrap/>
            <w:vAlign w:val="center"/>
            <w:hideMark/>
          </w:tcPr>
          <w:p w14:paraId="5C63F20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10,3</w:t>
            </w:r>
          </w:p>
        </w:tc>
        <w:tc>
          <w:tcPr>
            <w:tcW w:w="766" w:type="dxa"/>
            <w:tcBorders>
              <w:top w:val="nil"/>
              <w:left w:val="nil"/>
              <w:bottom w:val="single" w:sz="4" w:space="0" w:color="auto"/>
              <w:right w:val="single" w:sz="4" w:space="0" w:color="auto"/>
            </w:tcBorders>
            <w:shd w:val="clear" w:color="auto" w:fill="auto"/>
            <w:noWrap/>
            <w:vAlign w:val="center"/>
            <w:hideMark/>
          </w:tcPr>
          <w:p w14:paraId="0148434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10,3</w:t>
            </w:r>
          </w:p>
        </w:tc>
        <w:tc>
          <w:tcPr>
            <w:tcW w:w="850" w:type="dxa"/>
            <w:tcBorders>
              <w:top w:val="nil"/>
              <w:left w:val="nil"/>
              <w:bottom w:val="single" w:sz="4" w:space="0" w:color="auto"/>
              <w:right w:val="single" w:sz="4" w:space="0" w:color="auto"/>
            </w:tcBorders>
            <w:shd w:val="clear" w:color="auto" w:fill="auto"/>
            <w:noWrap/>
            <w:vAlign w:val="center"/>
            <w:hideMark/>
          </w:tcPr>
          <w:p w14:paraId="4C4A64C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5D09A3B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55D9FB2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334EC243" w14:textId="77777777" w:rsidTr="00F61C37">
        <w:trPr>
          <w:trHeight w:val="40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B50002C"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Прочие мероприятия по благоустройству поселений</w:t>
            </w:r>
          </w:p>
        </w:tc>
        <w:tc>
          <w:tcPr>
            <w:tcW w:w="636" w:type="dxa"/>
            <w:tcBorders>
              <w:top w:val="nil"/>
              <w:left w:val="nil"/>
              <w:bottom w:val="single" w:sz="4" w:space="0" w:color="auto"/>
              <w:right w:val="single" w:sz="4" w:space="0" w:color="auto"/>
            </w:tcBorders>
            <w:shd w:val="clear" w:color="auto" w:fill="auto"/>
            <w:vAlign w:val="center"/>
            <w:hideMark/>
          </w:tcPr>
          <w:p w14:paraId="77238DFE"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center"/>
            <w:hideMark/>
          </w:tcPr>
          <w:p w14:paraId="2A0B4CC6"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center"/>
            <w:hideMark/>
          </w:tcPr>
          <w:p w14:paraId="0E8D1961"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6000500000</w:t>
            </w:r>
          </w:p>
        </w:tc>
        <w:tc>
          <w:tcPr>
            <w:tcW w:w="516" w:type="dxa"/>
            <w:tcBorders>
              <w:top w:val="nil"/>
              <w:left w:val="nil"/>
              <w:bottom w:val="single" w:sz="4" w:space="0" w:color="auto"/>
              <w:right w:val="single" w:sz="4" w:space="0" w:color="auto"/>
            </w:tcBorders>
            <w:shd w:val="clear" w:color="auto" w:fill="auto"/>
            <w:vAlign w:val="center"/>
            <w:hideMark/>
          </w:tcPr>
          <w:p w14:paraId="561362B9"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vAlign w:val="center"/>
            <w:hideMark/>
          </w:tcPr>
          <w:p w14:paraId="40BF2DCC"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54,4</w:t>
            </w:r>
          </w:p>
        </w:tc>
        <w:tc>
          <w:tcPr>
            <w:tcW w:w="766" w:type="dxa"/>
            <w:tcBorders>
              <w:top w:val="nil"/>
              <w:left w:val="nil"/>
              <w:bottom w:val="single" w:sz="4" w:space="0" w:color="auto"/>
              <w:right w:val="single" w:sz="4" w:space="0" w:color="auto"/>
            </w:tcBorders>
            <w:shd w:val="clear" w:color="auto" w:fill="auto"/>
            <w:vAlign w:val="center"/>
            <w:hideMark/>
          </w:tcPr>
          <w:p w14:paraId="014CB5BE"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25,1</w:t>
            </w:r>
          </w:p>
        </w:tc>
        <w:tc>
          <w:tcPr>
            <w:tcW w:w="850" w:type="dxa"/>
            <w:tcBorders>
              <w:top w:val="nil"/>
              <w:left w:val="nil"/>
              <w:bottom w:val="single" w:sz="4" w:space="0" w:color="auto"/>
              <w:right w:val="single" w:sz="4" w:space="0" w:color="auto"/>
            </w:tcBorders>
            <w:shd w:val="clear" w:color="auto" w:fill="auto"/>
            <w:vAlign w:val="center"/>
            <w:hideMark/>
          </w:tcPr>
          <w:p w14:paraId="76E4EA33"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25,1</w:t>
            </w:r>
          </w:p>
        </w:tc>
        <w:tc>
          <w:tcPr>
            <w:tcW w:w="709" w:type="dxa"/>
            <w:tcBorders>
              <w:top w:val="nil"/>
              <w:left w:val="nil"/>
              <w:bottom w:val="single" w:sz="4" w:space="0" w:color="auto"/>
              <w:right w:val="single" w:sz="4" w:space="0" w:color="auto"/>
            </w:tcBorders>
            <w:shd w:val="clear" w:color="auto" w:fill="auto"/>
            <w:vAlign w:val="center"/>
            <w:hideMark/>
          </w:tcPr>
          <w:p w14:paraId="46F99EDD"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46,1%</w:t>
            </w:r>
          </w:p>
        </w:tc>
        <w:tc>
          <w:tcPr>
            <w:tcW w:w="844" w:type="dxa"/>
            <w:tcBorders>
              <w:top w:val="nil"/>
              <w:left w:val="nil"/>
              <w:bottom w:val="single" w:sz="4" w:space="0" w:color="auto"/>
              <w:right w:val="single" w:sz="4" w:space="0" w:color="auto"/>
            </w:tcBorders>
            <w:shd w:val="clear" w:color="auto" w:fill="auto"/>
            <w:vAlign w:val="center"/>
            <w:hideMark/>
          </w:tcPr>
          <w:p w14:paraId="71505EB9"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100,0%</w:t>
            </w:r>
          </w:p>
        </w:tc>
      </w:tr>
      <w:tr w:rsidR="00F61C37" w:rsidRPr="00F61C37" w14:paraId="65F405B7" w14:textId="77777777" w:rsidTr="00F61C37">
        <w:trPr>
          <w:trHeight w:val="48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F7F6345"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14:paraId="0510539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center"/>
            <w:hideMark/>
          </w:tcPr>
          <w:p w14:paraId="5E6395B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2D73100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323ABD2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vAlign w:val="center"/>
            <w:hideMark/>
          </w:tcPr>
          <w:p w14:paraId="127653A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32,8</w:t>
            </w:r>
          </w:p>
        </w:tc>
        <w:tc>
          <w:tcPr>
            <w:tcW w:w="766" w:type="dxa"/>
            <w:tcBorders>
              <w:top w:val="nil"/>
              <w:left w:val="nil"/>
              <w:bottom w:val="single" w:sz="4" w:space="0" w:color="auto"/>
              <w:right w:val="single" w:sz="4" w:space="0" w:color="auto"/>
            </w:tcBorders>
            <w:shd w:val="clear" w:color="auto" w:fill="auto"/>
            <w:noWrap/>
            <w:vAlign w:val="center"/>
            <w:hideMark/>
          </w:tcPr>
          <w:p w14:paraId="607353F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3,5</w:t>
            </w:r>
          </w:p>
        </w:tc>
        <w:tc>
          <w:tcPr>
            <w:tcW w:w="850" w:type="dxa"/>
            <w:tcBorders>
              <w:top w:val="nil"/>
              <w:left w:val="nil"/>
              <w:bottom w:val="single" w:sz="4" w:space="0" w:color="auto"/>
              <w:right w:val="single" w:sz="4" w:space="0" w:color="auto"/>
            </w:tcBorders>
            <w:shd w:val="clear" w:color="auto" w:fill="auto"/>
            <w:noWrap/>
            <w:vAlign w:val="center"/>
            <w:hideMark/>
          </w:tcPr>
          <w:p w14:paraId="43698DC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3,5</w:t>
            </w:r>
          </w:p>
        </w:tc>
        <w:tc>
          <w:tcPr>
            <w:tcW w:w="709" w:type="dxa"/>
            <w:tcBorders>
              <w:top w:val="nil"/>
              <w:left w:val="nil"/>
              <w:bottom w:val="single" w:sz="4" w:space="0" w:color="auto"/>
              <w:right w:val="single" w:sz="4" w:space="0" w:color="auto"/>
            </w:tcBorders>
            <w:shd w:val="clear" w:color="auto" w:fill="auto"/>
            <w:vAlign w:val="center"/>
            <w:hideMark/>
          </w:tcPr>
          <w:p w14:paraId="437059E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10,7%</w:t>
            </w:r>
          </w:p>
        </w:tc>
        <w:tc>
          <w:tcPr>
            <w:tcW w:w="844" w:type="dxa"/>
            <w:tcBorders>
              <w:top w:val="nil"/>
              <w:left w:val="nil"/>
              <w:bottom w:val="single" w:sz="4" w:space="0" w:color="auto"/>
              <w:right w:val="single" w:sz="4" w:space="0" w:color="auto"/>
            </w:tcBorders>
            <w:shd w:val="clear" w:color="auto" w:fill="auto"/>
            <w:vAlign w:val="center"/>
            <w:hideMark/>
          </w:tcPr>
          <w:p w14:paraId="48364B5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084FED95" w14:textId="77777777" w:rsidTr="00F61C37">
        <w:trPr>
          <w:trHeight w:val="465"/>
        </w:trPr>
        <w:tc>
          <w:tcPr>
            <w:tcW w:w="3134" w:type="dxa"/>
            <w:tcBorders>
              <w:top w:val="nil"/>
              <w:left w:val="single" w:sz="4" w:space="0" w:color="auto"/>
              <w:bottom w:val="nil"/>
              <w:right w:val="single" w:sz="4" w:space="0" w:color="auto"/>
            </w:tcBorders>
            <w:shd w:val="clear" w:color="auto" w:fill="auto"/>
            <w:vAlign w:val="center"/>
            <w:hideMark/>
          </w:tcPr>
          <w:p w14:paraId="5D8C2C86"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 xml:space="preserve">Уплата прочих налогов, сборов </w:t>
            </w:r>
          </w:p>
        </w:tc>
        <w:tc>
          <w:tcPr>
            <w:tcW w:w="636" w:type="dxa"/>
            <w:tcBorders>
              <w:top w:val="nil"/>
              <w:left w:val="nil"/>
              <w:bottom w:val="nil"/>
              <w:right w:val="single" w:sz="4" w:space="0" w:color="auto"/>
            </w:tcBorders>
            <w:shd w:val="clear" w:color="auto" w:fill="auto"/>
            <w:vAlign w:val="bottom"/>
            <w:hideMark/>
          </w:tcPr>
          <w:p w14:paraId="6594F1D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nil"/>
              <w:right w:val="single" w:sz="4" w:space="0" w:color="auto"/>
            </w:tcBorders>
            <w:shd w:val="clear" w:color="auto" w:fill="auto"/>
            <w:vAlign w:val="bottom"/>
            <w:hideMark/>
          </w:tcPr>
          <w:p w14:paraId="1E0F755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0503</w:t>
            </w:r>
          </w:p>
        </w:tc>
        <w:tc>
          <w:tcPr>
            <w:tcW w:w="1316" w:type="dxa"/>
            <w:tcBorders>
              <w:top w:val="nil"/>
              <w:left w:val="nil"/>
              <w:bottom w:val="nil"/>
              <w:right w:val="single" w:sz="4" w:space="0" w:color="auto"/>
            </w:tcBorders>
            <w:shd w:val="clear" w:color="auto" w:fill="auto"/>
            <w:vAlign w:val="bottom"/>
            <w:hideMark/>
          </w:tcPr>
          <w:p w14:paraId="5214699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6000500000</w:t>
            </w:r>
          </w:p>
        </w:tc>
        <w:tc>
          <w:tcPr>
            <w:tcW w:w="516" w:type="dxa"/>
            <w:tcBorders>
              <w:top w:val="nil"/>
              <w:left w:val="nil"/>
              <w:bottom w:val="nil"/>
              <w:right w:val="single" w:sz="4" w:space="0" w:color="auto"/>
            </w:tcBorders>
            <w:shd w:val="clear" w:color="auto" w:fill="auto"/>
            <w:vAlign w:val="center"/>
            <w:hideMark/>
          </w:tcPr>
          <w:p w14:paraId="74236C1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852</w:t>
            </w:r>
          </w:p>
        </w:tc>
        <w:tc>
          <w:tcPr>
            <w:tcW w:w="804" w:type="dxa"/>
            <w:tcBorders>
              <w:top w:val="nil"/>
              <w:left w:val="nil"/>
              <w:bottom w:val="nil"/>
              <w:right w:val="single" w:sz="4" w:space="0" w:color="auto"/>
            </w:tcBorders>
            <w:shd w:val="clear" w:color="auto" w:fill="auto"/>
            <w:noWrap/>
            <w:vAlign w:val="center"/>
            <w:hideMark/>
          </w:tcPr>
          <w:p w14:paraId="0DF5BA7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21,6</w:t>
            </w:r>
          </w:p>
        </w:tc>
        <w:tc>
          <w:tcPr>
            <w:tcW w:w="766" w:type="dxa"/>
            <w:tcBorders>
              <w:top w:val="nil"/>
              <w:left w:val="nil"/>
              <w:bottom w:val="nil"/>
              <w:right w:val="single" w:sz="4" w:space="0" w:color="auto"/>
            </w:tcBorders>
            <w:shd w:val="clear" w:color="auto" w:fill="auto"/>
            <w:noWrap/>
            <w:vAlign w:val="center"/>
            <w:hideMark/>
          </w:tcPr>
          <w:p w14:paraId="26FE5B0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21,6</w:t>
            </w:r>
          </w:p>
        </w:tc>
        <w:tc>
          <w:tcPr>
            <w:tcW w:w="850" w:type="dxa"/>
            <w:tcBorders>
              <w:top w:val="nil"/>
              <w:left w:val="nil"/>
              <w:bottom w:val="nil"/>
              <w:right w:val="single" w:sz="4" w:space="0" w:color="auto"/>
            </w:tcBorders>
            <w:shd w:val="clear" w:color="auto" w:fill="auto"/>
            <w:vAlign w:val="center"/>
            <w:hideMark/>
          </w:tcPr>
          <w:p w14:paraId="06F76E3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21,6</w:t>
            </w:r>
          </w:p>
        </w:tc>
        <w:tc>
          <w:tcPr>
            <w:tcW w:w="709" w:type="dxa"/>
            <w:tcBorders>
              <w:top w:val="nil"/>
              <w:left w:val="nil"/>
              <w:bottom w:val="nil"/>
              <w:right w:val="single" w:sz="4" w:space="0" w:color="auto"/>
            </w:tcBorders>
            <w:shd w:val="clear" w:color="auto" w:fill="auto"/>
            <w:vAlign w:val="center"/>
            <w:hideMark/>
          </w:tcPr>
          <w:p w14:paraId="5D4D11A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nil"/>
              <w:right w:val="single" w:sz="4" w:space="0" w:color="auto"/>
            </w:tcBorders>
            <w:shd w:val="clear" w:color="auto" w:fill="auto"/>
            <w:vAlign w:val="center"/>
            <w:hideMark/>
          </w:tcPr>
          <w:p w14:paraId="70ABC27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5E34A03E" w14:textId="77777777" w:rsidTr="00F61C37">
        <w:trPr>
          <w:trHeight w:val="345"/>
        </w:trPr>
        <w:tc>
          <w:tcPr>
            <w:tcW w:w="3134"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7D5A0FF8"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Образование</w:t>
            </w:r>
          </w:p>
        </w:tc>
        <w:tc>
          <w:tcPr>
            <w:tcW w:w="636" w:type="dxa"/>
            <w:tcBorders>
              <w:top w:val="single" w:sz="8" w:space="0" w:color="auto"/>
              <w:left w:val="nil"/>
              <w:bottom w:val="single" w:sz="8" w:space="0" w:color="auto"/>
              <w:right w:val="single" w:sz="4" w:space="0" w:color="auto"/>
            </w:tcBorders>
            <w:shd w:val="clear" w:color="000000" w:fill="FFFF00"/>
            <w:vAlign w:val="bottom"/>
            <w:hideMark/>
          </w:tcPr>
          <w:p w14:paraId="032388B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bottom"/>
            <w:hideMark/>
          </w:tcPr>
          <w:p w14:paraId="053FC1D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0700</w:t>
            </w:r>
          </w:p>
        </w:tc>
        <w:tc>
          <w:tcPr>
            <w:tcW w:w="1316" w:type="dxa"/>
            <w:tcBorders>
              <w:top w:val="single" w:sz="8" w:space="0" w:color="auto"/>
              <w:left w:val="nil"/>
              <w:bottom w:val="single" w:sz="8" w:space="0" w:color="auto"/>
              <w:right w:val="single" w:sz="4" w:space="0" w:color="auto"/>
            </w:tcBorders>
            <w:shd w:val="clear" w:color="000000" w:fill="FFFF00"/>
            <w:vAlign w:val="bottom"/>
            <w:hideMark/>
          </w:tcPr>
          <w:p w14:paraId="79FC699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636C9D5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58DC0FB4"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7,5</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0D536015"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6,5</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5299CA7D"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0,0</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70F9F47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4024C8B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4C9B3EBF" w14:textId="77777777" w:rsidTr="00F61C3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3F4583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 xml:space="preserve">Молодежная политика </w:t>
            </w:r>
          </w:p>
        </w:tc>
        <w:tc>
          <w:tcPr>
            <w:tcW w:w="636" w:type="dxa"/>
            <w:tcBorders>
              <w:top w:val="nil"/>
              <w:left w:val="nil"/>
              <w:bottom w:val="single" w:sz="4" w:space="0" w:color="auto"/>
              <w:right w:val="single" w:sz="4" w:space="0" w:color="auto"/>
            </w:tcBorders>
            <w:shd w:val="clear" w:color="auto" w:fill="auto"/>
            <w:vAlign w:val="bottom"/>
            <w:hideMark/>
          </w:tcPr>
          <w:p w14:paraId="6FE9332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605D7FE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0707</w:t>
            </w:r>
          </w:p>
        </w:tc>
        <w:tc>
          <w:tcPr>
            <w:tcW w:w="1316" w:type="dxa"/>
            <w:tcBorders>
              <w:top w:val="nil"/>
              <w:left w:val="nil"/>
              <w:bottom w:val="nil"/>
              <w:right w:val="single" w:sz="4" w:space="0" w:color="auto"/>
            </w:tcBorders>
            <w:shd w:val="clear" w:color="000000" w:fill="FFFFFF"/>
            <w:vAlign w:val="bottom"/>
            <w:hideMark/>
          </w:tcPr>
          <w:p w14:paraId="7E013F4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10E63A27"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6B51A13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66" w:type="dxa"/>
            <w:tcBorders>
              <w:top w:val="nil"/>
              <w:left w:val="nil"/>
              <w:bottom w:val="single" w:sz="4" w:space="0" w:color="auto"/>
              <w:right w:val="single" w:sz="4" w:space="0" w:color="auto"/>
            </w:tcBorders>
            <w:shd w:val="clear" w:color="auto" w:fill="auto"/>
            <w:noWrap/>
            <w:vAlign w:val="center"/>
            <w:hideMark/>
          </w:tcPr>
          <w:p w14:paraId="35A38E6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6,5</w:t>
            </w:r>
          </w:p>
        </w:tc>
        <w:tc>
          <w:tcPr>
            <w:tcW w:w="850" w:type="dxa"/>
            <w:tcBorders>
              <w:top w:val="nil"/>
              <w:left w:val="nil"/>
              <w:bottom w:val="single" w:sz="4" w:space="0" w:color="auto"/>
              <w:right w:val="single" w:sz="4" w:space="0" w:color="auto"/>
            </w:tcBorders>
            <w:shd w:val="clear" w:color="auto" w:fill="auto"/>
            <w:noWrap/>
            <w:vAlign w:val="center"/>
            <w:hideMark/>
          </w:tcPr>
          <w:p w14:paraId="5E9AFF5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B42014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2E389AE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00B8BD6D" w14:textId="77777777" w:rsidTr="00F61C3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AC31361"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lastRenderedPageBreak/>
              <w:t>Организационно-воспитательная работа с молодежью</w:t>
            </w:r>
          </w:p>
        </w:tc>
        <w:tc>
          <w:tcPr>
            <w:tcW w:w="636" w:type="dxa"/>
            <w:tcBorders>
              <w:top w:val="nil"/>
              <w:left w:val="nil"/>
              <w:bottom w:val="single" w:sz="4" w:space="0" w:color="auto"/>
              <w:right w:val="single" w:sz="4" w:space="0" w:color="auto"/>
            </w:tcBorders>
            <w:shd w:val="clear" w:color="auto" w:fill="auto"/>
            <w:vAlign w:val="bottom"/>
            <w:hideMark/>
          </w:tcPr>
          <w:p w14:paraId="28CB62F5"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bottom"/>
            <w:hideMark/>
          </w:tcPr>
          <w:p w14:paraId="1DA00814"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F62AE26"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4310000000</w:t>
            </w:r>
          </w:p>
        </w:tc>
        <w:tc>
          <w:tcPr>
            <w:tcW w:w="516" w:type="dxa"/>
            <w:tcBorders>
              <w:top w:val="nil"/>
              <w:left w:val="nil"/>
              <w:bottom w:val="single" w:sz="4" w:space="0" w:color="auto"/>
              <w:right w:val="single" w:sz="4" w:space="0" w:color="auto"/>
            </w:tcBorders>
            <w:shd w:val="clear" w:color="auto" w:fill="auto"/>
            <w:vAlign w:val="center"/>
            <w:hideMark/>
          </w:tcPr>
          <w:p w14:paraId="27BFBB34"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017D73BD"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7,5</w:t>
            </w:r>
          </w:p>
        </w:tc>
        <w:tc>
          <w:tcPr>
            <w:tcW w:w="766" w:type="dxa"/>
            <w:tcBorders>
              <w:top w:val="nil"/>
              <w:left w:val="nil"/>
              <w:bottom w:val="single" w:sz="4" w:space="0" w:color="auto"/>
              <w:right w:val="single" w:sz="4" w:space="0" w:color="auto"/>
            </w:tcBorders>
            <w:shd w:val="clear" w:color="auto" w:fill="auto"/>
            <w:noWrap/>
            <w:vAlign w:val="center"/>
            <w:hideMark/>
          </w:tcPr>
          <w:p w14:paraId="44CDD5D4"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6,5</w:t>
            </w:r>
          </w:p>
        </w:tc>
        <w:tc>
          <w:tcPr>
            <w:tcW w:w="850" w:type="dxa"/>
            <w:tcBorders>
              <w:top w:val="nil"/>
              <w:left w:val="nil"/>
              <w:bottom w:val="single" w:sz="4" w:space="0" w:color="auto"/>
              <w:right w:val="single" w:sz="4" w:space="0" w:color="auto"/>
            </w:tcBorders>
            <w:shd w:val="clear" w:color="auto" w:fill="auto"/>
            <w:noWrap/>
            <w:vAlign w:val="center"/>
            <w:hideMark/>
          </w:tcPr>
          <w:p w14:paraId="2790FA63"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0,0</w:t>
            </w:r>
          </w:p>
        </w:tc>
        <w:tc>
          <w:tcPr>
            <w:tcW w:w="709" w:type="dxa"/>
            <w:tcBorders>
              <w:top w:val="nil"/>
              <w:left w:val="nil"/>
              <w:bottom w:val="single" w:sz="4" w:space="0" w:color="auto"/>
              <w:right w:val="single" w:sz="4" w:space="0" w:color="auto"/>
            </w:tcBorders>
            <w:shd w:val="clear" w:color="auto" w:fill="auto"/>
            <w:vAlign w:val="center"/>
            <w:hideMark/>
          </w:tcPr>
          <w:p w14:paraId="7FE27B22"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0,0%</w:t>
            </w:r>
          </w:p>
        </w:tc>
        <w:tc>
          <w:tcPr>
            <w:tcW w:w="844" w:type="dxa"/>
            <w:tcBorders>
              <w:top w:val="nil"/>
              <w:left w:val="nil"/>
              <w:bottom w:val="single" w:sz="4" w:space="0" w:color="auto"/>
              <w:right w:val="single" w:sz="4" w:space="0" w:color="auto"/>
            </w:tcBorders>
            <w:shd w:val="clear" w:color="auto" w:fill="auto"/>
            <w:vAlign w:val="center"/>
            <w:hideMark/>
          </w:tcPr>
          <w:p w14:paraId="2E9AB905"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0,0%</w:t>
            </w:r>
          </w:p>
        </w:tc>
      </w:tr>
      <w:tr w:rsidR="00F61C37" w:rsidRPr="00F61C37" w14:paraId="7C0AF22F" w14:textId="77777777" w:rsidTr="00F61C3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A47B27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Проведение мероприятий для детей и молодежи</w:t>
            </w:r>
          </w:p>
        </w:tc>
        <w:tc>
          <w:tcPr>
            <w:tcW w:w="636" w:type="dxa"/>
            <w:tcBorders>
              <w:top w:val="nil"/>
              <w:left w:val="nil"/>
              <w:bottom w:val="single" w:sz="4" w:space="0" w:color="auto"/>
              <w:right w:val="single" w:sz="4" w:space="0" w:color="auto"/>
            </w:tcBorders>
            <w:shd w:val="clear" w:color="auto" w:fill="auto"/>
            <w:vAlign w:val="bottom"/>
            <w:hideMark/>
          </w:tcPr>
          <w:p w14:paraId="3B95B3E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792481B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0890EB3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3A9BD37A"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070CC1E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66" w:type="dxa"/>
            <w:tcBorders>
              <w:top w:val="nil"/>
              <w:left w:val="nil"/>
              <w:bottom w:val="single" w:sz="4" w:space="0" w:color="auto"/>
              <w:right w:val="single" w:sz="4" w:space="0" w:color="auto"/>
            </w:tcBorders>
            <w:shd w:val="clear" w:color="auto" w:fill="auto"/>
            <w:noWrap/>
            <w:vAlign w:val="center"/>
            <w:hideMark/>
          </w:tcPr>
          <w:p w14:paraId="0F77281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6,5</w:t>
            </w:r>
          </w:p>
        </w:tc>
        <w:tc>
          <w:tcPr>
            <w:tcW w:w="850" w:type="dxa"/>
            <w:tcBorders>
              <w:top w:val="nil"/>
              <w:left w:val="nil"/>
              <w:bottom w:val="single" w:sz="4" w:space="0" w:color="auto"/>
              <w:right w:val="single" w:sz="4" w:space="0" w:color="auto"/>
            </w:tcBorders>
            <w:shd w:val="clear" w:color="auto" w:fill="auto"/>
            <w:noWrap/>
            <w:vAlign w:val="center"/>
            <w:hideMark/>
          </w:tcPr>
          <w:p w14:paraId="694AA3A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6F75CDB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15626D6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47858329" w14:textId="77777777" w:rsidTr="00F61C37">
        <w:trPr>
          <w:trHeight w:val="67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AF9EE02"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bottom"/>
            <w:hideMark/>
          </w:tcPr>
          <w:p w14:paraId="712CA32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587C2CF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ED5EE4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6021E40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single" w:sz="4" w:space="0" w:color="auto"/>
              <w:right w:val="single" w:sz="4" w:space="0" w:color="auto"/>
            </w:tcBorders>
            <w:shd w:val="clear" w:color="auto" w:fill="auto"/>
            <w:noWrap/>
            <w:vAlign w:val="center"/>
            <w:hideMark/>
          </w:tcPr>
          <w:p w14:paraId="0F35545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66" w:type="dxa"/>
            <w:tcBorders>
              <w:top w:val="nil"/>
              <w:left w:val="nil"/>
              <w:bottom w:val="single" w:sz="4" w:space="0" w:color="auto"/>
              <w:right w:val="single" w:sz="4" w:space="0" w:color="auto"/>
            </w:tcBorders>
            <w:shd w:val="clear" w:color="auto" w:fill="auto"/>
            <w:noWrap/>
            <w:vAlign w:val="center"/>
            <w:hideMark/>
          </w:tcPr>
          <w:p w14:paraId="0BF1036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6,5</w:t>
            </w:r>
          </w:p>
        </w:tc>
        <w:tc>
          <w:tcPr>
            <w:tcW w:w="850" w:type="dxa"/>
            <w:tcBorders>
              <w:top w:val="nil"/>
              <w:left w:val="nil"/>
              <w:bottom w:val="single" w:sz="4" w:space="0" w:color="auto"/>
              <w:right w:val="single" w:sz="4" w:space="0" w:color="auto"/>
            </w:tcBorders>
            <w:shd w:val="clear" w:color="auto" w:fill="auto"/>
            <w:noWrap/>
            <w:vAlign w:val="center"/>
            <w:hideMark/>
          </w:tcPr>
          <w:p w14:paraId="381CDEB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699BB5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12B5122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02CD03D0" w14:textId="77777777" w:rsidTr="00F61C37">
        <w:trPr>
          <w:trHeight w:val="540"/>
        </w:trPr>
        <w:tc>
          <w:tcPr>
            <w:tcW w:w="3134"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68058971"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Социальная политика</w:t>
            </w:r>
          </w:p>
        </w:tc>
        <w:tc>
          <w:tcPr>
            <w:tcW w:w="636" w:type="dxa"/>
            <w:tcBorders>
              <w:top w:val="single" w:sz="8" w:space="0" w:color="auto"/>
              <w:left w:val="nil"/>
              <w:bottom w:val="single" w:sz="8" w:space="0" w:color="auto"/>
              <w:right w:val="single" w:sz="4" w:space="0" w:color="auto"/>
            </w:tcBorders>
            <w:shd w:val="clear" w:color="000000" w:fill="FFFF00"/>
            <w:vAlign w:val="bottom"/>
            <w:hideMark/>
          </w:tcPr>
          <w:p w14:paraId="3776B42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bottom"/>
            <w:hideMark/>
          </w:tcPr>
          <w:p w14:paraId="5FEB136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1316" w:type="dxa"/>
            <w:tcBorders>
              <w:top w:val="single" w:sz="8" w:space="0" w:color="auto"/>
              <w:left w:val="nil"/>
              <w:bottom w:val="single" w:sz="8" w:space="0" w:color="auto"/>
              <w:right w:val="single" w:sz="4" w:space="0" w:color="auto"/>
            </w:tcBorders>
            <w:shd w:val="clear" w:color="000000" w:fill="FFFF00"/>
            <w:vAlign w:val="bottom"/>
            <w:hideMark/>
          </w:tcPr>
          <w:p w14:paraId="5854A70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429838A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64C2C765"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20,0</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1F684E47"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5,0</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7F8FB26F"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0,0</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46BD58D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6905139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5E9AF9E1" w14:textId="77777777" w:rsidTr="00F61C37">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E17FD62"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Социальное обеспечение населения</w:t>
            </w:r>
          </w:p>
        </w:tc>
        <w:tc>
          <w:tcPr>
            <w:tcW w:w="636" w:type="dxa"/>
            <w:tcBorders>
              <w:top w:val="nil"/>
              <w:left w:val="nil"/>
              <w:bottom w:val="single" w:sz="4" w:space="0" w:color="auto"/>
              <w:right w:val="single" w:sz="4" w:space="0" w:color="auto"/>
            </w:tcBorders>
            <w:shd w:val="clear" w:color="auto" w:fill="auto"/>
            <w:vAlign w:val="bottom"/>
            <w:hideMark/>
          </w:tcPr>
          <w:p w14:paraId="496062A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11B4BD0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5DC405F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425A17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72AFDF5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20,0</w:t>
            </w:r>
          </w:p>
        </w:tc>
        <w:tc>
          <w:tcPr>
            <w:tcW w:w="766" w:type="dxa"/>
            <w:tcBorders>
              <w:top w:val="nil"/>
              <w:left w:val="nil"/>
              <w:bottom w:val="single" w:sz="4" w:space="0" w:color="auto"/>
              <w:right w:val="single" w:sz="4" w:space="0" w:color="auto"/>
            </w:tcBorders>
            <w:shd w:val="clear" w:color="auto" w:fill="auto"/>
            <w:noWrap/>
            <w:vAlign w:val="center"/>
            <w:hideMark/>
          </w:tcPr>
          <w:p w14:paraId="601804A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w:t>
            </w:r>
          </w:p>
        </w:tc>
        <w:tc>
          <w:tcPr>
            <w:tcW w:w="850" w:type="dxa"/>
            <w:tcBorders>
              <w:top w:val="nil"/>
              <w:left w:val="nil"/>
              <w:bottom w:val="single" w:sz="4" w:space="0" w:color="auto"/>
              <w:right w:val="single" w:sz="4" w:space="0" w:color="auto"/>
            </w:tcBorders>
            <w:shd w:val="clear" w:color="auto" w:fill="auto"/>
            <w:noWrap/>
            <w:vAlign w:val="center"/>
            <w:hideMark/>
          </w:tcPr>
          <w:p w14:paraId="1476E11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2FA7181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3852E15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42D74523" w14:textId="77777777" w:rsidTr="00F61C37">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A710693"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Муниципальные программы</w:t>
            </w:r>
          </w:p>
        </w:tc>
        <w:tc>
          <w:tcPr>
            <w:tcW w:w="636" w:type="dxa"/>
            <w:tcBorders>
              <w:top w:val="nil"/>
              <w:left w:val="nil"/>
              <w:bottom w:val="single" w:sz="4" w:space="0" w:color="auto"/>
              <w:right w:val="single" w:sz="4" w:space="0" w:color="auto"/>
            </w:tcBorders>
            <w:shd w:val="clear" w:color="auto" w:fill="auto"/>
            <w:vAlign w:val="bottom"/>
            <w:hideMark/>
          </w:tcPr>
          <w:p w14:paraId="5D162D7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36D9FB3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6387BC3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694D0D4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4C045C6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20,0</w:t>
            </w:r>
          </w:p>
        </w:tc>
        <w:tc>
          <w:tcPr>
            <w:tcW w:w="766" w:type="dxa"/>
            <w:tcBorders>
              <w:top w:val="nil"/>
              <w:left w:val="nil"/>
              <w:bottom w:val="single" w:sz="4" w:space="0" w:color="auto"/>
              <w:right w:val="single" w:sz="4" w:space="0" w:color="auto"/>
            </w:tcBorders>
            <w:shd w:val="clear" w:color="auto" w:fill="auto"/>
            <w:noWrap/>
            <w:vAlign w:val="center"/>
            <w:hideMark/>
          </w:tcPr>
          <w:p w14:paraId="5E5A9B6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w:t>
            </w:r>
          </w:p>
        </w:tc>
        <w:tc>
          <w:tcPr>
            <w:tcW w:w="850" w:type="dxa"/>
            <w:tcBorders>
              <w:top w:val="nil"/>
              <w:left w:val="nil"/>
              <w:bottom w:val="single" w:sz="4" w:space="0" w:color="auto"/>
              <w:right w:val="single" w:sz="4" w:space="0" w:color="auto"/>
            </w:tcBorders>
            <w:shd w:val="clear" w:color="auto" w:fill="auto"/>
            <w:noWrap/>
            <w:vAlign w:val="center"/>
            <w:hideMark/>
          </w:tcPr>
          <w:p w14:paraId="5509E95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84A47C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54B1C4C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2CAD8DA4" w14:textId="77777777" w:rsidTr="00F61C37">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7841BB1"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Муниципальная программа "Развитие комфортной социальной среды Верхнекетского района на 2016-2021 годы"</w:t>
            </w:r>
          </w:p>
        </w:tc>
        <w:tc>
          <w:tcPr>
            <w:tcW w:w="636" w:type="dxa"/>
            <w:tcBorders>
              <w:top w:val="nil"/>
              <w:left w:val="nil"/>
              <w:bottom w:val="single" w:sz="4" w:space="0" w:color="auto"/>
              <w:right w:val="single" w:sz="4" w:space="0" w:color="auto"/>
            </w:tcBorders>
            <w:shd w:val="clear" w:color="auto" w:fill="auto"/>
            <w:vAlign w:val="bottom"/>
            <w:hideMark/>
          </w:tcPr>
          <w:p w14:paraId="0227363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35567D9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521D05D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7950200000</w:t>
            </w:r>
          </w:p>
        </w:tc>
        <w:tc>
          <w:tcPr>
            <w:tcW w:w="516" w:type="dxa"/>
            <w:tcBorders>
              <w:top w:val="nil"/>
              <w:left w:val="nil"/>
              <w:bottom w:val="single" w:sz="4" w:space="0" w:color="auto"/>
              <w:right w:val="single" w:sz="4" w:space="0" w:color="auto"/>
            </w:tcBorders>
            <w:shd w:val="clear" w:color="auto" w:fill="auto"/>
            <w:vAlign w:val="center"/>
            <w:hideMark/>
          </w:tcPr>
          <w:p w14:paraId="3E76D15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6F4AD41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20,0</w:t>
            </w:r>
          </w:p>
        </w:tc>
        <w:tc>
          <w:tcPr>
            <w:tcW w:w="766" w:type="dxa"/>
            <w:tcBorders>
              <w:top w:val="nil"/>
              <w:left w:val="nil"/>
              <w:bottom w:val="single" w:sz="4" w:space="0" w:color="auto"/>
              <w:right w:val="single" w:sz="4" w:space="0" w:color="auto"/>
            </w:tcBorders>
            <w:shd w:val="clear" w:color="auto" w:fill="auto"/>
            <w:noWrap/>
            <w:vAlign w:val="center"/>
            <w:hideMark/>
          </w:tcPr>
          <w:p w14:paraId="24B696F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w:t>
            </w:r>
          </w:p>
        </w:tc>
        <w:tc>
          <w:tcPr>
            <w:tcW w:w="850" w:type="dxa"/>
            <w:tcBorders>
              <w:top w:val="nil"/>
              <w:left w:val="nil"/>
              <w:bottom w:val="single" w:sz="4" w:space="0" w:color="auto"/>
              <w:right w:val="single" w:sz="4" w:space="0" w:color="auto"/>
            </w:tcBorders>
            <w:shd w:val="clear" w:color="auto" w:fill="auto"/>
            <w:noWrap/>
            <w:vAlign w:val="center"/>
            <w:hideMark/>
          </w:tcPr>
          <w:p w14:paraId="0BCA9F9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7759CC4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4AFED13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7C1A9A9E" w14:textId="77777777" w:rsidTr="00F61C37">
        <w:trPr>
          <w:trHeight w:val="97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91F91D1"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Муниципальная программа "Развитие комфортной социальной среды Верхнекетского района на 2016-2021 годы" (Оказание адресной помощи малообеспеченным семьям, имеющим пять и более несовершеннолетних детей)</w:t>
            </w:r>
          </w:p>
        </w:tc>
        <w:tc>
          <w:tcPr>
            <w:tcW w:w="636" w:type="dxa"/>
            <w:tcBorders>
              <w:top w:val="nil"/>
              <w:left w:val="nil"/>
              <w:bottom w:val="single" w:sz="4" w:space="0" w:color="auto"/>
              <w:right w:val="single" w:sz="4" w:space="0" w:color="auto"/>
            </w:tcBorders>
            <w:shd w:val="clear" w:color="auto" w:fill="auto"/>
            <w:vAlign w:val="bottom"/>
            <w:hideMark/>
          </w:tcPr>
          <w:p w14:paraId="6B29AC1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38BC75F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3105EC1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7950200030</w:t>
            </w:r>
          </w:p>
        </w:tc>
        <w:tc>
          <w:tcPr>
            <w:tcW w:w="516" w:type="dxa"/>
            <w:tcBorders>
              <w:top w:val="nil"/>
              <w:left w:val="nil"/>
              <w:bottom w:val="single" w:sz="4" w:space="0" w:color="auto"/>
              <w:right w:val="single" w:sz="4" w:space="0" w:color="auto"/>
            </w:tcBorders>
            <w:shd w:val="clear" w:color="auto" w:fill="auto"/>
            <w:vAlign w:val="center"/>
            <w:hideMark/>
          </w:tcPr>
          <w:p w14:paraId="4B3E9E5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3C4C8E9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20,0</w:t>
            </w:r>
          </w:p>
        </w:tc>
        <w:tc>
          <w:tcPr>
            <w:tcW w:w="766" w:type="dxa"/>
            <w:tcBorders>
              <w:top w:val="nil"/>
              <w:left w:val="nil"/>
              <w:bottom w:val="single" w:sz="4" w:space="0" w:color="auto"/>
              <w:right w:val="single" w:sz="4" w:space="0" w:color="auto"/>
            </w:tcBorders>
            <w:shd w:val="clear" w:color="auto" w:fill="auto"/>
            <w:noWrap/>
            <w:vAlign w:val="center"/>
            <w:hideMark/>
          </w:tcPr>
          <w:p w14:paraId="60066E9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w:t>
            </w:r>
          </w:p>
        </w:tc>
        <w:tc>
          <w:tcPr>
            <w:tcW w:w="850" w:type="dxa"/>
            <w:tcBorders>
              <w:top w:val="nil"/>
              <w:left w:val="nil"/>
              <w:bottom w:val="single" w:sz="4" w:space="0" w:color="auto"/>
              <w:right w:val="single" w:sz="4" w:space="0" w:color="auto"/>
            </w:tcBorders>
            <w:shd w:val="clear" w:color="auto" w:fill="auto"/>
            <w:noWrap/>
            <w:vAlign w:val="center"/>
            <w:hideMark/>
          </w:tcPr>
          <w:p w14:paraId="71CEC61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2491612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7847F8A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3B8D403F" w14:textId="77777777" w:rsidTr="00F61C37">
        <w:trPr>
          <w:trHeight w:val="69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3AAA71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Пособия, компенсации, меры социальной поддержки по публичным нормативным обязательствам</w:t>
            </w:r>
          </w:p>
        </w:tc>
        <w:tc>
          <w:tcPr>
            <w:tcW w:w="636" w:type="dxa"/>
            <w:tcBorders>
              <w:top w:val="nil"/>
              <w:left w:val="nil"/>
              <w:bottom w:val="single" w:sz="4" w:space="0" w:color="auto"/>
              <w:right w:val="single" w:sz="4" w:space="0" w:color="auto"/>
            </w:tcBorders>
            <w:shd w:val="clear" w:color="auto" w:fill="auto"/>
            <w:vAlign w:val="bottom"/>
            <w:hideMark/>
          </w:tcPr>
          <w:p w14:paraId="64D91BC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780ACBB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513667C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7950200030</w:t>
            </w:r>
          </w:p>
        </w:tc>
        <w:tc>
          <w:tcPr>
            <w:tcW w:w="516" w:type="dxa"/>
            <w:tcBorders>
              <w:top w:val="nil"/>
              <w:left w:val="nil"/>
              <w:bottom w:val="single" w:sz="4" w:space="0" w:color="auto"/>
              <w:right w:val="single" w:sz="4" w:space="0" w:color="auto"/>
            </w:tcBorders>
            <w:shd w:val="clear" w:color="auto" w:fill="auto"/>
            <w:vAlign w:val="center"/>
            <w:hideMark/>
          </w:tcPr>
          <w:p w14:paraId="2F38029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313</w:t>
            </w:r>
          </w:p>
        </w:tc>
        <w:tc>
          <w:tcPr>
            <w:tcW w:w="804" w:type="dxa"/>
            <w:tcBorders>
              <w:top w:val="nil"/>
              <w:left w:val="nil"/>
              <w:bottom w:val="single" w:sz="4" w:space="0" w:color="auto"/>
              <w:right w:val="single" w:sz="4" w:space="0" w:color="auto"/>
            </w:tcBorders>
            <w:shd w:val="clear" w:color="auto" w:fill="auto"/>
            <w:noWrap/>
            <w:vAlign w:val="center"/>
            <w:hideMark/>
          </w:tcPr>
          <w:p w14:paraId="12C8A87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20,0</w:t>
            </w:r>
          </w:p>
        </w:tc>
        <w:tc>
          <w:tcPr>
            <w:tcW w:w="766" w:type="dxa"/>
            <w:tcBorders>
              <w:top w:val="nil"/>
              <w:left w:val="nil"/>
              <w:bottom w:val="single" w:sz="4" w:space="0" w:color="auto"/>
              <w:right w:val="single" w:sz="4" w:space="0" w:color="auto"/>
            </w:tcBorders>
            <w:shd w:val="clear" w:color="auto" w:fill="auto"/>
            <w:noWrap/>
            <w:vAlign w:val="center"/>
            <w:hideMark/>
          </w:tcPr>
          <w:p w14:paraId="36F37A8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5,0</w:t>
            </w:r>
          </w:p>
        </w:tc>
        <w:tc>
          <w:tcPr>
            <w:tcW w:w="850" w:type="dxa"/>
            <w:tcBorders>
              <w:top w:val="nil"/>
              <w:left w:val="nil"/>
              <w:bottom w:val="single" w:sz="4" w:space="0" w:color="auto"/>
              <w:right w:val="single" w:sz="4" w:space="0" w:color="auto"/>
            </w:tcBorders>
            <w:shd w:val="clear" w:color="auto" w:fill="auto"/>
            <w:noWrap/>
            <w:vAlign w:val="center"/>
            <w:hideMark/>
          </w:tcPr>
          <w:p w14:paraId="35B067B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0,0</w:t>
            </w:r>
          </w:p>
        </w:tc>
        <w:tc>
          <w:tcPr>
            <w:tcW w:w="709" w:type="dxa"/>
            <w:tcBorders>
              <w:top w:val="nil"/>
              <w:left w:val="nil"/>
              <w:bottom w:val="single" w:sz="4" w:space="0" w:color="auto"/>
              <w:right w:val="single" w:sz="4" w:space="0" w:color="auto"/>
            </w:tcBorders>
            <w:shd w:val="clear" w:color="auto" w:fill="auto"/>
            <w:vAlign w:val="center"/>
            <w:hideMark/>
          </w:tcPr>
          <w:p w14:paraId="4B875C5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c>
          <w:tcPr>
            <w:tcW w:w="844" w:type="dxa"/>
            <w:tcBorders>
              <w:top w:val="nil"/>
              <w:left w:val="nil"/>
              <w:bottom w:val="single" w:sz="4" w:space="0" w:color="auto"/>
              <w:right w:val="single" w:sz="4" w:space="0" w:color="auto"/>
            </w:tcBorders>
            <w:shd w:val="clear" w:color="auto" w:fill="auto"/>
            <w:vAlign w:val="center"/>
            <w:hideMark/>
          </w:tcPr>
          <w:p w14:paraId="22EEBB1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0,0%</w:t>
            </w:r>
          </w:p>
        </w:tc>
      </w:tr>
      <w:tr w:rsidR="00F61C37" w:rsidRPr="00F61C37" w14:paraId="2B9AA4F1" w14:textId="77777777" w:rsidTr="00F61C37">
        <w:trPr>
          <w:trHeight w:val="345"/>
        </w:trPr>
        <w:tc>
          <w:tcPr>
            <w:tcW w:w="3134" w:type="dxa"/>
            <w:tcBorders>
              <w:top w:val="nil"/>
              <w:left w:val="single" w:sz="8" w:space="0" w:color="auto"/>
              <w:bottom w:val="single" w:sz="8" w:space="0" w:color="auto"/>
              <w:right w:val="single" w:sz="4" w:space="0" w:color="auto"/>
            </w:tcBorders>
            <w:shd w:val="clear" w:color="000000" w:fill="FFFF00"/>
            <w:vAlign w:val="bottom"/>
            <w:hideMark/>
          </w:tcPr>
          <w:p w14:paraId="34E67C44"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Физическая культура и спорт</w:t>
            </w:r>
          </w:p>
        </w:tc>
        <w:tc>
          <w:tcPr>
            <w:tcW w:w="636" w:type="dxa"/>
            <w:tcBorders>
              <w:top w:val="nil"/>
              <w:left w:val="nil"/>
              <w:bottom w:val="single" w:sz="8" w:space="0" w:color="auto"/>
              <w:right w:val="single" w:sz="4" w:space="0" w:color="auto"/>
            </w:tcBorders>
            <w:shd w:val="clear" w:color="000000" w:fill="FFFF00"/>
            <w:vAlign w:val="bottom"/>
            <w:hideMark/>
          </w:tcPr>
          <w:p w14:paraId="093A0C3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nil"/>
              <w:left w:val="nil"/>
              <w:bottom w:val="single" w:sz="8" w:space="0" w:color="auto"/>
              <w:right w:val="single" w:sz="4" w:space="0" w:color="auto"/>
            </w:tcBorders>
            <w:shd w:val="clear" w:color="000000" w:fill="FFFF00"/>
            <w:vAlign w:val="bottom"/>
            <w:hideMark/>
          </w:tcPr>
          <w:p w14:paraId="12F2F60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1100</w:t>
            </w:r>
          </w:p>
        </w:tc>
        <w:tc>
          <w:tcPr>
            <w:tcW w:w="1316" w:type="dxa"/>
            <w:tcBorders>
              <w:top w:val="nil"/>
              <w:left w:val="nil"/>
              <w:bottom w:val="single" w:sz="8" w:space="0" w:color="auto"/>
              <w:right w:val="single" w:sz="4" w:space="0" w:color="auto"/>
            </w:tcBorders>
            <w:shd w:val="clear" w:color="000000" w:fill="FFFF00"/>
            <w:vAlign w:val="bottom"/>
            <w:hideMark/>
          </w:tcPr>
          <w:p w14:paraId="0DD4CA1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nil"/>
              <w:left w:val="nil"/>
              <w:bottom w:val="single" w:sz="8" w:space="0" w:color="auto"/>
              <w:right w:val="single" w:sz="4" w:space="0" w:color="auto"/>
            </w:tcBorders>
            <w:shd w:val="clear" w:color="000000" w:fill="FFFF00"/>
            <w:vAlign w:val="center"/>
            <w:hideMark/>
          </w:tcPr>
          <w:p w14:paraId="375A085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8" w:space="0" w:color="auto"/>
              <w:right w:val="single" w:sz="4" w:space="0" w:color="auto"/>
            </w:tcBorders>
            <w:shd w:val="clear" w:color="000000" w:fill="FFFF00"/>
            <w:noWrap/>
            <w:vAlign w:val="center"/>
            <w:hideMark/>
          </w:tcPr>
          <w:p w14:paraId="13FE8A43"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7,5</w:t>
            </w:r>
          </w:p>
        </w:tc>
        <w:tc>
          <w:tcPr>
            <w:tcW w:w="766" w:type="dxa"/>
            <w:tcBorders>
              <w:top w:val="nil"/>
              <w:left w:val="nil"/>
              <w:bottom w:val="single" w:sz="8" w:space="0" w:color="auto"/>
              <w:right w:val="single" w:sz="4" w:space="0" w:color="auto"/>
            </w:tcBorders>
            <w:shd w:val="clear" w:color="000000" w:fill="FFFF00"/>
            <w:noWrap/>
            <w:vAlign w:val="center"/>
            <w:hideMark/>
          </w:tcPr>
          <w:p w14:paraId="270AD69A"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7,5</w:t>
            </w:r>
          </w:p>
        </w:tc>
        <w:tc>
          <w:tcPr>
            <w:tcW w:w="850" w:type="dxa"/>
            <w:tcBorders>
              <w:top w:val="nil"/>
              <w:left w:val="nil"/>
              <w:bottom w:val="single" w:sz="8" w:space="0" w:color="auto"/>
              <w:right w:val="single" w:sz="4" w:space="0" w:color="auto"/>
            </w:tcBorders>
            <w:shd w:val="clear" w:color="000000" w:fill="FFFF00"/>
            <w:noWrap/>
            <w:vAlign w:val="center"/>
            <w:hideMark/>
          </w:tcPr>
          <w:p w14:paraId="65D79681"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7,5</w:t>
            </w:r>
          </w:p>
        </w:tc>
        <w:tc>
          <w:tcPr>
            <w:tcW w:w="709" w:type="dxa"/>
            <w:tcBorders>
              <w:top w:val="nil"/>
              <w:left w:val="nil"/>
              <w:bottom w:val="single" w:sz="8" w:space="0" w:color="auto"/>
              <w:right w:val="single" w:sz="4" w:space="0" w:color="auto"/>
            </w:tcBorders>
            <w:shd w:val="clear" w:color="000000" w:fill="FFFF00"/>
            <w:vAlign w:val="center"/>
            <w:hideMark/>
          </w:tcPr>
          <w:p w14:paraId="1AB5B46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single" w:sz="8" w:space="0" w:color="auto"/>
              <w:right w:val="single" w:sz="8" w:space="0" w:color="auto"/>
            </w:tcBorders>
            <w:shd w:val="clear" w:color="000000" w:fill="FFFF00"/>
            <w:vAlign w:val="center"/>
            <w:hideMark/>
          </w:tcPr>
          <w:p w14:paraId="47D759B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5D38D0B4"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6B68000"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 xml:space="preserve">Физическая культура </w:t>
            </w:r>
          </w:p>
        </w:tc>
        <w:tc>
          <w:tcPr>
            <w:tcW w:w="636" w:type="dxa"/>
            <w:tcBorders>
              <w:top w:val="nil"/>
              <w:left w:val="nil"/>
              <w:bottom w:val="single" w:sz="4" w:space="0" w:color="auto"/>
              <w:right w:val="single" w:sz="4" w:space="0" w:color="auto"/>
            </w:tcBorders>
            <w:shd w:val="clear" w:color="auto" w:fill="auto"/>
            <w:vAlign w:val="bottom"/>
            <w:hideMark/>
          </w:tcPr>
          <w:p w14:paraId="025960A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39DDF30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1101</w:t>
            </w:r>
          </w:p>
        </w:tc>
        <w:tc>
          <w:tcPr>
            <w:tcW w:w="1316" w:type="dxa"/>
            <w:tcBorders>
              <w:top w:val="single" w:sz="8" w:space="0" w:color="auto"/>
              <w:left w:val="nil"/>
              <w:bottom w:val="nil"/>
              <w:right w:val="single" w:sz="4" w:space="0" w:color="auto"/>
            </w:tcBorders>
            <w:shd w:val="clear" w:color="000000" w:fill="FFFFFF"/>
            <w:vAlign w:val="bottom"/>
            <w:hideMark/>
          </w:tcPr>
          <w:p w14:paraId="12C075BD"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516" w:type="dxa"/>
            <w:tcBorders>
              <w:top w:val="nil"/>
              <w:left w:val="nil"/>
              <w:bottom w:val="single" w:sz="4" w:space="0" w:color="auto"/>
              <w:right w:val="single" w:sz="4" w:space="0" w:color="auto"/>
            </w:tcBorders>
            <w:shd w:val="clear" w:color="auto" w:fill="auto"/>
            <w:vAlign w:val="center"/>
            <w:hideMark/>
          </w:tcPr>
          <w:p w14:paraId="7C718E40"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2B6B2F1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66" w:type="dxa"/>
            <w:tcBorders>
              <w:top w:val="nil"/>
              <w:left w:val="nil"/>
              <w:bottom w:val="single" w:sz="4" w:space="0" w:color="auto"/>
              <w:right w:val="single" w:sz="4" w:space="0" w:color="auto"/>
            </w:tcBorders>
            <w:shd w:val="clear" w:color="auto" w:fill="auto"/>
            <w:noWrap/>
            <w:vAlign w:val="center"/>
            <w:hideMark/>
          </w:tcPr>
          <w:p w14:paraId="49FACA0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850" w:type="dxa"/>
            <w:tcBorders>
              <w:top w:val="nil"/>
              <w:left w:val="nil"/>
              <w:bottom w:val="single" w:sz="4" w:space="0" w:color="auto"/>
              <w:right w:val="single" w:sz="4" w:space="0" w:color="auto"/>
            </w:tcBorders>
            <w:shd w:val="clear" w:color="auto" w:fill="auto"/>
            <w:noWrap/>
            <w:vAlign w:val="center"/>
            <w:hideMark/>
          </w:tcPr>
          <w:p w14:paraId="3525DA6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09" w:type="dxa"/>
            <w:tcBorders>
              <w:top w:val="nil"/>
              <w:left w:val="nil"/>
              <w:bottom w:val="single" w:sz="4" w:space="0" w:color="auto"/>
              <w:right w:val="single" w:sz="4" w:space="0" w:color="auto"/>
            </w:tcBorders>
            <w:shd w:val="clear" w:color="auto" w:fill="auto"/>
            <w:vAlign w:val="center"/>
            <w:hideMark/>
          </w:tcPr>
          <w:p w14:paraId="08390D3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single" w:sz="4" w:space="0" w:color="auto"/>
              <w:right w:val="single" w:sz="4" w:space="0" w:color="auto"/>
            </w:tcBorders>
            <w:shd w:val="clear" w:color="auto" w:fill="auto"/>
            <w:vAlign w:val="center"/>
            <w:hideMark/>
          </w:tcPr>
          <w:p w14:paraId="0FBCE8B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30C3F653" w14:textId="77777777" w:rsidTr="00F61C37">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7AB7EE0" w14:textId="77777777" w:rsidR="00F61C37" w:rsidRPr="00F61C37" w:rsidRDefault="00F61C37" w:rsidP="00F61C37">
            <w:pPr>
              <w:widowControl/>
              <w:autoSpaceDE/>
              <w:autoSpaceDN/>
              <w:adjustRightInd/>
              <w:rPr>
                <w:rFonts w:ascii="Times New Roman CYR" w:hAnsi="Times New Roman CYR"/>
                <w:i/>
                <w:iCs/>
              </w:rPr>
            </w:pPr>
            <w:r w:rsidRPr="00F61C37">
              <w:rPr>
                <w:rFonts w:ascii="Times New Roman CYR" w:hAnsi="Times New Roman CYR"/>
                <w:i/>
                <w:iCs/>
              </w:rPr>
              <w:t>Физкультурно-оздоровительная работа и спортивные мероприятия</w:t>
            </w:r>
          </w:p>
        </w:tc>
        <w:tc>
          <w:tcPr>
            <w:tcW w:w="636" w:type="dxa"/>
            <w:tcBorders>
              <w:top w:val="nil"/>
              <w:left w:val="nil"/>
              <w:bottom w:val="single" w:sz="4" w:space="0" w:color="auto"/>
              <w:right w:val="single" w:sz="4" w:space="0" w:color="auto"/>
            </w:tcBorders>
            <w:shd w:val="clear" w:color="auto" w:fill="auto"/>
            <w:vAlign w:val="bottom"/>
            <w:hideMark/>
          </w:tcPr>
          <w:p w14:paraId="392F5063"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917</w:t>
            </w:r>
          </w:p>
        </w:tc>
        <w:tc>
          <w:tcPr>
            <w:tcW w:w="640" w:type="dxa"/>
            <w:tcBorders>
              <w:top w:val="nil"/>
              <w:left w:val="nil"/>
              <w:bottom w:val="single" w:sz="4" w:space="0" w:color="auto"/>
              <w:right w:val="single" w:sz="4" w:space="0" w:color="auto"/>
            </w:tcBorders>
            <w:shd w:val="clear" w:color="auto" w:fill="auto"/>
            <w:vAlign w:val="bottom"/>
            <w:hideMark/>
          </w:tcPr>
          <w:p w14:paraId="672BA6DA"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0ACDE94"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5120000000</w:t>
            </w:r>
          </w:p>
        </w:tc>
        <w:tc>
          <w:tcPr>
            <w:tcW w:w="516" w:type="dxa"/>
            <w:tcBorders>
              <w:top w:val="nil"/>
              <w:left w:val="nil"/>
              <w:bottom w:val="single" w:sz="4" w:space="0" w:color="auto"/>
              <w:right w:val="single" w:sz="4" w:space="0" w:color="auto"/>
            </w:tcBorders>
            <w:shd w:val="clear" w:color="auto" w:fill="auto"/>
            <w:vAlign w:val="center"/>
            <w:hideMark/>
          </w:tcPr>
          <w:p w14:paraId="52E37E06"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7C669719"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7,5</w:t>
            </w:r>
          </w:p>
        </w:tc>
        <w:tc>
          <w:tcPr>
            <w:tcW w:w="766" w:type="dxa"/>
            <w:tcBorders>
              <w:top w:val="nil"/>
              <w:left w:val="nil"/>
              <w:bottom w:val="single" w:sz="4" w:space="0" w:color="auto"/>
              <w:right w:val="single" w:sz="4" w:space="0" w:color="auto"/>
            </w:tcBorders>
            <w:shd w:val="clear" w:color="auto" w:fill="auto"/>
            <w:noWrap/>
            <w:vAlign w:val="center"/>
            <w:hideMark/>
          </w:tcPr>
          <w:p w14:paraId="06BFA201"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7,5</w:t>
            </w:r>
          </w:p>
        </w:tc>
        <w:tc>
          <w:tcPr>
            <w:tcW w:w="850" w:type="dxa"/>
            <w:tcBorders>
              <w:top w:val="nil"/>
              <w:left w:val="nil"/>
              <w:bottom w:val="single" w:sz="4" w:space="0" w:color="auto"/>
              <w:right w:val="single" w:sz="4" w:space="0" w:color="auto"/>
            </w:tcBorders>
            <w:shd w:val="clear" w:color="auto" w:fill="auto"/>
            <w:noWrap/>
            <w:vAlign w:val="center"/>
            <w:hideMark/>
          </w:tcPr>
          <w:p w14:paraId="00B6C706"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7,5</w:t>
            </w:r>
          </w:p>
        </w:tc>
        <w:tc>
          <w:tcPr>
            <w:tcW w:w="709" w:type="dxa"/>
            <w:tcBorders>
              <w:top w:val="nil"/>
              <w:left w:val="nil"/>
              <w:bottom w:val="single" w:sz="4" w:space="0" w:color="auto"/>
              <w:right w:val="single" w:sz="4" w:space="0" w:color="auto"/>
            </w:tcBorders>
            <w:shd w:val="clear" w:color="auto" w:fill="auto"/>
            <w:vAlign w:val="center"/>
            <w:hideMark/>
          </w:tcPr>
          <w:p w14:paraId="7EFDEFAB"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100,0%</w:t>
            </w:r>
          </w:p>
        </w:tc>
        <w:tc>
          <w:tcPr>
            <w:tcW w:w="844" w:type="dxa"/>
            <w:tcBorders>
              <w:top w:val="nil"/>
              <w:left w:val="nil"/>
              <w:bottom w:val="single" w:sz="4" w:space="0" w:color="auto"/>
              <w:right w:val="single" w:sz="4" w:space="0" w:color="auto"/>
            </w:tcBorders>
            <w:shd w:val="clear" w:color="auto" w:fill="auto"/>
            <w:vAlign w:val="center"/>
            <w:hideMark/>
          </w:tcPr>
          <w:p w14:paraId="6EE05FB1"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100,0%</w:t>
            </w:r>
          </w:p>
        </w:tc>
      </w:tr>
      <w:tr w:rsidR="00F61C37" w:rsidRPr="00F61C37" w14:paraId="2340BDC8" w14:textId="77777777" w:rsidTr="00F61C3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8CD8CB7"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Мероприятия в области здравоохранения, спорта и физической культуры, туризма</w:t>
            </w:r>
          </w:p>
        </w:tc>
        <w:tc>
          <w:tcPr>
            <w:tcW w:w="636" w:type="dxa"/>
            <w:tcBorders>
              <w:top w:val="nil"/>
              <w:left w:val="nil"/>
              <w:bottom w:val="single" w:sz="4" w:space="0" w:color="auto"/>
              <w:right w:val="single" w:sz="4" w:space="0" w:color="auto"/>
            </w:tcBorders>
            <w:shd w:val="clear" w:color="auto" w:fill="auto"/>
            <w:vAlign w:val="bottom"/>
            <w:hideMark/>
          </w:tcPr>
          <w:p w14:paraId="309C3C0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74B7691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1101</w:t>
            </w:r>
          </w:p>
        </w:tc>
        <w:tc>
          <w:tcPr>
            <w:tcW w:w="1316" w:type="dxa"/>
            <w:tcBorders>
              <w:top w:val="nil"/>
              <w:left w:val="nil"/>
              <w:bottom w:val="single" w:sz="4" w:space="0" w:color="auto"/>
              <w:right w:val="single" w:sz="4" w:space="0" w:color="auto"/>
            </w:tcBorders>
            <w:shd w:val="clear" w:color="auto" w:fill="auto"/>
            <w:vAlign w:val="bottom"/>
            <w:hideMark/>
          </w:tcPr>
          <w:p w14:paraId="3B47E9C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5129700000</w:t>
            </w:r>
          </w:p>
        </w:tc>
        <w:tc>
          <w:tcPr>
            <w:tcW w:w="516" w:type="dxa"/>
            <w:tcBorders>
              <w:top w:val="nil"/>
              <w:left w:val="nil"/>
              <w:bottom w:val="single" w:sz="4" w:space="0" w:color="auto"/>
              <w:right w:val="single" w:sz="4" w:space="0" w:color="auto"/>
            </w:tcBorders>
            <w:shd w:val="clear" w:color="auto" w:fill="auto"/>
            <w:vAlign w:val="center"/>
            <w:hideMark/>
          </w:tcPr>
          <w:p w14:paraId="50DF6CC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265BE13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66" w:type="dxa"/>
            <w:tcBorders>
              <w:top w:val="nil"/>
              <w:left w:val="nil"/>
              <w:bottom w:val="single" w:sz="4" w:space="0" w:color="auto"/>
              <w:right w:val="single" w:sz="4" w:space="0" w:color="auto"/>
            </w:tcBorders>
            <w:shd w:val="clear" w:color="auto" w:fill="auto"/>
            <w:noWrap/>
            <w:vAlign w:val="center"/>
            <w:hideMark/>
          </w:tcPr>
          <w:p w14:paraId="2DDB97D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850" w:type="dxa"/>
            <w:tcBorders>
              <w:top w:val="nil"/>
              <w:left w:val="nil"/>
              <w:bottom w:val="single" w:sz="4" w:space="0" w:color="auto"/>
              <w:right w:val="single" w:sz="4" w:space="0" w:color="auto"/>
            </w:tcBorders>
            <w:shd w:val="clear" w:color="auto" w:fill="auto"/>
            <w:noWrap/>
            <w:vAlign w:val="center"/>
            <w:hideMark/>
          </w:tcPr>
          <w:p w14:paraId="5C5C773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09" w:type="dxa"/>
            <w:tcBorders>
              <w:top w:val="nil"/>
              <w:left w:val="nil"/>
              <w:bottom w:val="single" w:sz="4" w:space="0" w:color="auto"/>
              <w:right w:val="single" w:sz="4" w:space="0" w:color="auto"/>
            </w:tcBorders>
            <w:shd w:val="clear" w:color="auto" w:fill="auto"/>
            <w:vAlign w:val="center"/>
            <w:hideMark/>
          </w:tcPr>
          <w:p w14:paraId="6256FCC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single" w:sz="4" w:space="0" w:color="auto"/>
              <w:right w:val="single" w:sz="4" w:space="0" w:color="auto"/>
            </w:tcBorders>
            <w:shd w:val="clear" w:color="auto" w:fill="auto"/>
            <w:vAlign w:val="center"/>
            <w:hideMark/>
          </w:tcPr>
          <w:p w14:paraId="3E2B6EA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17240772" w14:textId="77777777" w:rsidTr="00F61C37">
        <w:trPr>
          <w:trHeight w:val="52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D7594"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Прочая закупка товаров, работ и услуг для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5054730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2CD993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47C1D1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873C43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244</w:t>
            </w:r>
          </w:p>
        </w:tc>
        <w:tc>
          <w:tcPr>
            <w:tcW w:w="804" w:type="dxa"/>
            <w:tcBorders>
              <w:top w:val="nil"/>
              <w:left w:val="nil"/>
              <w:bottom w:val="nil"/>
              <w:right w:val="single" w:sz="4" w:space="0" w:color="auto"/>
            </w:tcBorders>
            <w:shd w:val="clear" w:color="auto" w:fill="auto"/>
            <w:noWrap/>
            <w:vAlign w:val="center"/>
            <w:hideMark/>
          </w:tcPr>
          <w:p w14:paraId="2C3BE7F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66" w:type="dxa"/>
            <w:tcBorders>
              <w:top w:val="nil"/>
              <w:left w:val="nil"/>
              <w:bottom w:val="nil"/>
              <w:right w:val="single" w:sz="4" w:space="0" w:color="auto"/>
            </w:tcBorders>
            <w:shd w:val="clear" w:color="auto" w:fill="auto"/>
            <w:noWrap/>
            <w:vAlign w:val="center"/>
            <w:hideMark/>
          </w:tcPr>
          <w:p w14:paraId="113EFB7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850" w:type="dxa"/>
            <w:tcBorders>
              <w:top w:val="nil"/>
              <w:left w:val="nil"/>
              <w:bottom w:val="nil"/>
              <w:right w:val="single" w:sz="4" w:space="0" w:color="auto"/>
            </w:tcBorders>
            <w:shd w:val="clear" w:color="auto" w:fill="auto"/>
            <w:noWrap/>
            <w:vAlign w:val="center"/>
            <w:hideMark/>
          </w:tcPr>
          <w:p w14:paraId="384122E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7,5</w:t>
            </w:r>
          </w:p>
        </w:tc>
        <w:tc>
          <w:tcPr>
            <w:tcW w:w="709" w:type="dxa"/>
            <w:tcBorders>
              <w:top w:val="nil"/>
              <w:left w:val="nil"/>
              <w:bottom w:val="single" w:sz="4" w:space="0" w:color="auto"/>
              <w:right w:val="single" w:sz="4" w:space="0" w:color="auto"/>
            </w:tcBorders>
            <w:shd w:val="clear" w:color="auto" w:fill="auto"/>
            <w:vAlign w:val="center"/>
            <w:hideMark/>
          </w:tcPr>
          <w:p w14:paraId="35E4AD4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c>
          <w:tcPr>
            <w:tcW w:w="844" w:type="dxa"/>
            <w:tcBorders>
              <w:top w:val="nil"/>
              <w:left w:val="nil"/>
              <w:bottom w:val="single" w:sz="4" w:space="0" w:color="auto"/>
              <w:right w:val="single" w:sz="4" w:space="0" w:color="auto"/>
            </w:tcBorders>
            <w:shd w:val="clear" w:color="auto" w:fill="auto"/>
            <w:vAlign w:val="center"/>
            <w:hideMark/>
          </w:tcPr>
          <w:p w14:paraId="20D7F02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127D0173" w14:textId="77777777" w:rsidTr="00F61C37">
        <w:trPr>
          <w:trHeight w:val="675"/>
        </w:trPr>
        <w:tc>
          <w:tcPr>
            <w:tcW w:w="3134" w:type="dxa"/>
            <w:tcBorders>
              <w:top w:val="single" w:sz="8" w:space="0" w:color="auto"/>
              <w:left w:val="single" w:sz="8" w:space="0" w:color="auto"/>
              <w:bottom w:val="single" w:sz="8" w:space="0" w:color="auto"/>
              <w:right w:val="single" w:sz="4" w:space="0" w:color="C0C0C0"/>
            </w:tcBorders>
            <w:shd w:val="clear" w:color="000000" w:fill="FFFF00"/>
            <w:vAlign w:val="center"/>
            <w:hideMark/>
          </w:tcPr>
          <w:p w14:paraId="5C3E51A4" w14:textId="77777777" w:rsidR="00F61C37" w:rsidRPr="00F61C37" w:rsidRDefault="00F61C37" w:rsidP="00F61C37">
            <w:pPr>
              <w:widowControl/>
              <w:autoSpaceDE/>
              <w:autoSpaceDN/>
              <w:adjustRightInd/>
              <w:rPr>
                <w:rFonts w:ascii="Times New Roman CYR" w:hAnsi="Times New Roman CYR"/>
                <w:b/>
                <w:bCs/>
              </w:rPr>
            </w:pPr>
            <w:r w:rsidRPr="00F61C37">
              <w:rPr>
                <w:rFonts w:ascii="Times New Roman CYR" w:hAnsi="Times New Roman CYR"/>
                <w:b/>
                <w:bCs/>
              </w:rPr>
              <w:t>Межбюджетные трансферты общего характера бюджетам бюджетной системы Российской Федерации</w:t>
            </w:r>
          </w:p>
        </w:tc>
        <w:tc>
          <w:tcPr>
            <w:tcW w:w="636" w:type="dxa"/>
            <w:tcBorders>
              <w:top w:val="single" w:sz="8" w:space="0" w:color="auto"/>
              <w:left w:val="single" w:sz="4" w:space="0" w:color="auto"/>
              <w:bottom w:val="single" w:sz="8" w:space="0" w:color="auto"/>
              <w:right w:val="single" w:sz="4" w:space="0" w:color="auto"/>
            </w:tcBorders>
            <w:shd w:val="clear" w:color="000000" w:fill="FFFF00"/>
            <w:vAlign w:val="bottom"/>
            <w:hideMark/>
          </w:tcPr>
          <w:p w14:paraId="5DCEE76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917</w:t>
            </w:r>
          </w:p>
        </w:tc>
        <w:tc>
          <w:tcPr>
            <w:tcW w:w="640" w:type="dxa"/>
            <w:tcBorders>
              <w:top w:val="single" w:sz="8" w:space="0" w:color="auto"/>
              <w:left w:val="nil"/>
              <w:bottom w:val="single" w:sz="8" w:space="0" w:color="auto"/>
              <w:right w:val="single" w:sz="4" w:space="0" w:color="auto"/>
            </w:tcBorders>
            <w:shd w:val="clear" w:color="000000" w:fill="FFFF00"/>
            <w:vAlign w:val="bottom"/>
            <w:hideMark/>
          </w:tcPr>
          <w:p w14:paraId="658F562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1400</w:t>
            </w:r>
          </w:p>
        </w:tc>
        <w:tc>
          <w:tcPr>
            <w:tcW w:w="1316" w:type="dxa"/>
            <w:tcBorders>
              <w:top w:val="single" w:sz="8" w:space="0" w:color="auto"/>
              <w:left w:val="nil"/>
              <w:bottom w:val="single" w:sz="8" w:space="0" w:color="auto"/>
              <w:right w:val="single" w:sz="4" w:space="0" w:color="auto"/>
            </w:tcBorders>
            <w:shd w:val="clear" w:color="000000" w:fill="FFFF00"/>
            <w:vAlign w:val="bottom"/>
            <w:hideMark/>
          </w:tcPr>
          <w:p w14:paraId="46E998F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000000" w:fill="FFFF00"/>
            <w:vAlign w:val="center"/>
            <w:hideMark/>
          </w:tcPr>
          <w:p w14:paraId="0A9E4AC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04" w:type="dxa"/>
            <w:tcBorders>
              <w:top w:val="single" w:sz="8" w:space="0" w:color="auto"/>
              <w:left w:val="nil"/>
              <w:bottom w:val="single" w:sz="8" w:space="0" w:color="auto"/>
              <w:right w:val="single" w:sz="4" w:space="0" w:color="auto"/>
            </w:tcBorders>
            <w:shd w:val="clear" w:color="000000" w:fill="FFFF00"/>
            <w:noWrap/>
            <w:vAlign w:val="center"/>
            <w:hideMark/>
          </w:tcPr>
          <w:p w14:paraId="75A737E3"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204,1</w:t>
            </w:r>
          </w:p>
        </w:tc>
        <w:tc>
          <w:tcPr>
            <w:tcW w:w="766" w:type="dxa"/>
            <w:tcBorders>
              <w:top w:val="single" w:sz="8" w:space="0" w:color="auto"/>
              <w:left w:val="nil"/>
              <w:bottom w:val="single" w:sz="8" w:space="0" w:color="auto"/>
              <w:right w:val="single" w:sz="4" w:space="0" w:color="auto"/>
            </w:tcBorders>
            <w:shd w:val="clear" w:color="000000" w:fill="FFFF00"/>
            <w:noWrap/>
            <w:vAlign w:val="center"/>
            <w:hideMark/>
          </w:tcPr>
          <w:p w14:paraId="2B17F4E1"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51,1</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14:paraId="511A277D" w14:textId="77777777" w:rsidR="00F61C37" w:rsidRPr="00F61C37" w:rsidRDefault="00F61C37" w:rsidP="00F61C37">
            <w:pPr>
              <w:widowControl/>
              <w:autoSpaceDE/>
              <w:autoSpaceDN/>
              <w:adjustRightInd/>
              <w:jc w:val="right"/>
              <w:rPr>
                <w:rFonts w:ascii="Times New Roman CYR" w:hAnsi="Times New Roman CYR"/>
                <w:b/>
                <w:bCs/>
              </w:rPr>
            </w:pPr>
            <w:r w:rsidRPr="00F61C37">
              <w:rPr>
                <w:rFonts w:ascii="Times New Roman CYR" w:hAnsi="Times New Roman CYR"/>
                <w:b/>
                <w:bCs/>
              </w:rPr>
              <w:t>51,1</w:t>
            </w:r>
          </w:p>
        </w:tc>
        <w:tc>
          <w:tcPr>
            <w:tcW w:w="709" w:type="dxa"/>
            <w:tcBorders>
              <w:top w:val="single" w:sz="8" w:space="0" w:color="auto"/>
              <w:left w:val="nil"/>
              <w:bottom w:val="single" w:sz="8" w:space="0" w:color="auto"/>
              <w:right w:val="single" w:sz="4" w:space="0" w:color="auto"/>
            </w:tcBorders>
            <w:shd w:val="clear" w:color="000000" w:fill="FFFF00"/>
            <w:vAlign w:val="center"/>
            <w:hideMark/>
          </w:tcPr>
          <w:p w14:paraId="7369D8B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25,0%</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14:paraId="3EAD1EA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18A9D8C1" w14:textId="77777777" w:rsidTr="00F61C37">
        <w:trPr>
          <w:trHeight w:val="6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0AD4F06" w14:textId="77777777" w:rsidR="00F61C37" w:rsidRPr="00F61C37" w:rsidRDefault="00F61C37" w:rsidP="00F61C37">
            <w:pPr>
              <w:widowControl/>
              <w:autoSpaceDE/>
              <w:autoSpaceDN/>
              <w:adjustRightInd/>
              <w:rPr>
                <w:rFonts w:ascii="Times New Roman CYR" w:hAnsi="Times New Roman CYR"/>
                <w:b/>
                <w:bCs/>
                <w:i/>
                <w:iCs/>
              </w:rPr>
            </w:pPr>
            <w:r w:rsidRPr="00F61C37">
              <w:rPr>
                <w:rFonts w:ascii="Times New Roman CYR" w:hAnsi="Times New Roman CYR"/>
                <w:b/>
                <w:bCs/>
                <w:i/>
                <w:iCs/>
              </w:rPr>
              <w:t xml:space="preserve">Прочие  межбюджетные трансферты общего характера </w:t>
            </w:r>
          </w:p>
        </w:tc>
        <w:tc>
          <w:tcPr>
            <w:tcW w:w="636" w:type="dxa"/>
            <w:tcBorders>
              <w:top w:val="nil"/>
              <w:left w:val="nil"/>
              <w:bottom w:val="single" w:sz="4" w:space="0" w:color="auto"/>
              <w:right w:val="single" w:sz="4" w:space="0" w:color="auto"/>
            </w:tcBorders>
            <w:shd w:val="clear" w:color="000000" w:fill="FFFFFF"/>
            <w:vAlign w:val="bottom"/>
            <w:hideMark/>
          </w:tcPr>
          <w:p w14:paraId="73BD867F"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917</w:t>
            </w:r>
          </w:p>
        </w:tc>
        <w:tc>
          <w:tcPr>
            <w:tcW w:w="640" w:type="dxa"/>
            <w:tcBorders>
              <w:top w:val="nil"/>
              <w:left w:val="nil"/>
              <w:bottom w:val="single" w:sz="4" w:space="0" w:color="auto"/>
              <w:right w:val="single" w:sz="4" w:space="0" w:color="auto"/>
            </w:tcBorders>
            <w:shd w:val="clear" w:color="000000" w:fill="FFFFFF"/>
            <w:vAlign w:val="bottom"/>
            <w:hideMark/>
          </w:tcPr>
          <w:p w14:paraId="48DDB6DD"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1403</w:t>
            </w:r>
          </w:p>
        </w:tc>
        <w:tc>
          <w:tcPr>
            <w:tcW w:w="1316" w:type="dxa"/>
            <w:tcBorders>
              <w:top w:val="nil"/>
              <w:left w:val="nil"/>
              <w:bottom w:val="single" w:sz="4" w:space="0" w:color="auto"/>
              <w:right w:val="single" w:sz="4" w:space="0" w:color="auto"/>
            </w:tcBorders>
            <w:shd w:val="clear" w:color="000000" w:fill="FFFFFF"/>
            <w:vAlign w:val="bottom"/>
            <w:hideMark/>
          </w:tcPr>
          <w:p w14:paraId="7CBD1885"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516" w:type="dxa"/>
            <w:tcBorders>
              <w:top w:val="nil"/>
              <w:left w:val="nil"/>
              <w:bottom w:val="single" w:sz="4" w:space="0" w:color="auto"/>
              <w:right w:val="single" w:sz="4" w:space="0" w:color="auto"/>
            </w:tcBorders>
            <w:shd w:val="clear" w:color="000000" w:fill="FFFFFF"/>
            <w:vAlign w:val="center"/>
            <w:hideMark/>
          </w:tcPr>
          <w:p w14:paraId="7D629728"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 </w:t>
            </w:r>
          </w:p>
        </w:tc>
        <w:tc>
          <w:tcPr>
            <w:tcW w:w="804" w:type="dxa"/>
            <w:tcBorders>
              <w:top w:val="nil"/>
              <w:left w:val="nil"/>
              <w:bottom w:val="single" w:sz="4" w:space="0" w:color="auto"/>
              <w:right w:val="single" w:sz="4" w:space="0" w:color="auto"/>
            </w:tcBorders>
            <w:shd w:val="clear" w:color="000000" w:fill="FFFFFF"/>
            <w:noWrap/>
            <w:vAlign w:val="center"/>
            <w:hideMark/>
          </w:tcPr>
          <w:p w14:paraId="4A4DC8A6"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 </w:t>
            </w:r>
          </w:p>
        </w:tc>
        <w:tc>
          <w:tcPr>
            <w:tcW w:w="766" w:type="dxa"/>
            <w:tcBorders>
              <w:top w:val="nil"/>
              <w:left w:val="nil"/>
              <w:bottom w:val="single" w:sz="4" w:space="0" w:color="auto"/>
              <w:right w:val="single" w:sz="4" w:space="0" w:color="auto"/>
            </w:tcBorders>
            <w:shd w:val="clear" w:color="000000" w:fill="FFFFFF"/>
            <w:noWrap/>
            <w:vAlign w:val="center"/>
            <w:hideMark/>
          </w:tcPr>
          <w:p w14:paraId="25177088"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0F44DE49" w14:textId="77777777" w:rsidR="00F61C37" w:rsidRPr="00F61C37" w:rsidRDefault="00F61C37" w:rsidP="00F61C37">
            <w:pPr>
              <w:widowControl/>
              <w:autoSpaceDE/>
              <w:autoSpaceDN/>
              <w:adjustRightInd/>
              <w:jc w:val="right"/>
              <w:rPr>
                <w:rFonts w:ascii="Times New Roman CYR" w:hAnsi="Times New Roman CYR"/>
                <w:b/>
                <w:bCs/>
                <w:i/>
                <w:iCs/>
              </w:rPr>
            </w:pPr>
            <w:r w:rsidRPr="00F61C37">
              <w:rPr>
                <w:rFonts w:ascii="Times New Roman CYR" w:hAnsi="Times New Roman CYR"/>
                <w:b/>
                <w:bCs/>
                <w:i/>
                <w:iCs/>
              </w:rPr>
              <w:t> </w:t>
            </w:r>
          </w:p>
        </w:tc>
        <w:tc>
          <w:tcPr>
            <w:tcW w:w="709" w:type="dxa"/>
            <w:tcBorders>
              <w:top w:val="nil"/>
              <w:left w:val="nil"/>
              <w:bottom w:val="single" w:sz="4" w:space="0" w:color="auto"/>
              <w:right w:val="single" w:sz="4" w:space="0" w:color="auto"/>
            </w:tcBorders>
            <w:shd w:val="clear" w:color="auto" w:fill="auto"/>
            <w:vAlign w:val="center"/>
            <w:hideMark/>
          </w:tcPr>
          <w:p w14:paraId="601057E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44" w:type="dxa"/>
            <w:tcBorders>
              <w:top w:val="nil"/>
              <w:left w:val="nil"/>
              <w:bottom w:val="single" w:sz="4" w:space="0" w:color="auto"/>
              <w:right w:val="single" w:sz="4" w:space="0" w:color="auto"/>
            </w:tcBorders>
            <w:shd w:val="clear" w:color="auto" w:fill="auto"/>
            <w:vAlign w:val="center"/>
            <w:hideMark/>
          </w:tcPr>
          <w:p w14:paraId="6E0A3540"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r>
      <w:tr w:rsidR="00F61C37" w:rsidRPr="00F61C37" w14:paraId="60E21664" w14:textId="77777777" w:rsidTr="00F61C37">
        <w:trPr>
          <w:trHeight w:val="390"/>
        </w:trPr>
        <w:tc>
          <w:tcPr>
            <w:tcW w:w="3134" w:type="dxa"/>
            <w:tcBorders>
              <w:top w:val="nil"/>
              <w:left w:val="single" w:sz="4" w:space="0" w:color="auto"/>
              <w:bottom w:val="single" w:sz="4" w:space="0" w:color="auto"/>
              <w:right w:val="single" w:sz="4" w:space="0" w:color="C0C0C0"/>
            </w:tcBorders>
            <w:shd w:val="clear" w:color="auto" w:fill="auto"/>
            <w:vAlign w:val="center"/>
            <w:hideMark/>
          </w:tcPr>
          <w:p w14:paraId="46ED2B5F"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межбюджетные трансферты</w:t>
            </w:r>
          </w:p>
        </w:tc>
        <w:tc>
          <w:tcPr>
            <w:tcW w:w="636" w:type="dxa"/>
            <w:tcBorders>
              <w:top w:val="nil"/>
              <w:left w:val="single" w:sz="4" w:space="0" w:color="auto"/>
              <w:bottom w:val="single" w:sz="4" w:space="0" w:color="auto"/>
              <w:right w:val="single" w:sz="4" w:space="0" w:color="auto"/>
            </w:tcBorders>
            <w:shd w:val="clear" w:color="auto" w:fill="auto"/>
            <w:vAlign w:val="bottom"/>
            <w:hideMark/>
          </w:tcPr>
          <w:p w14:paraId="13A5AB6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55ACC09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center"/>
            <w:hideMark/>
          </w:tcPr>
          <w:p w14:paraId="5F645F1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28A06B6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2D44AF1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204,1</w:t>
            </w:r>
          </w:p>
        </w:tc>
        <w:tc>
          <w:tcPr>
            <w:tcW w:w="766" w:type="dxa"/>
            <w:tcBorders>
              <w:top w:val="nil"/>
              <w:left w:val="nil"/>
              <w:bottom w:val="single" w:sz="4" w:space="0" w:color="auto"/>
              <w:right w:val="single" w:sz="4" w:space="0" w:color="auto"/>
            </w:tcBorders>
            <w:shd w:val="clear" w:color="auto" w:fill="auto"/>
            <w:noWrap/>
            <w:vAlign w:val="center"/>
            <w:hideMark/>
          </w:tcPr>
          <w:p w14:paraId="3EFE2EC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51,1</w:t>
            </w:r>
          </w:p>
        </w:tc>
        <w:tc>
          <w:tcPr>
            <w:tcW w:w="850" w:type="dxa"/>
            <w:tcBorders>
              <w:top w:val="nil"/>
              <w:left w:val="nil"/>
              <w:bottom w:val="single" w:sz="4" w:space="0" w:color="auto"/>
              <w:right w:val="single" w:sz="4" w:space="0" w:color="auto"/>
            </w:tcBorders>
            <w:shd w:val="clear" w:color="auto" w:fill="auto"/>
            <w:noWrap/>
            <w:vAlign w:val="center"/>
            <w:hideMark/>
          </w:tcPr>
          <w:p w14:paraId="3855097E"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51,1</w:t>
            </w:r>
          </w:p>
        </w:tc>
        <w:tc>
          <w:tcPr>
            <w:tcW w:w="709" w:type="dxa"/>
            <w:tcBorders>
              <w:top w:val="nil"/>
              <w:left w:val="nil"/>
              <w:bottom w:val="single" w:sz="4" w:space="0" w:color="auto"/>
              <w:right w:val="single" w:sz="4" w:space="0" w:color="auto"/>
            </w:tcBorders>
            <w:shd w:val="clear" w:color="auto" w:fill="auto"/>
            <w:vAlign w:val="center"/>
            <w:hideMark/>
          </w:tcPr>
          <w:p w14:paraId="3159FD0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25,0%</w:t>
            </w:r>
          </w:p>
        </w:tc>
        <w:tc>
          <w:tcPr>
            <w:tcW w:w="844" w:type="dxa"/>
            <w:tcBorders>
              <w:top w:val="nil"/>
              <w:left w:val="nil"/>
              <w:bottom w:val="single" w:sz="4" w:space="0" w:color="auto"/>
              <w:right w:val="single" w:sz="4" w:space="0" w:color="auto"/>
            </w:tcBorders>
            <w:shd w:val="clear" w:color="auto" w:fill="auto"/>
            <w:vAlign w:val="center"/>
            <w:hideMark/>
          </w:tcPr>
          <w:p w14:paraId="644C5EEA"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4712B926" w14:textId="77777777" w:rsidTr="00F61C37">
        <w:trPr>
          <w:trHeight w:val="130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C81DCEF" w14:textId="77777777" w:rsidR="00F61C37" w:rsidRPr="00F61C37" w:rsidRDefault="00F61C37" w:rsidP="00F61C37">
            <w:pPr>
              <w:widowControl/>
              <w:autoSpaceDE/>
              <w:autoSpaceDN/>
              <w:adjustRightInd/>
              <w:rPr>
                <w:i/>
                <w:iCs/>
                <w:color w:val="000000"/>
              </w:rPr>
            </w:pPr>
            <w:r w:rsidRPr="00F61C37">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F61C37">
              <w:rPr>
                <w:i/>
                <w:iCs/>
                <w:color w:val="000000"/>
              </w:rPr>
              <w:lastRenderedPageBreak/>
              <w:t>соответствии с заключенными соглашениями</w:t>
            </w:r>
          </w:p>
        </w:tc>
        <w:tc>
          <w:tcPr>
            <w:tcW w:w="636" w:type="dxa"/>
            <w:tcBorders>
              <w:top w:val="nil"/>
              <w:left w:val="nil"/>
              <w:bottom w:val="single" w:sz="4" w:space="0" w:color="auto"/>
              <w:right w:val="single" w:sz="4" w:space="0" w:color="auto"/>
            </w:tcBorders>
            <w:shd w:val="clear" w:color="auto" w:fill="auto"/>
            <w:vAlign w:val="bottom"/>
            <w:hideMark/>
          </w:tcPr>
          <w:p w14:paraId="7D059829"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lastRenderedPageBreak/>
              <w:t>917</w:t>
            </w:r>
          </w:p>
        </w:tc>
        <w:tc>
          <w:tcPr>
            <w:tcW w:w="640" w:type="dxa"/>
            <w:tcBorders>
              <w:top w:val="nil"/>
              <w:left w:val="nil"/>
              <w:bottom w:val="single" w:sz="4" w:space="0" w:color="auto"/>
              <w:right w:val="single" w:sz="4" w:space="0" w:color="auto"/>
            </w:tcBorders>
            <w:shd w:val="clear" w:color="auto" w:fill="auto"/>
            <w:vAlign w:val="bottom"/>
            <w:hideMark/>
          </w:tcPr>
          <w:p w14:paraId="5AAB46D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1403</w:t>
            </w:r>
          </w:p>
        </w:tc>
        <w:tc>
          <w:tcPr>
            <w:tcW w:w="1316" w:type="dxa"/>
            <w:tcBorders>
              <w:top w:val="nil"/>
              <w:left w:val="nil"/>
              <w:bottom w:val="single" w:sz="4" w:space="0" w:color="auto"/>
              <w:right w:val="single" w:sz="4" w:space="0" w:color="auto"/>
            </w:tcBorders>
            <w:shd w:val="clear" w:color="auto" w:fill="auto"/>
            <w:vAlign w:val="bottom"/>
            <w:hideMark/>
          </w:tcPr>
          <w:p w14:paraId="77C9A04F"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5210600000</w:t>
            </w:r>
          </w:p>
        </w:tc>
        <w:tc>
          <w:tcPr>
            <w:tcW w:w="516" w:type="dxa"/>
            <w:tcBorders>
              <w:top w:val="nil"/>
              <w:left w:val="nil"/>
              <w:bottom w:val="single" w:sz="4" w:space="0" w:color="auto"/>
              <w:right w:val="single" w:sz="4" w:space="0" w:color="auto"/>
            </w:tcBorders>
            <w:shd w:val="clear" w:color="auto" w:fill="auto"/>
            <w:vAlign w:val="bottom"/>
            <w:hideMark/>
          </w:tcPr>
          <w:p w14:paraId="0D1800B8" w14:textId="77777777" w:rsidR="00F61C37" w:rsidRPr="00F61C37" w:rsidRDefault="00F61C37" w:rsidP="00F61C37">
            <w:pPr>
              <w:widowControl/>
              <w:autoSpaceDE/>
              <w:autoSpaceDN/>
              <w:adjustRightInd/>
              <w:jc w:val="center"/>
              <w:rPr>
                <w:rFonts w:ascii="Times New Roman CYR" w:hAnsi="Times New Roman CYR"/>
                <w:i/>
                <w:iCs/>
              </w:rPr>
            </w:pPr>
            <w:r w:rsidRPr="00F61C37">
              <w:rPr>
                <w:rFonts w:ascii="Times New Roman CYR" w:hAnsi="Times New Roman CYR"/>
                <w:i/>
                <w:iCs/>
              </w:rPr>
              <w:t> </w:t>
            </w:r>
          </w:p>
        </w:tc>
        <w:tc>
          <w:tcPr>
            <w:tcW w:w="804" w:type="dxa"/>
            <w:tcBorders>
              <w:top w:val="nil"/>
              <w:left w:val="nil"/>
              <w:bottom w:val="single" w:sz="4" w:space="0" w:color="auto"/>
              <w:right w:val="single" w:sz="4" w:space="0" w:color="auto"/>
            </w:tcBorders>
            <w:shd w:val="clear" w:color="auto" w:fill="auto"/>
            <w:noWrap/>
            <w:vAlign w:val="center"/>
            <w:hideMark/>
          </w:tcPr>
          <w:p w14:paraId="6CE05CCC"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204,1</w:t>
            </w:r>
          </w:p>
        </w:tc>
        <w:tc>
          <w:tcPr>
            <w:tcW w:w="766" w:type="dxa"/>
            <w:tcBorders>
              <w:top w:val="nil"/>
              <w:left w:val="nil"/>
              <w:bottom w:val="single" w:sz="4" w:space="0" w:color="auto"/>
              <w:right w:val="single" w:sz="4" w:space="0" w:color="auto"/>
            </w:tcBorders>
            <w:shd w:val="clear" w:color="auto" w:fill="auto"/>
            <w:noWrap/>
            <w:vAlign w:val="center"/>
            <w:hideMark/>
          </w:tcPr>
          <w:p w14:paraId="7654E2A9"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51,1</w:t>
            </w:r>
          </w:p>
        </w:tc>
        <w:tc>
          <w:tcPr>
            <w:tcW w:w="850" w:type="dxa"/>
            <w:tcBorders>
              <w:top w:val="nil"/>
              <w:left w:val="nil"/>
              <w:bottom w:val="single" w:sz="4" w:space="0" w:color="auto"/>
              <w:right w:val="single" w:sz="4" w:space="0" w:color="auto"/>
            </w:tcBorders>
            <w:shd w:val="clear" w:color="auto" w:fill="auto"/>
            <w:noWrap/>
            <w:vAlign w:val="center"/>
            <w:hideMark/>
          </w:tcPr>
          <w:p w14:paraId="3188649B" w14:textId="77777777" w:rsidR="00F61C37" w:rsidRPr="00F61C37" w:rsidRDefault="00F61C37" w:rsidP="00F61C37">
            <w:pPr>
              <w:widowControl/>
              <w:autoSpaceDE/>
              <w:autoSpaceDN/>
              <w:adjustRightInd/>
              <w:jc w:val="right"/>
              <w:rPr>
                <w:rFonts w:ascii="Times New Roman CYR" w:hAnsi="Times New Roman CYR"/>
                <w:i/>
                <w:iCs/>
              </w:rPr>
            </w:pPr>
            <w:r w:rsidRPr="00F61C37">
              <w:rPr>
                <w:rFonts w:ascii="Times New Roman CYR" w:hAnsi="Times New Roman CYR"/>
                <w:i/>
                <w:iCs/>
              </w:rPr>
              <w:t>51,1</w:t>
            </w:r>
          </w:p>
        </w:tc>
        <w:tc>
          <w:tcPr>
            <w:tcW w:w="709" w:type="dxa"/>
            <w:tcBorders>
              <w:top w:val="nil"/>
              <w:left w:val="nil"/>
              <w:bottom w:val="single" w:sz="4" w:space="0" w:color="auto"/>
              <w:right w:val="single" w:sz="4" w:space="0" w:color="auto"/>
            </w:tcBorders>
            <w:shd w:val="clear" w:color="auto" w:fill="auto"/>
            <w:vAlign w:val="center"/>
            <w:hideMark/>
          </w:tcPr>
          <w:p w14:paraId="588867D9"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25,0%</w:t>
            </w:r>
          </w:p>
        </w:tc>
        <w:tc>
          <w:tcPr>
            <w:tcW w:w="844" w:type="dxa"/>
            <w:tcBorders>
              <w:top w:val="nil"/>
              <w:left w:val="nil"/>
              <w:bottom w:val="single" w:sz="4" w:space="0" w:color="auto"/>
              <w:right w:val="single" w:sz="4" w:space="0" w:color="auto"/>
            </w:tcBorders>
            <w:shd w:val="clear" w:color="auto" w:fill="auto"/>
            <w:vAlign w:val="center"/>
            <w:hideMark/>
          </w:tcPr>
          <w:p w14:paraId="0404CBFF" w14:textId="77777777" w:rsidR="00F61C37" w:rsidRPr="00F61C37" w:rsidRDefault="00F61C37" w:rsidP="00F61C37">
            <w:pPr>
              <w:widowControl/>
              <w:autoSpaceDE/>
              <w:autoSpaceDN/>
              <w:adjustRightInd/>
              <w:jc w:val="center"/>
              <w:rPr>
                <w:rFonts w:ascii="Times New Roman CYR" w:hAnsi="Times New Roman CYR"/>
                <w:b/>
                <w:bCs/>
                <w:i/>
                <w:iCs/>
              </w:rPr>
            </w:pPr>
            <w:r w:rsidRPr="00F61C37">
              <w:rPr>
                <w:rFonts w:ascii="Times New Roman CYR" w:hAnsi="Times New Roman CYR"/>
                <w:b/>
                <w:bCs/>
                <w:i/>
                <w:iCs/>
              </w:rPr>
              <w:t>100,0%</w:t>
            </w:r>
          </w:p>
        </w:tc>
      </w:tr>
      <w:tr w:rsidR="00F61C37" w:rsidRPr="00F61C37" w14:paraId="428A1583" w14:textId="77777777" w:rsidTr="00F61C3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455B388"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lastRenderedPageBreak/>
              <w:t>в том числе:</w:t>
            </w:r>
          </w:p>
        </w:tc>
        <w:tc>
          <w:tcPr>
            <w:tcW w:w="636" w:type="dxa"/>
            <w:tcBorders>
              <w:top w:val="nil"/>
              <w:left w:val="nil"/>
              <w:bottom w:val="single" w:sz="4" w:space="0" w:color="auto"/>
              <w:right w:val="single" w:sz="4" w:space="0" w:color="auto"/>
            </w:tcBorders>
            <w:shd w:val="clear" w:color="auto" w:fill="auto"/>
            <w:vAlign w:val="bottom"/>
            <w:hideMark/>
          </w:tcPr>
          <w:p w14:paraId="56D5423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640" w:type="dxa"/>
            <w:tcBorders>
              <w:top w:val="nil"/>
              <w:left w:val="nil"/>
              <w:bottom w:val="single" w:sz="4" w:space="0" w:color="auto"/>
              <w:right w:val="single" w:sz="4" w:space="0" w:color="auto"/>
            </w:tcBorders>
            <w:shd w:val="clear" w:color="auto" w:fill="auto"/>
            <w:vAlign w:val="bottom"/>
            <w:hideMark/>
          </w:tcPr>
          <w:p w14:paraId="4E5B3C8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bottom"/>
            <w:hideMark/>
          </w:tcPr>
          <w:p w14:paraId="1D2F135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bottom"/>
            <w:hideMark/>
          </w:tcPr>
          <w:p w14:paraId="3205BED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 </w:t>
            </w:r>
          </w:p>
        </w:tc>
        <w:tc>
          <w:tcPr>
            <w:tcW w:w="804" w:type="dxa"/>
            <w:tcBorders>
              <w:top w:val="nil"/>
              <w:left w:val="nil"/>
              <w:bottom w:val="single" w:sz="4" w:space="0" w:color="auto"/>
              <w:right w:val="single" w:sz="4" w:space="0" w:color="auto"/>
            </w:tcBorders>
            <w:shd w:val="clear" w:color="auto" w:fill="auto"/>
            <w:noWrap/>
            <w:vAlign w:val="center"/>
            <w:hideMark/>
          </w:tcPr>
          <w:p w14:paraId="2176BD2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 </w:t>
            </w:r>
          </w:p>
        </w:tc>
        <w:tc>
          <w:tcPr>
            <w:tcW w:w="766" w:type="dxa"/>
            <w:tcBorders>
              <w:top w:val="nil"/>
              <w:left w:val="nil"/>
              <w:bottom w:val="single" w:sz="4" w:space="0" w:color="auto"/>
              <w:right w:val="single" w:sz="4" w:space="0" w:color="auto"/>
            </w:tcBorders>
            <w:shd w:val="clear" w:color="auto" w:fill="auto"/>
            <w:noWrap/>
            <w:vAlign w:val="center"/>
            <w:hideMark/>
          </w:tcPr>
          <w:p w14:paraId="63428D5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 </w:t>
            </w:r>
          </w:p>
        </w:tc>
        <w:tc>
          <w:tcPr>
            <w:tcW w:w="850" w:type="dxa"/>
            <w:tcBorders>
              <w:top w:val="nil"/>
              <w:left w:val="nil"/>
              <w:bottom w:val="single" w:sz="4" w:space="0" w:color="auto"/>
              <w:right w:val="single" w:sz="4" w:space="0" w:color="auto"/>
            </w:tcBorders>
            <w:shd w:val="clear" w:color="auto" w:fill="auto"/>
            <w:vAlign w:val="center"/>
            <w:hideMark/>
          </w:tcPr>
          <w:p w14:paraId="0B34B06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 </w:t>
            </w:r>
          </w:p>
        </w:tc>
        <w:tc>
          <w:tcPr>
            <w:tcW w:w="709" w:type="dxa"/>
            <w:tcBorders>
              <w:top w:val="nil"/>
              <w:left w:val="nil"/>
              <w:bottom w:val="single" w:sz="4" w:space="0" w:color="auto"/>
              <w:right w:val="single" w:sz="4" w:space="0" w:color="auto"/>
            </w:tcBorders>
            <w:shd w:val="clear" w:color="auto" w:fill="auto"/>
            <w:vAlign w:val="center"/>
            <w:hideMark/>
          </w:tcPr>
          <w:p w14:paraId="7F600D9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c>
          <w:tcPr>
            <w:tcW w:w="844" w:type="dxa"/>
            <w:tcBorders>
              <w:top w:val="nil"/>
              <w:left w:val="nil"/>
              <w:bottom w:val="single" w:sz="4" w:space="0" w:color="auto"/>
              <w:right w:val="single" w:sz="4" w:space="0" w:color="auto"/>
            </w:tcBorders>
            <w:shd w:val="clear" w:color="auto" w:fill="auto"/>
            <w:vAlign w:val="center"/>
            <w:hideMark/>
          </w:tcPr>
          <w:p w14:paraId="22F5960C"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 </w:t>
            </w:r>
          </w:p>
        </w:tc>
      </w:tr>
      <w:tr w:rsidR="00F61C37" w:rsidRPr="00F61C37" w14:paraId="1FB72548" w14:textId="77777777" w:rsidTr="00F61C37">
        <w:trPr>
          <w:trHeight w:val="540"/>
        </w:trPr>
        <w:tc>
          <w:tcPr>
            <w:tcW w:w="3134" w:type="dxa"/>
            <w:tcBorders>
              <w:top w:val="single" w:sz="4" w:space="0" w:color="C0C0C0"/>
              <w:left w:val="single" w:sz="4" w:space="0" w:color="auto"/>
              <w:bottom w:val="nil"/>
              <w:right w:val="single" w:sz="4" w:space="0" w:color="C0C0C0"/>
            </w:tcBorders>
            <w:shd w:val="clear" w:color="auto" w:fill="auto"/>
            <w:vAlign w:val="center"/>
            <w:hideMark/>
          </w:tcPr>
          <w:p w14:paraId="4668238C" w14:textId="77777777" w:rsidR="00F61C37" w:rsidRPr="00F61C37" w:rsidRDefault="00F61C37" w:rsidP="00F61C37">
            <w:pPr>
              <w:widowControl/>
              <w:autoSpaceDE/>
              <w:autoSpaceDN/>
              <w:adjustRightInd/>
              <w:rPr>
                <w:rFonts w:ascii="Times New Roman CYR" w:hAnsi="Times New Roman CYR"/>
              </w:rPr>
            </w:pPr>
            <w:r w:rsidRPr="00F61C37">
              <w:rPr>
                <w:rFonts w:ascii="Times New Roman CYR" w:hAnsi="Times New Roman CYR"/>
              </w:rPr>
              <w:t>по организации и осуществлению мероприятий по работе с детьми и молодежью в поселениях</w:t>
            </w:r>
          </w:p>
        </w:tc>
        <w:tc>
          <w:tcPr>
            <w:tcW w:w="636" w:type="dxa"/>
            <w:tcBorders>
              <w:top w:val="nil"/>
              <w:left w:val="nil"/>
              <w:bottom w:val="single" w:sz="4" w:space="0" w:color="auto"/>
              <w:right w:val="single" w:sz="4" w:space="0" w:color="auto"/>
            </w:tcBorders>
            <w:shd w:val="clear" w:color="auto" w:fill="auto"/>
            <w:vAlign w:val="bottom"/>
            <w:hideMark/>
          </w:tcPr>
          <w:p w14:paraId="24288D5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42C360D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5C677D03"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5210600010</w:t>
            </w:r>
          </w:p>
        </w:tc>
        <w:tc>
          <w:tcPr>
            <w:tcW w:w="516" w:type="dxa"/>
            <w:tcBorders>
              <w:top w:val="nil"/>
              <w:left w:val="nil"/>
              <w:bottom w:val="single" w:sz="4" w:space="0" w:color="auto"/>
              <w:right w:val="single" w:sz="4" w:space="0" w:color="auto"/>
            </w:tcBorders>
            <w:shd w:val="clear" w:color="auto" w:fill="auto"/>
            <w:vAlign w:val="bottom"/>
            <w:hideMark/>
          </w:tcPr>
          <w:p w14:paraId="0933B29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noWrap/>
            <w:vAlign w:val="center"/>
            <w:hideMark/>
          </w:tcPr>
          <w:p w14:paraId="1F55E2F4"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25,7</w:t>
            </w:r>
          </w:p>
        </w:tc>
        <w:tc>
          <w:tcPr>
            <w:tcW w:w="766" w:type="dxa"/>
            <w:tcBorders>
              <w:top w:val="nil"/>
              <w:left w:val="nil"/>
              <w:bottom w:val="single" w:sz="4" w:space="0" w:color="auto"/>
              <w:right w:val="single" w:sz="4" w:space="0" w:color="auto"/>
            </w:tcBorders>
            <w:shd w:val="clear" w:color="auto" w:fill="auto"/>
            <w:noWrap/>
            <w:vAlign w:val="center"/>
            <w:hideMark/>
          </w:tcPr>
          <w:p w14:paraId="3CF07DA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6,4</w:t>
            </w:r>
          </w:p>
        </w:tc>
        <w:tc>
          <w:tcPr>
            <w:tcW w:w="850" w:type="dxa"/>
            <w:tcBorders>
              <w:top w:val="nil"/>
              <w:left w:val="nil"/>
              <w:bottom w:val="single" w:sz="4" w:space="0" w:color="auto"/>
              <w:right w:val="single" w:sz="4" w:space="0" w:color="auto"/>
            </w:tcBorders>
            <w:shd w:val="clear" w:color="auto" w:fill="auto"/>
            <w:noWrap/>
            <w:vAlign w:val="center"/>
            <w:hideMark/>
          </w:tcPr>
          <w:p w14:paraId="7111A01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6,4</w:t>
            </w:r>
          </w:p>
        </w:tc>
        <w:tc>
          <w:tcPr>
            <w:tcW w:w="709" w:type="dxa"/>
            <w:tcBorders>
              <w:top w:val="nil"/>
              <w:left w:val="nil"/>
              <w:bottom w:val="single" w:sz="4" w:space="0" w:color="auto"/>
              <w:right w:val="single" w:sz="4" w:space="0" w:color="auto"/>
            </w:tcBorders>
            <w:shd w:val="clear" w:color="auto" w:fill="auto"/>
            <w:vAlign w:val="center"/>
            <w:hideMark/>
          </w:tcPr>
          <w:p w14:paraId="4C38BC6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24,9%</w:t>
            </w:r>
          </w:p>
        </w:tc>
        <w:tc>
          <w:tcPr>
            <w:tcW w:w="844" w:type="dxa"/>
            <w:tcBorders>
              <w:top w:val="nil"/>
              <w:left w:val="nil"/>
              <w:bottom w:val="single" w:sz="4" w:space="0" w:color="auto"/>
              <w:right w:val="single" w:sz="4" w:space="0" w:color="auto"/>
            </w:tcBorders>
            <w:shd w:val="clear" w:color="auto" w:fill="auto"/>
            <w:vAlign w:val="center"/>
            <w:hideMark/>
          </w:tcPr>
          <w:p w14:paraId="37A067B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120E5003" w14:textId="77777777" w:rsidTr="00F61C37">
        <w:trPr>
          <w:trHeight w:val="100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DFA2C" w14:textId="77777777" w:rsidR="00F61C37" w:rsidRPr="00F61C37" w:rsidRDefault="00F61C37" w:rsidP="00F61C37">
            <w:pPr>
              <w:widowControl/>
              <w:autoSpaceDE/>
              <w:autoSpaceDN/>
              <w:adjustRightInd/>
              <w:rPr>
                <w:color w:val="000000"/>
              </w:rPr>
            </w:pPr>
            <w:r w:rsidRPr="00F61C37">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36" w:type="dxa"/>
            <w:tcBorders>
              <w:top w:val="nil"/>
              <w:left w:val="nil"/>
              <w:bottom w:val="single" w:sz="4" w:space="0" w:color="auto"/>
              <w:right w:val="single" w:sz="4" w:space="0" w:color="auto"/>
            </w:tcBorders>
            <w:shd w:val="clear" w:color="auto" w:fill="auto"/>
            <w:vAlign w:val="bottom"/>
            <w:hideMark/>
          </w:tcPr>
          <w:p w14:paraId="29133A9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61BC373B"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0C9FB3F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5210600020</w:t>
            </w:r>
          </w:p>
        </w:tc>
        <w:tc>
          <w:tcPr>
            <w:tcW w:w="516" w:type="dxa"/>
            <w:tcBorders>
              <w:top w:val="nil"/>
              <w:left w:val="nil"/>
              <w:bottom w:val="single" w:sz="4" w:space="0" w:color="auto"/>
              <w:right w:val="single" w:sz="4" w:space="0" w:color="auto"/>
            </w:tcBorders>
            <w:shd w:val="clear" w:color="auto" w:fill="auto"/>
            <w:vAlign w:val="bottom"/>
            <w:hideMark/>
          </w:tcPr>
          <w:p w14:paraId="65C8DDC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noWrap/>
            <w:vAlign w:val="center"/>
            <w:hideMark/>
          </w:tcPr>
          <w:p w14:paraId="65F1189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15,2</w:t>
            </w:r>
          </w:p>
        </w:tc>
        <w:tc>
          <w:tcPr>
            <w:tcW w:w="766" w:type="dxa"/>
            <w:tcBorders>
              <w:top w:val="nil"/>
              <w:left w:val="nil"/>
              <w:bottom w:val="single" w:sz="4" w:space="0" w:color="auto"/>
              <w:right w:val="single" w:sz="4" w:space="0" w:color="auto"/>
            </w:tcBorders>
            <w:shd w:val="clear" w:color="auto" w:fill="auto"/>
            <w:noWrap/>
            <w:vAlign w:val="center"/>
            <w:hideMark/>
          </w:tcPr>
          <w:p w14:paraId="6D488DD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3,8</w:t>
            </w:r>
          </w:p>
        </w:tc>
        <w:tc>
          <w:tcPr>
            <w:tcW w:w="850" w:type="dxa"/>
            <w:tcBorders>
              <w:top w:val="nil"/>
              <w:left w:val="nil"/>
              <w:bottom w:val="single" w:sz="4" w:space="0" w:color="auto"/>
              <w:right w:val="single" w:sz="4" w:space="0" w:color="auto"/>
            </w:tcBorders>
            <w:shd w:val="clear" w:color="auto" w:fill="auto"/>
            <w:noWrap/>
            <w:vAlign w:val="center"/>
            <w:hideMark/>
          </w:tcPr>
          <w:p w14:paraId="1376C4D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3,8</w:t>
            </w:r>
          </w:p>
        </w:tc>
        <w:tc>
          <w:tcPr>
            <w:tcW w:w="709" w:type="dxa"/>
            <w:tcBorders>
              <w:top w:val="nil"/>
              <w:left w:val="nil"/>
              <w:bottom w:val="single" w:sz="4" w:space="0" w:color="auto"/>
              <w:right w:val="single" w:sz="4" w:space="0" w:color="auto"/>
            </w:tcBorders>
            <w:shd w:val="clear" w:color="auto" w:fill="auto"/>
            <w:vAlign w:val="center"/>
            <w:hideMark/>
          </w:tcPr>
          <w:p w14:paraId="4E6AC55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25,0%</w:t>
            </w:r>
          </w:p>
        </w:tc>
        <w:tc>
          <w:tcPr>
            <w:tcW w:w="844" w:type="dxa"/>
            <w:tcBorders>
              <w:top w:val="nil"/>
              <w:left w:val="nil"/>
              <w:bottom w:val="single" w:sz="4" w:space="0" w:color="auto"/>
              <w:right w:val="single" w:sz="4" w:space="0" w:color="auto"/>
            </w:tcBorders>
            <w:shd w:val="clear" w:color="auto" w:fill="auto"/>
            <w:vAlign w:val="center"/>
            <w:hideMark/>
          </w:tcPr>
          <w:p w14:paraId="7120CAB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79A0DA40" w14:textId="77777777" w:rsidTr="00F61C37">
        <w:trPr>
          <w:trHeight w:val="109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A20421B" w14:textId="77777777" w:rsidR="00F61C37" w:rsidRPr="00F61C37" w:rsidRDefault="00F61C37" w:rsidP="00F61C37">
            <w:pPr>
              <w:widowControl/>
              <w:autoSpaceDE/>
              <w:autoSpaceDN/>
              <w:adjustRightInd/>
              <w:rPr>
                <w:color w:val="000000"/>
              </w:rPr>
            </w:pPr>
            <w:r w:rsidRPr="00F61C37">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36" w:type="dxa"/>
            <w:tcBorders>
              <w:top w:val="nil"/>
              <w:left w:val="nil"/>
              <w:bottom w:val="single" w:sz="4" w:space="0" w:color="auto"/>
              <w:right w:val="single" w:sz="4" w:space="0" w:color="auto"/>
            </w:tcBorders>
            <w:shd w:val="clear" w:color="auto" w:fill="auto"/>
            <w:vAlign w:val="bottom"/>
            <w:hideMark/>
          </w:tcPr>
          <w:p w14:paraId="5294D66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32F324E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4DAD3A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5210600030</w:t>
            </w:r>
          </w:p>
        </w:tc>
        <w:tc>
          <w:tcPr>
            <w:tcW w:w="516" w:type="dxa"/>
            <w:tcBorders>
              <w:top w:val="nil"/>
              <w:left w:val="nil"/>
              <w:bottom w:val="single" w:sz="4" w:space="0" w:color="auto"/>
              <w:right w:val="single" w:sz="4" w:space="0" w:color="auto"/>
            </w:tcBorders>
            <w:shd w:val="clear" w:color="auto" w:fill="auto"/>
            <w:vAlign w:val="bottom"/>
            <w:hideMark/>
          </w:tcPr>
          <w:p w14:paraId="49F6C0E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1A5334D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3,0</w:t>
            </w:r>
          </w:p>
        </w:tc>
        <w:tc>
          <w:tcPr>
            <w:tcW w:w="766" w:type="dxa"/>
            <w:tcBorders>
              <w:top w:val="nil"/>
              <w:left w:val="nil"/>
              <w:bottom w:val="single" w:sz="4" w:space="0" w:color="auto"/>
              <w:right w:val="single" w:sz="4" w:space="0" w:color="auto"/>
            </w:tcBorders>
            <w:shd w:val="clear" w:color="auto" w:fill="auto"/>
            <w:noWrap/>
            <w:vAlign w:val="center"/>
            <w:hideMark/>
          </w:tcPr>
          <w:p w14:paraId="051EC432"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0,8</w:t>
            </w:r>
          </w:p>
        </w:tc>
        <w:tc>
          <w:tcPr>
            <w:tcW w:w="850" w:type="dxa"/>
            <w:tcBorders>
              <w:top w:val="nil"/>
              <w:left w:val="nil"/>
              <w:bottom w:val="single" w:sz="4" w:space="0" w:color="auto"/>
              <w:right w:val="single" w:sz="4" w:space="0" w:color="auto"/>
            </w:tcBorders>
            <w:shd w:val="clear" w:color="auto" w:fill="auto"/>
            <w:noWrap/>
            <w:vAlign w:val="center"/>
            <w:hideMark/>
          </w:tcPr>
          <w:p w14:paraId="08596C7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0,8</w:t>
            </w:r>
          </w:p>
        </w:tc>
        <w:tc>
          <w:tcPr>
            <w:tcW w:w="709" w:type="dxa"/>
            <w:tcBorders>
              <w:top w:val="nil"/>
              <w:left w:val="nil"/>
              <w:bottom w:val="single" w:sz="4" w:space="0" w:color="auto"/>
              <w:right w:val="single" w:sz="4" w:space="0" w:color="auto"/>
            </w:tcBorders>
            <w:shd w:val="clear" w:color="auto" w:fill="auto"/>
            <w:vAlign w:val="center"/>
            <w:hideMark/>
          </w:tcPr>
          <w:p w14:paraId="69A2AA7B"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26,7%</w:t>
            </w:r>
          </w:p>
        </w:tc>
        <w:tc>
          <w:tcPr>
            <w:tcW w:w="844" w:type="dxa"/>
            <w:tcBorders>
              <w:top w:val="nil"/>
              <w:left w:val="nil"/>
              <w:bottom w:val="single" w:sz="4" w:space="0" w:color="auto"/>
              <w:right w:val="single" w:sz="4" w:space="0" w:color="auto"/>
            </w:tcBorders>
            <w:shd w:val="clear" w:color="auto" w:fill="auto"/>
            <w:vAlign w:val="center"/>
            <w:hideMark/>
          </w:tcPr>
          <w:p w14:paraId="207312B1"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025F2F9E" w14:textId="77777777" w:rsidTr="00F61C37">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AE1D42B" w14:textId="77777777" w:rsidR="00F61C37" w:rsidRPr="00F61C37" w:rsidRDefault="00F61C37" w:rsidP="00F61C37">
            <w:pPr>
              <w:widowControl/>
              <w:autoSpaceDE/>
              <w:autoSpaceDN/>
              <w:adjustRightInd/>
              <w:rPr>
                <w:color w:val="000000"/>
              </w:rPr>
            </w:pPr>
            <w:r w:rsidRPr="00F61C37">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636" w:type="dxa"/>
            <w:tcBorders>
              <w:top w:val="nil"/>
              <w:left w:val="nil"/>
              <w:bottom w:val="single" w:sz="4" w:space="0" w:color="auto"/>
              <w:right w:val="single" w:sz="4" w:space="0" w:color="auto"/>
            </w:tcBorders>
            <w:shd w:val="clear" w:color="auto" w:fill="auto"/>
            <w:vAlign w:val="bottom"/>
            <w:hideMark/>
          </w:tcPr>
          <w:p w14:paraId="34954678"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5DBD430F"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0C26BA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5210600050</w:t>
            </w:r>
          </w:p>
        </w:tc>
        <w:tc>
          <w:tcPr>
            <w:tcW w:w="516" w:type="dxa"/>
            <w:tcBorders>
              <w:top w:val="nil"/>
              <w:left w:val="nil"/>
              <w:bottom w:val="single" w:sz="4" w:space="0" w:color="auto"/>
              <w:right w:val="single" w:sz="4" w:space="0" w:color="auto"/>
            </w:tcBorders>
            <w:shd w:val="clear" w:color="auto" w:fill="auto"/>
            <w:vAlign w:val="bottom"/>
            <w:hideMark/>
          </w:tcPr>
          <w:p w14:paraId="7DA86092"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3F8DB3C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25,4</w:t>
            </w:r>
          </w:p>
        </w:tc>
        <w:tc>
          <w:tcPr>
            <w:tcW w:w="766" w:type="dxa"/>
            <w:tcBorders>
              <w:top w:val="nil"/>
              <w:left w:val="nil"/>
              <w:bottom w:val="single" w:sz="4" w:space="0" w:color="auto"/>
              <w:right w:val="single" w:sz="4" w:space="0" w:color="auto"/>
            </w:tcBorders>
            <w:shd w:val="clear" w:color="auto" w:fill="auto"/>
            <w:noWrap/>
            <w:vAlign w:val="center"/>
            <w:hideMark/>
          </w:tcPr>
          <w:p w14:paraId="3A35D08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6,3</w:t>
            </w:r>
          </w:p>
        </w:tc>
        <w:tc>
          <w:tcPr>
            <w:tcW w:w="850" w:type="dxa"/>
            <w:tcBorders>
              <w:top w:val="nil"/>
              <w:left w:val="nil"/>
              <w:bottom w:val="single" w:sz="4" w:space="0" w:color="auto"/>
              <w:right w:val="single" w:sz="4" w:space="0" w:color="auto"/>
            </w:tcBorders>
            <w:shd w:val="clear" w:color="auto" w:fill="auto"/>
            <w:vAlign w:val="center"/>
            <w:hideMark/>
          </w:tcPr>
          <w:p w14:paraId="3D8E781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6,3</w:t>
            </w:r>
          </w:p>
        </w:tc>
        <w:tc>
          <w:tcPr>
            <w:tcW w:w="709" w:type="dxa"/>
            <w:tcBorders>
              <w:top w:val="nil"/>
              <w:left w:val="nil"/>
              <w:bottom w:val="single" w:sz="4" w:space="0" w:color="auto"/>
              <w:right w:val="single" w:sz="4" w:space="0" w:color="auto"/>
            </w:tcBorders>
            <w:shd w:val="clear" w:color="auto" w:fill="auto"/>
            <w:vAlign w:val="center"/>
            <w:hideMark/>
          </w:tcPr>
          <w:p w14:paraId="1DA2773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24,8%</w:t>
            </w:r>
          </w:p>
        </w:tc>
        <w:tc>
          <w:tcPr>
            <w:tcW w:w="844" w:type="dxa"/>
            <w:tcBorders>
              <w:top w:val="nil"/>
              <w:left w:val="nil"/>
              <w:bottom w:val="single" w:sz="4" w:space="0" w:color="auto"/>
              <w:right w:val="single" w:sz="4" w:space="0" w:color="auto"/>
            </w:tcBorders>
            <w:shd w:val="clear" w:color="auto" w:fill="auto"/>
            <w:vAlign w:val="center"/>
            <w:hideMark/>
          </w:tcPr>
          <w:p w14:paraId="7CC3E61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3E3CD982" w14:textId="77777777" w:rsidTr="00F61C37">
        <w:trPr>
          <w:trHeight w:val="225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8B26E7B" w14:textId="77777777" w:rsidR="00F61C37" w:rsidRPr="00F61C37" w:rsidRDefault="00F61C37" w:rsidP="00F61C37">
            <w:pPr>
              <w:widowControl/>
              <w:autoSpaceDE/>
              <w:autoSpaceDN/>
              <w:adjustRightInd/>
              <w:rPr>
                <w:color w:val="000000"/>
              </w:rPr>
            </w:pPr>
            <w:r w:rsidRPr="00F61C37">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6" w:type="dxa"/>
            <w:tcBorders>
              <w:top w:val="nil"/>
              <w:left w:val="nil"/>
              <w:bottom w:val="single" w:sz="4" w:space="0" w:color="auto"/>
              <w:right w:val="single" w:sz="4" w:space="0" w:color="auto"/>
            </w:tcBorders>
            <w:shd w:val="clear" w:color="auto" w:fill="auto"/>
            <w:vAlign w:val="bottom"/>
            <w:hideMark/>
          </w:tcPr>
          <w:p w14:paraId="1045335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49D036A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53CC68A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5210600060</w:t>
            </w:r>
          </w:p>
        </w:tc>
        <w:tc>
          <w:tcPr>
            <w:tcW w:w="516" w:type="dxa"/>
            <w:tcBorders>
              <w:top w:val="nil"/>
              <w:left w:val="nil"/>
              <w:bottom w:val="single" w:sz="4" w:space="0" w:color="auto"/>
              <w:right w:val="single" w:sz="4" w:space="0" w:color="auto"/>
            </w:tcBorders>
            <w:shd w:val="clear" w:color="auto" w:fill="auto"/>
            <w:vAlign w:val="bottom"/>
            <w:hideMark/>
          </w:tcPr>
          <w:p w14:paraId="63D8727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01AB185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76,3</w:t>
            </w:r>
          </w:p>
        </w:tc>
        <w:tc>
          <w:tcPr>
            <w:tcW w:w="766" w:type="dxa"/>
            <w:tcBorders>
              <w:top w:val="nil"/>
              <w:left w:val="nil"/>
              <w:bottom w:val="single" w:sz="4" w:space="0" w:color="auto"/>
              <w:right w:val="single" w:sz="4" w:space="0" w:color="auto"/>
            </w:tcBorders>
            <w:shd w:val="clear" w:color="auto" w:fill="auto"/>
            <w:noWrap/>
            <w:vAlign w:val="center"/>
            <w:hideMark/>
          </w:tcPr>
          <w:p w14:paraId="1BD29449"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19,1</w:t>
            </w:r>
          </w:p>
        </w:tc>
        <w:tc>
          <w:tcPr>
            <w:tcW w:w="850" w:type="dxa"/>
            <w:tcBorders>
              <w:top w:val="nil"/>
              <w:left w:val="nil"/>
              <w:bottom w:val="single" w:sz="4" w:space="0" w:color="auto"/>
              <w:right w:val="single" w:sz="4" w:space="0" w:color="auto"/>
            </w:tcBorders>
            <w:shd w:val="clear" w:color="auto" w:fill="auto"/>
            <w:vAlign w:val="center"/>
            <w:hideMark/>
          </w:tcPr>
          <w:p w14:paraId="788F689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19,1</w:t>
            </w:r>
          </w:p>
        </w:tc>
        <w:tc>
          <w:tcPr>
            <w:tcW w:w="709" w:type="dxa"/>
            <w:tcBorders>
              <w:top w:val="nil"/>
              <w:left w:val="nil"/>
              <w:bottom w:val="single" w:sz="4" w:space="0" w:color="auto"/>
              <w:right w:val="single" w:sz="4" w:space="0" w:color="auto"/>
            </w:tcBorders>
            <w:shd w:val="clear" w:color="auto" w:fill="auto"/>
            <w:vAlign w:val="center"/>
            <w:hideMark/>
          </w:tcPr>
          <w:p w14:paraId="30AC8947"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25,0%</w:t>
            </w:r>
          </w:p>
        </w:tc>
        <w:tc>
          <w:tcPr>
            <w:tcW w:w="844" w:type="dxa"/>
            <w:tcBorders>
              <w:top w:val="nil"/>
              <w:left w:val="nil"/>
              <w:bottom w:val="single" w:sz="4" w:space="0" w:color="auto"/>
              <w:right w:val="single" w:sz="4" w:space="0" w:color="auto"/>
            </w:tcBorders>
            <w:shd w:val="clear" w:color="auto" w:fill="auto"/>
            <w:vAlign w:val="center"/>
            <w:hideMark/>
          </w:tcPr>
          <w:p w14:paraId="661B3E95"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36126F8D" w14:textId="77777777" w:rsidTr="00F61C37">
        <w:trPr>
          <w:trHeight w:val="40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F7121F9" w14:textId="77777777" w:rsidR="00F61C37" w:rsidRPr="00F61C37" w:rsidRDefault="00F61C37" w:rsidP="00F61C37">
            <w:pPr>
              <w:widowControl/>
              <w:autoSpaceDE/>
              <w:autoSpaceDN/>
              <w:adjustRightInd/>
              <w:rPr>
                <w:color w:val="000000"/>
              </w:rPr>
            </w:pPr>
            <w:r w:rsidRPr="00F61C37">
              <w:rPr>
                <w:color w:val="000000"/>
              </w:rPr>
              <w:t>по проведению внешнего муниципального финансового контроля</w:t>
            </w:r>
          </w:p>
        </w:tc>
        <w:tc>
          <w:tcPr>
            <w:tcW w:w="636" w:type="dxa"/>
            <w:tcBorders>
              <w:top w:val="nil"/>
              <w:left w:val="nil"/>
              <w:bottom w:val="single" w:sz="4" w:space="0" w:color="auto"/>
              <w:right w:val="single" w:sz="4" w:space="0" w:color="auto"/>
            </w:tcBorders>
            <w:shd w:val="clear" w:color="auto" w:fill="auto"/>
            <w:vAlign w:val="bottom"/>
            <w:hideMark/>
          </w:tcPr>
          <w:p w14:paraId="72312DD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63B7750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1011801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5210600070</w:t>
            </w:r>
          </w:p>
        </w:tc>
        <w:tc>
          <w:tcPr>
            <w:tcW w:w="516" w:type="dxa"/>
            <w:tcBorders>
              <w:top w:val="nil"/>
              <w:left w:val="nil"/>
              <w:bottom w:val="single" w:sz="4" w:space="0" w:color="auto"/>
              <w:right w:val="single" w:sz="4" w:space="0" w:color="auto"/>
            </w:tcBorders>
            <w:shd w:val="clear" w:color="auto" w:fill="auto"/>
            <w:vAlign w:val="bottom"/>
            <w:hideMark/>
          </w:tcPr>
          <w:p w14:paraId="0A6C8199"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7FB492BC"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7,1</w:t>
            </w:r>
          </w:p>
        </w:tc>
        <w:tc>
          <w:tcPr>
            <w:tcW w:w="766" w:type="dxa"/>
            <w:tcBorders>
              <w:top w:val="nil"/>
              <w:left w:val="nil"/>
              <w:bottom w:val="single" w:sz="4" w:space="0" w:color="auto"/>
              <w:right w:val="single" w:sz="4" w:space="0" w:color="auto"/>
            </w:tcBorders>
            <w:shd w:val="clear" w:color="auto" w:fill="auto"/>
            <w:noWrap/>
            <w:vAlign w:val="center"/>
            <w:hideMark/>
          </w:tcPr>
          <w:p w14:paraId="4D6E336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w:t>
            </w:r>
          </w:p>
        </w:tc>
        <w:tc>
          <w:tcPr>
            <w:tcW w:w="850" w:type="dxa"/>
            <w:tcBorders>
              <w:top w:val="nil"/>
              <w:left w:val="nil"/>
              <w:bottom w:val="single" w:sz="4" w:space="0" w:color="auto"/>
              <w:right w:val="single" w:sz="4" w:space="0" w:color="auto"/>
            </w:tcBorders>
            <w:shd w:val="clear" w:color="auto" w:fill="auto"/>
            <w:noWrap/>
            <w:vAlign w:val="center"/>
            <w:hideMark/>
          </w:tcPr>
          <w:p w14:paraId="17B7C3A0"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w:t>
            </w:r>
          </w:p>
        </w:tc>
        <w:tc>
          <w:tcPr>
            <w:tcW w:w="709" w:type="dxa"/>
            <w:tcBorders>
              <w:top w:val="nil"/>
              <w:left w:val="nil"/>
              <w:bottom w:val="single" w:sz="4" w:space="0" w:color="auto"/>
              <w:right w:val="single" w:sz="4" w:space="0" w:color="auto"/>
            </w:tcBorders>
            <w:shd w:val="clear" w:color="auto" w:fill="auto"/>
            <w:vAlign w:val="center"/>
            <w:hideMark/>
          </w:tcPr>
          <w:p w14:paraId="7FD8A19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25,4%</w:t>
            </w:r>
          </w:p>
        </w:tc>
        <w:tc>
          <w:tcPr>
            <w:tcW w:w="844" w:type="dxa"/>
            <w:tcBorders>
              <w:top w:val="nil"/>
              <w:left w:val="nil"/>
              <w:bottom w:val="single" w:sz="4" w:space="0" w:color="auto"/>
              <w:right w:val="single" w:sz="4" w:space="0" w:color="auto"/>
            </w:tcBorders>
            <w:shd w:val="clear" w:color="auto" w:fill="auto"/>
            <w:vAlign w:val="center"/>
            <w:hideMark/>
          </w:tcPr>
          <w:p w14:paraId="34BC4792"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429D8D1F" w14:textId="77777777" w:rsidTr="00F61C37">
        <w:trPr>
          <w:trHeight w:val="615"/>
        </w:trPr>
        <w:tc>
          <w:tcPr>
            <w:tcW w:w="3134" w:type="dxa"/>
            <w:tcBorders>
              <w:top w:val="nil"/>
              <w:left w:val="nil"/>
              <w:bottom w:val="single" w:sz="4" w:space="0" w:color="auto"/>
              <w:right w:val="single" w:sz="4" w:space="0" w:color="auto"/>
            </w:tcBorders>
            <w:shd w:val="clear" w:color="auto" w:fill="auto"/>
            <w:vAlign w:val="bottom"/>
            <w:hideMark/>
          </w:tcPr>
          <w:p w14:paraId="7C4E40F2" w14:textId="77777777" w:rsidR="00F61C37" w:rsidRPr="00F61C37" w:rsidRDefault="00F61C37" w:rsidP="00F61C37">
            <w:pPr>
              <w:widowControl/>
              <w:autoSpaceDE/>
              <w:autoSpaceDN/>
              <w:adjustRightInd/>
              <w:rPr>
                <w:color w:val="000000"/>
              </w:rPr>
            </w:pPr>
            <w:r w:rsidRPr="00F61C37">
              <w:rPr>
                <w:color w:val="000000"/>
              </w:rPr>
              <w:t>по проведению текущей антикоррупционной и правовой экспертизы проектов муниципальных нормативных правовых актов</w:t>
            </w:r>
          </w:p>
        </w:tc>
        <w:tc>
          <w:tcPr>
            <w:tcW w:w="636" w:type="dxa"/>
            <w:tcBorders>
              <w:top w:val="nil"/>
              <w:left w:val="nil"/>
              <w:bottom w:val="single" w:sz="4" w:space="0" w:color="auto"/>
              <w:right w:val="single" w:sz="4" w:space="0" w:color="auto"/>
            </w:tcBorders>
            <w:shd w:val="clear" w:color="auto" w:fill="auto"/>
            <w:vAlign w:val="bottom"/>
            <w:hideMark/>
          </w:tcPr>
          <w:p w14:paraId="611E841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6ABF44A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6B94E4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5210600080</w:t>
            </w:r>
          </w:p>
        </w:tc>
        <w:tc>
          <w:tcPr>
            <w:tcW w:w="516" w:type="dxa"/>
            <w:tcBorders>
              <w:top w:val="nil"/>
              <w:left w:val="nil"/>
              <w:bottom w:val="single" w:sz="4" w:space="0" w:color="auto"/>
              <w:right w:val="single" w:sz="4" w:space="0" w:color="auto"/>
            </w:tcBorders>
            <w:shd w:val="clear" w:color="auto" w:fill="auto"/>
            <w:vAlign w:val="bottom"/>
            <w:hideMark/>
          </w:tcPr>
          <w:p w14:paraId="4DFDAA1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17728D6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18,0</w:t>
            </w:r>
          </w:p>
        </w:tc>
        <w:tc>
          <w:tcPr>
            <w:tcW w:w="766" w:type="dxa"/>
            <w:tcBorders>
              <w:top w:val="nil"/>
              <w:left w:val="nil"/>
              <w:bottom w:val="single" w:sz="4" w:space="0" w:color="auto"/>
              <w:right w:val="single" w:sz="4" w:space="0" w:color="auto"/>
            </w:tcBorders>
            <w:shd w:val="clear" w:color="auto" w:fill="auto"/>
            <w:noWrap/>
            <w:vAlign w:val="center"/>
            <w:hideMark/>
          </w:tcPr>
          <w:p w14:paraId="20A7242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4,5</w:t>
            </w:r>
          </w:p>
        </w:tc>
        <w:tc>
          <w:tcPr>
            <w:tcW w:w="850" w:type="dxa"/>
            <w:tcBorders>
              <w:top w:val="nil"/>
              <w:left w:val="nil"/>
              <w:bottom w:val="single" w:sz="4" w:space="0" w:color="auto"/>
              <w:right w:val="single" w:sz="4" w:space="0" w:color="auto"/>
            </w:tcBorders>
            <w:shd w:val="clear" w:color="auto" w:fill="auto"/>
            <w:noWrap/>
            <w:vAlign w:val="center"/>
            <w:hideMark/>
          </w:tcPr>
          <w:p w14:paraId="4722921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4,5</w:t>
            </w:r>
          </w:p>
        </w:tc>
        <w:tc>
          <w:tcPr>
            <w:tcW w:w="709" w:type="dxa"/>
            <w:tcBorders>
              <w:top w:val="nil"/>
              <w:left w:val="nil"/>
              <w:bottom w:val="single" w:sz="4" w:space="0" w:color="auto"/>
              <w:right w:val="single" w:sz="4" w:space="0" w:color="auto"/>
            </w:tcBorders>
            <w:shd w:val="clear" w:color="auto" w:fill="auto"/>
            <w:vAlign w:val="center"/>
            <w:hideMark/>
          </w:tcPr>
          <w:p w14:paraId="144B060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25,0%</w:t>
            </w:r>
          </w:p>
        </w:tc>
        <w:tc>
          <w:tcPr>
            <w:tcW w:w="844" w:type="dxa"/>
            <w:tcBorders>
              <w:top w:val="nil"/>
              <w:left w:val="nil"/>
              <w:bottom w:val="single" w:sz="4" w:space="0" w:color="auto"/>
              <w:right w:val="single" w:sz="4" w:space="0" w:color="auto"/>
            </w:tcBorders>
            <w:shd w:val="clear" w:color="auto" w:fill="auto"/>
            <w:vAlign w:val="center"/>
            <w:hideMark/>
          </w:tcPr>
          <w:p w14:paraId="1D32D838"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04120D2D" w14:textId="77777777" w:rsidTr="00F61C37">
        <w:trPr>
          <w:trHeight w:val="23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13BC19E" w14:textId="77777777" w:rsidR="00F61C37" w:rsidRPr="00F61C37" w:rsidRDefault="00F61C37" w:rsidP="00F61C37">
            <w:pPr>
              <w:widowControl/>
              <w:autoSpaceDE/>
              <w:autoSpaceDN/>
              <w:adjustRightInd/>
              <w:rPr>
                <w:color w:val="000000"/>
              </w:rPr>
            </w:pPr>
            <w:r w:rsidRPr="00F61C37">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36" w:type="dxa"/>
            <w:tcBorders>
              <w:top w:val="nil"/>
              <w:left w:val="nil"/>
              <w:bottom w:val="single" w:sz="4" w:space="0" w:color="auto"/>
              <w:right w:val="single" w:sz="4" w:space="0" w:color="auto"/>
            </w:tcBorders>
            <w:shd w:val="clear" w:color="auto" w:fill="auto"/>
            <w:vAlign w:val="bottom"/>
            <w:hideMark/>
          </w:tcPr>
          <w:p w14:paraId="5C7F9EB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26F7D36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0C75EDD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5210600090</w:t>
            </w:r>
          </w:p>
        </w:tc>
        <w:tc>
          <w:tcPr>
            <w:tcW w:w="516" w:type="dxa"/>
            <w:tcBorders>
              <w:top w:val="nil"/>
              <w:left w:val="nil"/>
              <w:bottom w:val="single" w:sz="4" w:space="0" w:color="auto"/>
              <w:right w:val="single" w:sz="4" w:space="0" w:color="auto"/>
            </w:tcBorders>
            <w:shd w:val="clear" w:color="auto" w:fill="auto"/>
            <w:vAlign w:val="bottom"/>
            <w:hideMark/>
          </w:tcPr>
          <w:p w14:paraId="2332E9C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733FAE31"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1,2</w:t>
            </w:r>
          </w:p>
        </w:tc>
        <w:tc>
          <w:tcPr>
            <w:tcW w:w="766" w:type="dxa"/>
            <w:tcBorders>
              <w:top w:val="nil"/>
              <w:left w:val="nil"/>
              <w:bottom w:val="single" w:sz="4" w:space="0" w:color="auto"/>
              <w:right w:val="single" w:sz="4" w:space="0" w:color="auto"/>
            </w:tcBorders>
            <w:shd w:val="clear" w:color="auto" w:fill="auto"/>
            <w:noWrap/>
            <w:vAlign w:val="center"/>
            <w:hideMark/>
          </w:tcPr>
          <w:p w14:paraId="6D0A766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0,3</w:t>
            </w:r>
          </w:p>
        </w:tc>
        <w:tc>
          <w:tcPr>
            <w:tcW w:w="850" w:type="dxa"/>
            <w:tcBorders>
              <w:top w:val="nil"/>
              <w:left w:val="nil"/>
              <w:bottom w:val="single" w:sz="4" w:space="0" w:color="auto"/>
              <w:right w:val="single" w:sz="4" w:space="0" w:color="auto"/>
            </w:tcBorders>
            <w:shd w:val="clear" w:color="auto" w:fill="auto"/>
            <w:noWrap/>
            <w:vAlign w:val="center"/>
            <w:hideMark/>
          </w:tcPr>
          <w:p w14:paraId="456D16C6"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0,3</w:t>
            </w:r>
          </w:p>
        </w:tc>
        <w:tc>
          <w:tcPr>
            <w:tcW w:w="709" w:type="dxa"/>
            <w:tcBorders>
              <w:top w:val="nil"/>
              <w:left w:val="nil"/>
              <w:bottom w:val="single" w:sz="4" w:space="0" w:color="auto"/>
              <w:right w:val="single" w:sz="4" w:space="0" w:color="auto"/>
            </w:tcBorders>
            <w:shd w:val="clear" w:color="auto" w:fill="auto"/>
            <w:vAlign w:val="center"/>
            <w:hideMark/>
          </w:tcPr>
          <w:p w14:paraId="050F7D2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25,0%</w:t>
            </w:r>
          </w:p>
        </w:tc>
        <w:tc>
          <w:tcPr>
            <w:tcW w:w="844" w:type="dxa"/>
            <w:tcBorders>
              <w:top w:val="nil"/>
              <w:left w:val="nil"/>
              <w:bottom w:val="single" w:sz="4" w:space="0" w:color="auto"/>
              <w:right w:val="single" w:sz="4" w:space="0" w:color="auto"/>
            </w:tcBorders>
            <w:shd w:val="clear" w:color="auto" w:fill="auto"/>
            <w:vAlign w:val="center"/>
            <w:hideMark/>
          </w:tcPr>
          <w:p w14:paraId="3E41F99F"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7EA5E946" w14:textId="77777777" w:rsidTr="00F61C37">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390249B" w14:textId="77777777" w:rsidR="00F61C37" w:rsidRPr="00F61C37" w:rsidRDefault="00F61C37" w:rsidP="00F61C37">
            <w:pPr>
              <w:widowControl/>
              <w:autoSpaceDE/>
              <w:autoSpaceDN/>
              <w:adjustRightInd/>
              <w:rPr>
                <w:color w:val="000000"/>
              </w:rPr>
            </w:pPr>
            <w:r w:rsidRPr="00F61C37">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36" w:type="dxa"/>
            <w:tcBorders>
              <w:top w:val="nil"/>
              <w:left w:val="nil"/>
              <w:bottom w:val="single" w:sz="4" w:space="0" w:color="auto"/>
              <w:right w:val="single" w:sz="4" w:space="0" w:color="auto"/>
            </w:tcBorders>
            <w:shd w:val="clear" w:color="auto" w:fill="auto"/>
            <w:vAlign w:val="bottom"/>
            <w:hideMark/>
          </w:tcPr>
          <w:p w14:paraId="0BD91D10"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233C9E9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79DE8E4"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5210600100</w:t>
            </w:r>
          </w:p>
        </w:tc>
        <w:tc>
          <w:tcPr>
            <w:tcW w:w="516" w:type="dxa"/>
            <w:tcBorders>
              <w:top w:val="nil"/>
              <w:left w:val="nil"/>
              <w:bottom w:val="single" w:sz="4" w:space="0" w:color="auto"/>
              <w:right w:val="single" w:sz="4" w:space="0" w:color="auto"/>
            </w:tcBorders>
            <w:shd w:val="clear" w:color="auto" w:fill="auto"/>
            <w:vAlign w:val="bottom"/>
            <w:hideMark/>
          </w:tcPr>
          <w:p w14:paraId="2FFC5656"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7E88DD1B"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23,0</w:t>
            </w:r>
          </w:p>
        </w:tc>
        <w:tc>
          <w:tcPr>
            <w:tcW w:w="766" w:type="dxa"/>
            <w:tcBorders>
              <w:top w:val="nil"/>
              <w:left w:val="nil"/>
              <w:bottom w:val="single" w:sz="4" w:space="0" w:color="auto"/>
              <w:right w:val="single" w:sz="4" w:space="0" w:color="auto"/>
            </w:tcBorders>
            <w:shd w:val="clear" w:color="auto" w:fill="auto"/>
            <w:noWrap/>
            <w:vAlign w:val="center"/>
            <w:hideMark/>
          </w:tcPr>
          <w:p w14:paraId="63975A07"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5,7</w:t>
            </w:r>
          </w:p>
        </w:tc>
        <w:tc>
          <w:tcPr>
            <w:tcW w:w="850" w:type="dxa"/>
            <w:tcBorders>
              <w:top w:val="nil"/>
              <w:left w:val="nil"/>
              <w:bottom w:val="single" w:sz="4" w:space="0" w:color="auto"/>
              <w:right w:val="single" w:sz="4" w:space="0" w:color="auto"/>
            </w:tcBorders>
            <w:shd w:val="clear" w:color="auto" w:fill="auto"/>
            <w:noWrap/>
            <w:vAlign w:val="center"/>
            <w:hideMark/>
          </w:tcPr>
          <w:p w14:paraId="4065BD3F"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5,7</w:t>
            </w:r>
          </w:p>
        </w:tc>
        <w:tc>
          <w:tcPr>
            <w:tcW w:w="709" w:type="dxa"/>
            <w:tcBorders>
              <w:top w:val="nil"/>
              <w:left w:val="nil"/>
              <w:bottom w:val="single" w:sz="4" w:space="0" w:color="auto"/>
              <w:right w:val="single" w:sz="4" w:space="0" w:color="auto"/>
            </w:tcBorders>
            <w:shd w:val="clear" w:color="auto" w:fill="auto"/>
            <w:vAlign w:val="center"/>
            <w:hideMark/>
          </w:tcPr>
          <w:p w14:paraId="1A19F9A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25,1%</w:t>
            </w:r>
          </w:p>
        </w:tc>
        <w:tc>
          <w:tcPr>
            <w:tcW w:w="844" w:type="dxa"/>
            <w:tcBorders>
              <w:top w:val="nil"/>
              <w:left w:val="nil"/>
              <w:bottom w:val="single" w:sz="4" w:space="0" w:color="auto"/>
              <w:right w:val="single" w:sz="4" w:space="0" w:color="auto"/>
            </w:tcBorders>
            <w:shd w:val="clear" w:color="auto" w:fill="auto"/>
            <w:vAlign w:val="center"/>
            <w:hideMark/>
          </w:tcPr>
          <w:p w14:paraId="718B0E06"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6AB98016" w14:textId="77777777" w:rsidTr="00F61C37">
        <w:trPr>
          <w:trHeight w:val="181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DF30E41" w14:textId="77777777" w:rsidR="00F61C37" w:rsidRPr="00F61C37" w:rsidRDefault="00F61C37" w:rsidP="00F61C37">
            <w:pPr>
              <w:widowControl/>
              <w:autoSpaceDE/>
              <w:autoSpaceDN/>
              <w:adjustRightInd/>
              <w:rPr>
                <w:color w:val="000000"/>
              </w:rPr>
            </w:pPr>
            <w:r w:rsidRPr="00F61C37">
              <w:rPr>
                <w:color w:val="00000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w:t>
            </w:r>
            <w:r w:rsidR="00516E2A">
              <w:rPr>
                <w:color w:val="000000"/>
              </w:rPr>
              <w:t>аходятся в собственности Россий</w:t>
            </w:r>
            <w:r w:rsidRPr="00F61C37">
              <w:rPr>
                <w:color w:val="000000"/>
              </w:rPr>
              <w:t>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36" w:type="dxa"/>
            <w:tcBorders>
              <w:top w:val="nil"/>
              <w:left w:val="nil"/>
              <w:bottom w:val="single" w:sz="4" w:space="0" w:color="auto"/>
              <w:right w:val="single" w:sz="4" w:space="0" w:color="auto"/>
            </w:tcBorders>
            <w:shd w:val="clear" w:color="auto" w:fill="auto"/>
            <w:vAlign w:val="bottom"/>
            <w:hideMark/>
          </w:tcPr>
          <w:p w14:paraId="307695C7"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505CB5AE"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0FB2AB8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5210600140</w:t>
            </w:r>
          </w:p>
        </w:tc>
        <w:tc>
          <w:tcPr>
            <w:tcW w:w="516" w:type="dxa"/>
            <w:tcBorders>
              <w:top w:val="nil"/>
              <w:left w:val="nil"/>
              <w:bottom w:val="single" w:sz="4" w:space="0" w:color="auto"/>
              <w:right w:val="single" w:sz="4" w:space="0" w:color="auto"/>
            </w:tcBorders>
            <w:shd w:val="clear" w:color="auto" w:fill="auto"/>
            <w:vAlign w:val="bottom"/>
            <w:hideMark/>
          </w:tcPr>
          <w:p w14:paraId="546A3ECA"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0AF7BDC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6,2</w:t>
            </w:r>
          </w:p>
        </w:tc>
        <w:tc>
          <w:tcPr>
            <w:tcW w:w="766" w:type="dxa"/>
            <w:tcBorders>
              <w:top w:val="nil"/>
              <w:left w:val="nil"/>
              <w:bottom w:val="single" w:sz="4" w:space="0" w:color="auto"/>
              <w:right w:val="single" w:sz="4" w:space="0" w:color="auto"/>
            </w:tcBorders>
            <w:shd w:val="clear" w:color="auto" w:fill="auto"/>
            <w:noWrap/>
            <w:vAlign w:val="center"/>
            <w:hideMark/>
          </w:tcPr>
          <w:p w14:paraId="5D3922F5"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1,6</w:t>
            </w:r>
          </w:p>
        </w:tc>
        <w:tc>
          <w:tcPr>
            <w:tcW w:w="850" w:type="dxa"/>
            <w:tcBorders>
              <w:top w:val="nil"/>
              <w:left w:val="nil"/>
              <w:bottom w:val="single" w:sz="4" w:space="0" w:color="auto"/>
              <w:right w:val="single" w:sz="4" w:space="0" w:color="auto"/>
            </w:tcBorders>
            <w:shd w:val="clear" w:color="auto" w:fill="auto"/>
            <w:noWrap/>
            <w:vAlign w:val="center"/>
            <w:hideMark/>
          </w:tcPr>
          <w:p w14:paraId="73FF07C3"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1,6</w:t>
            </w:r>
          </w:p>
        </w:tc>
        <w:tc>
          <w:tcPr>
            <w:tcW w:w="709" w:type="dxa"/>
            <w:tcBorders>
              <w:top w:val="nil"/>
              <w:left w:val="nil"/>
              <w:bottom w:val="single" w:sz="4" w:space="0" w:color="auto"/>
              <w:right w:val="single" w:sz="4" w:space="0" w:color="auto"/>
            </w:tcBorders>
            <w:shd w:val="clear" w:color="auto" w:fill="auto"/>
            <w:vAlign w:val="center"/>
            <w:hideMark/>
          </w:tcPr>
          <w:p w14:paraId="19D9C039"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25,8%</w:t>
            </w:r>
          </w:p>
        </w:tc>
        <w:tc>
          <w:tcPr>
            <w:tcW w:w="844" w:type="dxa"/>
            <w:tcBorders>
              <w:top w:val="nil"/>
              <w:left w:val="nil"/>
              <w:bottom w:val="single" w:sz="4" w:space="0" w:color="auto"/>
              <w:right w:val="single" w:sz="4" w:space="0" w:color="auto"/>
            </w:tcBorders>
            <w:shd w:val="clear" w:color="auto" w:fill="auto"/>
            <w:vAlign w:val="center"/>
            <w:hideMark/>
          </w:tcPr>
          <w:p w14:paraId="51B01243"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r w:rsidR="00F61C37" w:rsidRPr="00F61C37" w14:paraId="3E87D715" w14:textId="77777777" w:rsidTr="00F61C37">
        <w:trPr>
          <w:trHeight w:val="75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973AD79" w14:textId="77777777" w:rsidR="00F61C37" w:rsidRPr="00F61C37" w:rsidRDefault="00F61C37" w:rsidP="00F61C37">
            <w:pPr>
              <w:widowControl/>
              <w:autoSpaceDE/>
              <w:autoSpaceDN/>
              <w:adjustRightInd/>
              <w:rPr>
                <w:color w:val="000000"/>
              </w:rPr>
            </w:pPr>
            <w:r w:rsidRPr="00F61C37">
              <w:rPr>
                <w:color w:val="000000"/>
              </w:rPr>
              <w:t>по проведению внутреннего муниципального финансового контроля</w:t>
            </w:r>
          </w:p>
        </w:tc>
        <w:tc>
          <w:tcPr>
            <w:tcW w:w="636" w:type="dxa"/>
            <w:tcBorders>
              <w:top w:val="nil"/>
              <w:left w:val="nil"/>
              <w:bottom w:val="single" w:sz="4" w:space="0" w:color="auto"/>
              <w:right w:val="single" w:sz="4" w:space="0" w:color="auto"/>
            </w:tcBorders>
            <w:shd w:val="clear" w:color="auto" w:fill="auto"/>
            <w:vAlign w:val="bottom"/>
            <w:hideMark/>
          </w:tcPr>
          <w:p w14:paraId="15D2E0DD"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917</w:t>
            </w:r>
          </w:p>
        </w:tc>
        <w:tc>
          <w:tcPr>
            <w:tcW w:w="640" w:type="dxa"/>
            <w:tcBorders>
              <w:top w:val="nil"/>
              <w:left w:val="nil"/>
              <w:bottom w:val="single" w:sz="4" w:space="0" w:color="auto"/>
              <w:right w:val="single" w:sz="4" w:space="0" w:color="auto"/>
            </w:tcBorders>
            <w:shd w:val="clear" w:color="auto" w:fill="auto"/>
            <w:vAlign w:val="bottom"/>
            <w:hideMark/>
          </w:tcPr>
          <w:p w14:paraId="560932F5"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9F4D571"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5210600170</w:t>
            </w:r>
          </w:p>
        </w:tc>
        <w:tc>
          <w:tcPr>
            <w:tcW w:w="516" w:type="dxa"/>
            <w:tcBorders>
              <w:top w:val="nil"/>
              <w:left w:val="nil"/>
              <w:bottom w:val="single" w:sz="4" w:space="0" w:color="auto"/>
              <w:right w:val="single" w:sz="4" w:space="0" w:color="auto"/>
            </w:tcBorders>
            <w:shd w:val="clear" w:color="auto" w:fill="auto"/>
            <w:vAlign w:val="bottom"/>
            <w:hideMark/>
          </w:tcPr>
          <w:p w14:paraId="00AD343C" w14:textId="77777777" w:rsidR="00F61C37" w:rsidRPr="00F61C37" w:rsidRDefault="00F61C37" w:rsidP="00F61C37">
            <w:pPr>
              <w:widowControl/>
              <w:autoSpaceDE/>
              <w:autoSpaceDN/>
              <w:adjustRightInd/>
              <w:jc w:val="center"/>
              <w:rPr>
                <w:rFonts w:ascii="Times New Roman CYR" w:hAnsi="Times New Roman CYR"/>
              </w:rPr>
            </w:pPr>
            <w:r w:rsidRPr="00F61C37">
              <w:rPr>
                <w:rFonts w:ascii="Times New Roman CYR" w:hAnsi="Times New Roman CYR"/>
              </w:rPr>
              <w:t>540</w:t>
            </w:r>
          </w:p>
        </w:tc>
        <w:tc>
          <w:tcPr>
            <w:tcW w:w="804" w:type="dxa"/>
            <w:tcBorders>
              <w:top w:val="nil"/>
              <w:left w:val="nil"/>
              <w:bottom w:val="single" w:sz="4" w:space="0" w:color="auto"/>
              <w:right w:val="single" w:sz="4" w:space="0" w:color="auto"/>
            </w:tcBorders>
            <w:shd w:val="clear" w:color="auto" w:fill="auto"/>
            <w:vAlign w:val="center"/>
            <w:hideMark/>
          </w:tcPr>
          <w:p w14:paraId="0FB98FA8"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3,0</w:t>
            </w:r>
          </w:p>
        </w:tc>
        <w:tc>
          <w:tcPr>
            <w:tcW w:w="766" w:type="dxa"/>
            <w:tcBorders>
              <w:top w:val="nil"/>
              <w:left w:val="nil"/>
              <w:bottom w:val="single" w:sz="4" w:space="0" w:color="auto"/>
              <w:right w:val="single" w:sz="4" w:space="0" w:color="auto"/>
            </w:tcBorders>
            <w:shd w:val="clear" w:color="auto" w:fill="auto"/>
            <w:noWrap/>
            <w:vAlign w:val="center"/>
            <w:hideMark/>
          </w:tcPr>
          <w:p w14:paraId="5CC8D9CD"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0,8</w:t>
            </w:r>
          </w:p>
        </w:tc>
        <w:tc>
          <w:tcPr>
            <w:tcW w:w="850" w:type="dxa"/>
            <w:tcBorders>
              <w:top w:val="nil"/>
              <w:left w:val="nil"/>
              <w:bottom w:val="single" w:sz="4" w:space="0" w:color="auto"/>
              <w:right w:val="single" w:sz="4" w:space="0" w:color="auto"/>
            </w:tcBorders>
            <w:shd w:val="clear" w:color="auto" w:fill="auto"/>
            <w:noWrap/>
            <w:vAlign w:val="center"/>
            <w:hideMark/>
          </w:tcPr>
          <w:p w14:paraId="2058748A" w14:textId="77777777" w:rsidR="00F61C37" w:rsidRPr="00F61C37" w:rsidRDefault="00F61C37" w:rsidP="00F61C37">
            <w:pPr>
              <w:widowControl/>
              <w:autoSpaceDE/>
              <w:autoSpaceDN/>
              <w:adjustRightInd/>
              <w:jc w:val="right"/>
              <w:rPr>
                <w:rFonts w:ascii="Times New Roman CYR" w:hAnsi="Times New Roman CYR"/>
              </w:rPr>
            </w:pPr>
            <w:r w:rsidRPr="00F61C37">
              <w:rPr>
                <w:rFonts w:ascii="Times New Roman CYR" w:hAnsi="Times New Roman CYR"/>
              </w:rPr>
              <w:t>0,8</w:t>
            </w:r>
          </w:p>
        </w:tc>
        <w:tc>
          <w:tcPr>
            <w:tcW w:w="709" w:type="dxa"/>
            <w:tcBorders>
              <w:top w:val="nil"/>
              <w:left w:val="nil"/>
              <w:bottom w:val="single" w:sz="4" w:space="0" w:color="auto"/>
              <w:right w:val="single" w:sz="4" w:space="0" w:color="auto"/>
            </w:tcBorders>
            <w:shd w:val="clear" w:color="auto" w:fill="auto"/>
            <w:vAlign w:val="center"/>
            <w:hideMark/>
          </w:tcPr>
          <w:p w14:paraId="7C7B92DE"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26,7%</w:t>
            </w:r>
          </w:p>
        </w:tc>
        <w:tc>
          <w:tcPr>
            <w:tcW w:w="844" w:type="dxa"/>
            <w:tcBorders>
              <w:top w:val="nil"/>
              <w:left w:val="nil"/>
              <w:bottom w:val="single" w:sz="4" w:space="0" w:color="auto"/>
              <w:right w:val="single" w:sz="4" w:space="0" w:color="auto"/>
            </w:tcBorders>
            <w:shd w:val="clear" w:color="auto" w:fill="auto"/>
            <w:vAlign w:val="center"/>
            <w:hideMark/>
          </w:tcPr>
          <w:p w14:paraId="2BBE4C74" w14:textId="77777777" w:rsidR="00F61C37" w:rsidRPr="00F61C37" w:rsidRDefault="00F61C37" w:rsidP="00F61C37">
            <w:pPr>
              <w:widowControl/>
              <w:autoSpaceDE/>
              <w:autoSpaceDN/>
              <w:adjustRightInd/>
              <w:jc w:val="center"/>
              <w:rPr>
                <w:rFonts w:ascii="Times New Roman CYR" w:hAnsi="Times New Roman CYR"/>
                <w:b/>
                <w:bCs/>
              </w:rPr>
            </w:pPr>
            <w:r w:rsidRPr="00F61C37">
              <w:rPr>
                <w:rFonts w:ascii="Times New Roman CYR" w:hAnsi="Times New Roman CYR"/>
                <w:b/>
                <w:bCs/>
              </w:rPr>
              <w:t>100,0%</w:t>
            </w:r>
          </w:p>
        </w:tc>
      </w:tr>
    </w:tbl>
    <w:p w14:paraId="7C530B67" w14:textId="77777777" w:rsidR="00F61C37" w:rsidRDefault="00F61C37"/>
    <w:p w14:paraId="18E97943" w14:textId="77777777" w:rsidR="00516E2A" w:rsidRDefault="00516E2A"/>
    <w:p w14:paraId="4FDDC925" w14:textId="77777777" w:rsidR="00516E2A" w:rsidRDefault="00516E2A"/>
    <w:p w14:paraId="0A7A6710" w14:textId="77777777" w:rsidR="00516E2A" w:rsidRDefault="00516E2A"/>
    <w:p w14:paraId="14D08364" w14:textId="77777777" w:rsidR="00516E2A" w:rsidRDefault="00516E2A"/>
    <w:p w14:paraId="1E4D5E1C" w14:textId="77777777" w:rsidR="00516E2A" w:rsidRDefault="00516E2A"/>
    <w:p w14:paraId="1920164A" w14:textId="77777777" w:rsidR="00516E2A" w:rsidRDefault="00516E2A"/>
    <w:p w14:paraId="7F03DE9C" w14:textId="77777777" w:rsidR="00516E2A" w:rsidRDefault="00516E2A"/>
    <w:p w14:paraId="527FFCAF" w14:textId="77777777" w:rsidR="00516E2A" w:rsidRDefault="00516E2A"/>
    <w:p w14:paraId="130DA2B7" w14:textId="77777777" w:rsidR="00516E2A" w:rsidRDefault="00516E2A"/>
    <w:p w14:paraId="0D27F17E" w14:textId="77777777" w:rsidR="00516E2A" w:rsidRDefault="00516E2A"/>
    <w:p w14:paraId="50682C4A" w14:textId="77777777" w:rsidR="00516E2A" w:rsidRDefault="00516E2A"/>
    <w:p w14:paraId="4777F198" w14:textId="77777777" w:rsidR="00516E2A" w:rsidRDefault="00516E2A"/>
    <w:p w14:paraId="5F7C1E79" w14:textId="77777777" w:rsidR="00516E2A" w:rsidRDefault="00516E2A"/>
    <w:p w14:paraId="37A9E206" w14:textId="77777777" w:rsidR="00516E2A" w:rsidRDefault="00516E2A"/>
    <w:p w14:paraId="0B50C066" w14:textId="77777777" w:rsidR="00516E2A" w:rsidRDefault="00516E2A"/>
    <w:p w14:paraId="33F1AFB8" w14:textId="77777777" w:rsidR="00516E2A" w:rsidRDefault="00516E2A"/>
    <w:p w14:paraId="59EEF531" w14:textId="77777777" w:rsidR="00516E2A" w:rsidRDefault="00516E2A"/>
    <w:p w14:paraId="3F41405A" w14:textId="77777777" w:rsidR="00516E2A" w:rsidRDefault="00516E2A"/>
    <w:p w14:paraId="454E9795" w14:textId="77777777" w:rsidR="00516E2A" w:rsidRDefault="00516E2A"/>
    <w:p w14:paraId="731A15A1" w14:textId="77777777" w:rsidR="00516E2A" w:rsidRDefault="00516E2A"/>
    <w:p w14:paraId="4ABCADE9" w14:textId="77777777" w:rsidR="00516E2A" w:rsidRDefault="00516E2A"/>
    <w:p w14:paraId="43689731" w14:textId="77777777" w:rsidR="00516E2A" w:rsidRDefault="00516E2A"/>
    <w:p w14:paraId="1E7CFA96" w14:textId="77777777" w:rsidR="00516E2A" w:rsidRDefault="00516E2A"/>
    <w:p w14:paraId="3BA6006B" w14:textId="77777777" w:rsidR="00516E2A" w:rsidRDefault="00516E2A"/>
    <w:p w14:paraId="6A6ADDFD" w14:textId="77777777" w:rsidR="00516E2A" w:rsidRDefault="00516E2A"/>
    <w:p w14:paraId="20D319F0" w14:textId="77777777" w:rsidR="00516E2A" w:rsidRDefault="00516E2A"/>
    <w:p w14:paraId="5D96DCA9" w14:textId="77777777" w:rsidR="00516E2A" w:rsidRDefault="00516E2A"/>
    <w:p w14:paraId="7F9C1C61" w14:textId="77777777" w:rsidR="00516E2A" w:rsidRDefault="00516E2A"/>
    <w:p w14:paraId="22F99F0A" w14:textId="77777777" w:rsidR="00516E2A" w:rsidRDefault="00516E2A"/>
    <w:p w14:paraId="5D570864" w14:textId="77777777" w:rsidR="00516E2A" w:rsidRDefault="00516E2A"/>
    <w:p w14:paraId="6EE9C249" w14:textId="77777777" w:rsidR="00516E2A" w:rsidRDefault="00516E2A"/>
    <w:p w14:paraId="18CF622F" w14:textId="77777777" w:rsidR="00516E2A" w:rsidRDefault="00516E2A"/>
    <w:p w14:paraId="66F65BB2" w14:textId="77777777" w:rsidR="00516E2A" w:rsidRDefault="00516E2A"/>
    <w:p w14:paraId="1428A577" w14:textId="77777777" w:rsidR="00516E2A" w:rsidRDefault="00516E2A"/>
    <w:p w14:paraId="76608BFC" w14:textId="77777777" w:rsidR="00516E2A" w:rsidRDefault="00516E2A"/>
    <w:p w14:paraId="70E746DE" w14:textId="77777777" w:rsidR="00516E2A" w:rsidRDefault="00516E2A"/>
    <w:p w14:paraId="7396AA75" w14:textId="77777777" w:rsidR="00516E2A" w:rsidRDefault="00516E2A"/>
    <w:p w14:paraId="7616356C" w14:textId="77777777" w:rsidR="00516E2A" w:rsidRDefault="00516E2A"/>
    <w:p w14:paraId="4D0C783B" w14:textId="77777777" w:rsidR="00516E2A" w:rsidRDefault="00516E2A"/>
    <w:p w14:paraId="726D3CFB" w14:textId="77777777" w:rsidR="00516E2A" w:rsidRPr="00516E2A" w:rsidRDefault="00516E2A" w:rsidP="00516E2A">
      <w:pPr>
        <w:widowControl/>
        <w:autoSpaceDE/>
        <w:autoSpaceDN/>
        <w:adjustRightInd/>
        <w:jc w:val="center"/>
        <w:rPr>
          <w:rFonts w:ascii="Arial" w:hAnsi="Arial" w:cs="Arial"/>
          <w:sz w:val="18"/>
          <w:szCs w:val="18"/>
        </w:rPr>
      </w:pPr>
      <w:r w:rsidRPr="00516E2A">
        <w:rPr>
          <w:rFonts w:ascii="Arial" w:hAnsi="Arial" w:cs="Arial"/>
          <w:sz w:val="18"/>
          <w:szCs w:val="18"/>
        </w:rPr>
        <w:t>Пояснительная записка</w:t>
      </w:r>
    </w:p>
    <w:p w14:paraId="63C9694F" w14:textId="77777777" w:rsidR="00516E2A" w:rsidRPr="00516E2A" w:rsidRDefault="00516E2A" w:rsidP="00516E2A">
      <w:pPr>
        <w:widowControl/>
        <w:tabs>
          <w:tab w:val="left" w:pos="1813"/>
        </w:tabs>
        <w:autoSpaceDE/>
        <w:autoSpaceDN/>
        <w:adjustRightInd/>
        <w:jc w:val="center"/>
        <w:rPr>
          <w:rFonts w:ascii="Arial" w:hAnsi="Arial" w:cs="Arial"/>
          <w:sz w:val="18"/>
          <w:szCs w:val="18"/>
        </w:rPr>
      </w:pPr>
      <w:r w:rsidRPr="00516E2A">
        <w:rPr>
          <w:rFonts w:ascii="Arial" w:hAnsi="Arial" w:cs="Arial"/>
          <w:sz w:val="18"/>
          <w:szCs w:val="18"/>
        </w:rPr>
        <w:t>к информации об исполнении бюджета</w:t>
      </w:r>
    </w:p>
    <w:p w14:paraId="40D9ECEB" w14:textId="77777777" w:rsidR="00516E2A" w:rsidRPr="00516E2A" w:rsidRDefault="00516E2A" w:rsidP="00516E2A">
      <w:pPr>
        <w:widowControl/>
        <w:tabs>
          <w:tab w:val="left" w:pos="2584"/>
        </w:tabs>
        <w:autoSpaceDE/>
        <w:autoSpaceDN/>
        <w:adjustRightInd/>
        <w:jc w:val="center"/>
        <w:rPr>
          <w:rFonts w:ascii="Arial" w:hAnsi="Arial" w:cs="Arial"/>
          <w:sz w:val="18"/>
          <w:szCs w:val="18"/>
        </w:rPr>
      </w:pPr>
      <w:r w:rsidRPr="00516E2A">
        <w:rPr>
          <w:rFonts w:ascii="Arial" w:hAnsi="Arial" w:cs="Arial"/>
          <w:sz w:val="18"/>
          <w:szCs w:val="18"/>
        </w:rPr>
        <w:t>муниципального образования Сайгинское сельское поселение Верхнекетского района Томской области</w:t>
      </w:r>
    </w:p>
    <w:p w14:paraId="0362B876" w14:textId="77777777" w:rsidR="00516E2A" w:rsidRPr="00516E2A" w:rsidRDefault="00516E2A" w:rsidP="00516E2A">
      <w:pPr>
        <w:widowControl/>
        <w:tabs>
          <w:tab w:val="left" w:pos="2584"/>
        </w:tabs>
        <w:autoSpaceDE/>
        <w:autoSpaceDN/>
        <w:adjustRightInd/>
        <w:jc w:val="center"/>
        <w:rPr>
          <w:rFonts w:ascii="Arial" w:hAnsi="Arial" w:cs="Arial"/>
          <w:sz w:val="18"/>
          <w:szCs w:val="18"/>
        </w:rPr>
      </w:pPr>
      <w:r w:rsidRPr="00516E2A">
        <w:rPr>
          <w:rFonts w:ascii="Arial" w:hAnsi="Arial" w:cs="Arial"/>
          <w:sz w:val="18"/>
          <w:szCs w:val="18"/>
        </w:rPr>
        <w:t>за 1 квартал 2022 года.</w:t>
      </w:r>
    </w:p>
    <w:p w14:paraId="7D4B261C"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 xml:space="preserve">                За  1 квартал 2022 года в бюджет муниципального образования поступило доходов в сумме 1937,5 тыс. рублей при плане 7487,6 тыс. рублей. Годовой </w:t>
      </w:r>
      <w:proofErr w:type="gramStart"/>
      <w:r w:rsidRPr="00516E2A">
        <w:rPr>
          <w:rFonts w:ascii="Arial" w:hAnsi="Arial" w:cs="Arial"/>
          <w:sz w:val="18"/>
          <w:szCs w:val="18"/>
        </w:rPr>
        <w:t>план  исполнен</w:t>
      </w:r>
      <w:proofErr w:type="gramEnd"/>
      <w:r w:rsidRPr="00516E2A">
        <w:rPr>
          <w:rFonts w:ascii="Arial" w:hAnsi="Arial" w:cs="Arial"/>
          <w:sz w:val="18"/>
          <w:szCs w:val="18"/>
        </w:rPr>
        <w:t xml:space="preserve"> на 25,9 %. Налоговые и неналоговые доходы в структуре доходов поселения составляют 27,5%. Остальная часть доходов приходится на финансовую помощь районного бюджета: дотация план – 2455,0 тыс. </w:t>
      </w:r>
      <w:proofErr w:type="gramStart"/>
      <w:r w:rsidRPr="00516E2A">
        <w:rPr>
          <w:rFonts w:ascii="Arial" w:hAnsi="Arial" w:cs="Arial"/>
          <w:sz w:val="18"/>
          <w:szCs w:val="18"/>
        </w:rPr>
        <w:t>рублей.,</w:t>
      </w:r>
      <w:proofErr w:type="gramEnd"/>
      <w:r w:rsidRPr="00516E2A">
        <w:rPr>
          <w:rFonts w:ascii="Arial" w:hAnsi="Arial" w:cs="Arial"/>
          <w:sz w:val="18"/>
          <w:szCs w:val="18"/>
        </w:rPr>
        <w:t xml:space="preserve"> факт – 613,8 тыс. рублей,  иные межбюджетные трансферты план – 2793,6 тыс. рублей, факт – 790,3 тыс. рублей и субвенции план – 178,9 тыс. рублей, факт- 43,8 тыс. рублей. Собственные доходы исполнены на 23,8%. При плане налоговых и неналоговых доходов 2060,1 тыс. рублей в бюджет поступило доходов в сумме 489,6 тыс. рублей. </w:t>
      </w:r>
    </w:p>
    <w:p w14:paraId="4701F68F"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 xml:space="preserve">        В отчетном периоде в структуре налоговых и неналоговых  доходов большой удельный вес составляют доходы физических лиц, при плане 741,0 тыс. рублей в бюджет  поселения поступило 115,6 тыс. рублей, исполнение составляет 15,6%</w:t>
      </w:r>
    </w:p>
    <w:p w14:paraId="315CA57D"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 xml:space="preserve">        Акцизы по подакцизным товарам,  при плане -  701,0 тыс. рублей в бюджет поступило 178,1 тыс. рублей. Исполнение по данному источнику составляет 25,4%.</w:t>
      </w:r>
      <w:r w:rsidRPr="00516E2A">
        <w:rPr>
          <w:rFonts w:ascii="Arial" w:hAnsi="Arial" w:cs="Arial"/>
          <w:sz w:val="18"/>
          <w:szCs w:val="18"/>
        </w:rPr>
        <w:br/>
        <w:t xml:space="preserve">         Следующий источник – использование муниципального имущества (найм жилья). Доходы по данному источнику исполнены на 26,4%. При плане 250,0 тыс. рублей в бюджет поступило 65,9 тыс. рублей.   </w:t>
      </w:r>
    </w:p>
    <w:p w14:paraId="4A458892"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 xml:space="preserve">         Доходы по налогу на имущество  исполнены на 7,8%, при плане 40,0 тыс. рублей в бюджет поступило 3,1 тыс. рублей. Доходы от аренды имущества при плане 130,0 тыс. рублей поступили 5,4 тыс. рублей. </w:t>
      </w:r>
    </w:p>
    <w:p w14:paraId="689532E9" w14:textId="77777777" w:rsidR="00516E2A" w:rsidRPr="00516E2A" w:rsidRDefault="00516E2A" w:rsidP="00516E2A">
      <w:pPr>
        <w:widowControl/>
        <w:autoSpaceDE/>
        <w:autoSpaceDN/>
        <w:adjustRightInd/>
        <w:ind w:firstLine="708"/>
        <w:jc w:val="both"/>
        <w:rPr>
          <w:rFonts w:ascii="Arial" w:hAnsi="Arial" w:cs="Arial"/>
          <w:sz w:val="18"/>
          <w:szCs w:val="18"/>
        </w:rPr>
      </w:pPr>
      <w:r w:rsidRPr="00516E2A">
        <w:rPr>
          <w:rFonts w:ascii="Arial" w:hAnsi="Arial" w:cs="Arial"/>
          <w:sz w:val="18"/>
          <w:szCs w:val="18"/>
        </w:rPr>
        <w:t>Расходы муниципального образования Сайгинское сельское поселение Верхнекетского района Томской области за  1 квартал 2022 г. исполнены на 16,6 %, что составляет 1252,1 тыс. рублей при плане 7545,4 тыс. рублей.</w:t>
      </w:r>
    </w:p>
    <w:p w14:paraId="3ECF07BC" w14:textId="77777777" w:rsidR="00516E2A" w:rsidRPr="00516E2A" w:rsidRDefault="00516E2A" w:rsidP="00516E2A">
      <w:pPr>
        <w:widowControl/>
        <w:tabs>
          <w:tab w:val="left" w:pos="913"/>
        </w:tabs>
        <w:autoSpaceDE/>
        <w:autoSpaceDN/>
        <w:adjustRightInd/>
        <w:jc w:val="both"/>
        <w:rPr>
          <w:rFonts w:ascii="Arial" w:hAnsi="Arial" w:cs="Arial"/>
          <w:sz w:val="18"/>
          <w:szCs w:val="18"/>
        </w:rPr>
      </w:pPr>
      <w:r w:rsidRPr="00516E2A">
        <w:rPr>
          <w:rFonts w:ascii="Arial" w:hAnsi="Arial" w:cs="Arial"/>
          <w:sz w:val="18"/>
          <w:szCs w:val="18"/>
        </w:rPr>
        <w:t xml:space="preserve">          По разделам функциональной классификации расходов 1 квартал 2022 года исполнение  бюджета  без учета средств целевых субвенций сложилось следующим образом:</w:t>
      </w:r>
    </w:p>
    <w:p w14:paraId="27689123" w14:textId="77777777" w:rsidR="00516E2A" w:rsidRPr="00516E2A" w:rsidRDefault="00516E2A" w:rsidP="00516E2A">
      <w:pPr>
        <w:widowControl/>
        <w:autoSpaceDE/>
        <w:autoSpaceDN/>
        <w:adjustRightInd/>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1255"/>
      </w:tblGrid>
      <w:tr w:rsidR="00516E2A" w:rsidRPr="00516E2A" w14:paraId="1AD3502C" w14:textId="77777777" w:rsidTr="003A21C8">
        <w:tc>
          <w:tcPr>
            <w:tcW w:w="1176" w:type="dxa"/>
            <w:shd w:val="clear" w:color="auto" w:fill="auto"/>
          </w:tcPr>
          <w:p w14:paraId="7194BD62"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 xml:space="preserve">Код раздела по КФСР </w:t>
            </w:r>
          </w:p>
        </w:tc>
        <w:tc>
          <w:tcPr>
            <w:tcW w:w="5817" w:type="dxa"/>
            <w:shd w:val="clear" w:color="auto" w:fill="auto"/>
          </w:tcPr>
          <w:p w14:paraId="7232585A" w14:textId="77777777" w:rsidR="00516E2A" w:rsidRPr="00516E2A" w:rsidRDefault="00516E2A" w:rsidP="00516E2A">
            <w:pPr>
              <w:widowControl/>
              <w:autoSpaceDE/>
              <w:autoSpaceDN/>
              <w:adjustRightInd/>
              <w:rPr>
                <w:rFonts w:ascii="Arial" w:hAnsi="Arial" w:cs="Arial"/>
                <w:sz w:val="18"/>
                <w:szCs w:val="18"/>
              </w:rPr>
            </w:pPr>
          </w:p>
          <w:p w14:paraId="1074695D" w14:textId="77777777" w:rsidR="00516E2A" w:rsidRPr="00516E2A" w:rsidRDefault="00516E2A" w:rsidP="00516E2A">
            <w:pPr>
              <w:widowControl/>
              <w:tabs>
                <w:tab w:val="left" w:pos="964"/>
              </w:tabs>
              <w:autoSpaceDE/>
              <w:autoSpaceDN/>
              <w:adjustRightInd/>
              <w:rPr>
                <w:rFonts w:ascii="Arial" w:hAnsi="Arial" w:cs="Arial"/>
                <w:sz w:val="18"/>
                <w:szCs w:val="18"/>
              </w:rPr>
            </w:pPr>
            <w:r w:rsidRPr="00516E2A">
              <w:rPr>
                <w:rFonts w:ascii="Arial" w:hAnsi="Arial" w:cs="Arial"/>
                <w:sz w:val="18"/>
                <w:szCs w:val="18"/>
              </w:rPr>
              <w:tab/>
              <w:t xml:space="preserve">Наименование показателя </w:t>
            </w:r>
          </w:p>
        </w:tc>
        <w:tc>
          <w:tcPr>
            <w:tcW w:w="1255" w:type="dxa"/>
            <w:shd w:val="clear" w:color="auto" w:fill="auto"/>
          </w:tcPr>
          <w:p w14:paraId="5CFAC137" w14:textId="77777777" w:rsidR="00516E2A" w:rsidRPr="00516E2A" w:rsidRDefault="00516E2A" w:rsidP="00516E2A">
            <w:pPr>
              <w:widowControl/>
              <w:autoSpaceDE/>
              <w:autoSpaceDN/>
              <w:adjustRightInd/>
              <w:jc w:val="center"/>
              <w:rPr>
                <w:rFonts w:ascii="Arial" w:hAnsi="Arial" w:cs="Arial"/>
                <w:sz w:val="18"/>
                <w:szCs w:val="18"/>
              </w:rPr>
            </w:pPr>
            <w:r w:rsidRPr="00516E2A">
              <w:rPr>
                <w:rFonts w:ascii="Arial" w:hAnsi="Arial" w:cs="Arial"/>
                <w:sz w:val="18"/>
                <w:szCs w:val="18"/>
              </w:rPr>
              <w:t xml:space="preserve">Исполнение </w:t>
            </w:r>
            <w:r w:rsidRPr="00516E2A">
              <w:rPr>
                <w:rFonts w:ascii="Arial" w:hAnsi="Arial" w:cs="Arial"/>
                <w:sz w:val="18"/>
                <w:szCs w:val="18"/>
              </w:rPr>
              <w:br/>
              <w:t>в % за 1 квартал 2022</w:t>
            </w:r>
          </w:p>
        </w:tc>
      </w:tr>
      <w:tr w:rsidR="00516E2A" w:rsidRPr="00516E2A" w14:paraId="2795FDD4" w14:textId="77777777" w:rsidTr="003A21C8">
        <w:tc>
          <w:tcPr>
            <w:tcW w:w="1176" w:type="dxa"/>
            <w:shd w:val="clear" w:color="auto" w:fill="auto"/>
          </w:tcPr>
          <w:p w14:paraId="37B75EC2"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0102</w:t>
            </w:r>
          </w:p>
        </w:tc>
        <w:tc>
          <w:tcPr>
            <w:tcW w:w="5817" w:type="dxa"/>
            <w:shd w:val="clear" w:color="auto" w:fill="auto"/>
          </w:tcPr>
          <w:p w14:paraId="10BB09DA"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Функционирование высшего должностного лица</w:t>
            </w:r>
          </w:p>
        </w:tc>
        <w:tc>
          <w:tcPr>
            <w:tcW w:w="1255" w:type="dxa"/>
            <w:shd w:val="clear" w:color="auto" w:fill="auto"/>
          </w:tcPr>
          <w:p w14:paraId="7275ADB5"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15,4</w:t>
            </w:r>
          </w:p>
        </w:tc>
      </w:tr>
      <w:tr w:rsidR="00516E2A" w:rsidRPr="00516E2A" w14:paraId="08E5D0B5" w14:textId="77777777" w:rsidTr="003A21C8">
        <w:tc>
          <w:tcPr>
            <w:tcW w:w="1176" w:type="dxa"/>
            <w:shd w:val="clear" w:color="auto" w:fill="auto"/>
          </w:tcPr>
          <w:p w14:paraId="40377845"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0104</w:t>
            </w:r>
          </w:p>
        </w:tc>
        <w:tc>
          <w:tcPr>
            <w:tcW w:w="5817" w:type="dxa"/>
            <w:shd w:val="clear" w:color="auto" w:fill="auto"/>
          </w:tcPr>
          <w:p w14:paraId="2B0DC922"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 xml:space="preserve">Функционирование местных администраций </w:t>
            </w:r>
          </w:p>
        </w:tc>
        <w:tc>
          <w:tcPr>
            <w:tcW w:w="1255" w:type="dxa"/>
            <w:shd w:val="clear" w:color="auto" w:fill="auto"/>
          </w:tcPr>
          <w:p w14:paraId="4AE9DD91"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19,1</w:t>
            </w:r>
          </w:p>
        </w:tc>
      </w:tr>
      <w:tr w:rsidR="00516E2A" w:rsidRPr="00516E2A" w14:paraId="4534271B" w14:textId="77777777" w:rsidTr="003A21C8">
        <w:tc>
          <w:tcPr>
            <w:tcW w:w="1176" w:type="dxa"/>
            <w:shd w:val="clear" w:color="auto" w:fill="auto"/>
          </w:tcPr>
          <w:p w14:paraId="738458BD"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0113</w:t>
            </w:r>
          </w:p>
        </w:tc>
        <w:tc>
          <w:tcPr>
            <w:tcW w:w="5817" w:type="dxa"/>
            <w:shd w:val="clear" w:color="auto" w:fill="auto"/>
          </w:tcPr>
          <w:p w14:paraId="374D3236"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Другие общегосударственные вопросы</w:t>
            </w:r>
          </w:p>
        </w:tc>
        <w:tc>
          <w:tcPr>
            <w:tcW w:w="1255" w:type="dxa"/>
            <w:shd w:val="clear" w:color="auto" w:fill="auto"/>
          </w:tcPr>
          <w:p w14:paraId="278C1CA8"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8,0</w:t>
            </w:r>
          </w:p>
        </w:tc>
      </w:tr>
      <w:tr w:rsidR="00516E2A" w:rsidRPr="00516E2A" w14:paraId="43257AD3" w14:textId="77777777" w:rsidTr="003A21C8">
        <w:tc>
          <w:tcPr>
            <w:tcW w:w="1176" w:type="dxa"/>
            <w:shd w:val="clear" w:color="auto" w:fill="auto"/>
          </w:tcPr>
          <w:p w14:paraId="7CCD1AFC"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0409</w:t>
            </w:r>
          </w:p>
        </w:tc>
        <w:tc>
          <w:tcPr>
            <w:tcW w:w="5817" w:type="dxa"/>
            <w:shd w:val="clear" w:color="auto" w:fill="auto"/>
          </w:tcPr>
          <w:p w14:paraId="63913021"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Дорожное хозяйство</w:t>
            </w:r>
          </w:p>
        </w:tc>
        <w:tc>
          <w:tcPr>
            <w:tcW w:w="1255" w:type="dxa"/>
            <w:shd w:val="clear" w:color="auto" w:fill="auto"/>
          </w:tcPr>
          <w:p w14:paraId="53F0421F"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17,7</w:t>
            </w:r>
          </w:p>
        </w:tc>
      </w:tr>
      <w:tr w:rsidR="00516E2A" w:rsidRPr="00516E2A" w14:paraId="3E58FC7D" w14:textId="77777777" w:rsidTr="003A21C8">
        <w:tc>
          <w:tcPr>
            <w:tcW w:w="1176" w:type="dxa"/>
            <w:shd w:val="clear" w:color="auto" w:fill="auto"/>
          </w:tcPr>
          <w:p w14:paraId="0FE5C925"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0501</w:t>
            </w:r>
          </w:p>
        </w:tc>
        <w:tc>
          <w:tcPr>
            <w:tcW w:w="5817" w:type="dxa"/>
            <w:shd w:val="clear" w:color="auto" w:fill="auto"/>
          </w:tcPr>
          <w:p w14:paraId="7D6257C5"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Жилищное хозяйство</w:t>
            </w:r>
          </w:p>
        </w:tc>
        <w:tc>
          <w:tcPr>
            <w:tcW w:w="1255" w:type="dxa"/>
            <w:shd w:val="clear" w:color="auto" w:fill="auto"/>
          </w:tcPr>
          <w:p w14:paraId="40CE1DC6"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6,1</w:t>
            </w:r>
          </w:p>
        </w:tc>
      </w:tr>
      <w:tr w:rsidR="00516E2A" w:rsidRPr="00516E2A" w14:paraId="3DD03A5E" w14:textId="77777777" w:rsidTr="003A21C8">
        <w:tc>
          <w:tcPr>
            <w:tcW w:w="1176" w:type="dxa"/>
            <w:shd w:val="clear" w:color="auto" w:fill="auto"/>
          </w:tcPr>
          <w:p w14:paraId="76DB0CCA"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0502</w:t>
            </w:r>
          </w:p>
        </w:tc>
        <w:tc>
          <w:tcPr>
            <w:tcW w:w="5817" w:type="dxa"/>
            <w:shd w:val="clear" w:color="auto" w:fill="auto"/>
          </w:tcPr>
          <w:p w14:paraId="4C86A93A"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Коммунальное хозяйство</w:t>
            </w:r>
          </w:p>
        </w:tc>
        <w:tc>
          <w:tcPr>
            <w:tcW w:w="1255" w:type="dxa"/>
            <w:shd w:val="clear" w:color="auto" w:fill="auto"/>
          </w:tcPr>
          <w:p w14:paraId="6516FC0C"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7,4</w:t>
            </w:r>
          </w:p>
        </w:tc>
      </w:tr>
      <w:tr w:rsidR="00516E2A" w:rsidRPr="00516E2A" w14:paraId="55E1425F" w14:textId="77777777" w:rsidTr="003A21C8">
        <w:tc>
          <w:tcPr>
            <w:tcW w:w="1176" w:type="dxa"/>
            <w:shd w:val="clear" w:color="auto" w:fill="auto"/>
          </w:tcPr>
          <w:p w14:paraId="785BF219"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0503</w:t>
            </w:r>
          </w:p>
        </w:tc>
        <w:tc>
          <w:tcPr>
            <w:tcW w:w="5817" w:type="dxa"/>
            <w:shd w:val="clear" w:color="auto" w:fill="auto"/>
          </w:tcPr>
          <w:p w14:paraId="7A63B3FF"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Благоустройство</w:t>
            </w:r>
          </w:p>
        </w:tc>
        <w:tc>
          <w:tcPr>
            <w:tcW w:w="1255" w:type="dxa"/>
            <w:shd w:val="clear" w:color="auto" w:fill="auto"/>
          </w:tcPr>
          <w:p w14:paraId="5DFD34D9"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25,2</w:t>
            </w:r>
          </w:p>
        </w:tc>
      </w:tr>
      <w:tr w:rsidR="00516E2A" w:rsidRPr="00516E2A" w14:paraId="100B93A6" w14:textId="77777777" w:rsidTr="003A21C8">
        <w:tc>
          <w:tcPr>
            <w:tcW w:w="1176" w:type="dxa"/>
            <w:shd w:val="clear" w:color="auto" w:fill="auto"/>
          </w:tcPr>
          <w:p w14:paraId="3DBC12AD" w14:textId="77777777" w:rsidR="00516E2A" w:rsidRPr="00516E2A" w:rsidRDefault="00516E2A" w:rsidP="00516E2A">
            <w:pPr>
              <w:widowControl/>
              <w:autoSpaceDE/>
              <w:autoSpaceDN/>
              <w:adjustRightInd/>
              <w:rPr>
                <w:rFonts w:ascii="Arial" w:hAnsi="Arial" w:cs="Arial"/>
                <w:sz w:val="18"/>
                <w:szCs w:val="18"/>
              </w:rPr>
            </w:pPr>
          </w:p>
        </w:tc>
        <w:tc>
          <w:tcPr>
            <w:tcW w:w="5817" w:type="dxa"/>
            <w:shd w:val="clear" w:color="auto" w:fill="auto"/>
          </w:tcPr>
          <w:p w14:paraId="73253A5B"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 xml:space="preserve">           Всего расходов (в среднем)</w:t>
            </w:r>
          </w:p>
        </w:tc>
        <w:tc>
          <w:tcPr>
            <w:tcW w:w="1255" w:type="dxa"/>
            <w:shd w:val="clear" w:color="auto" w:fill="auto"/>
          </w:tcPr>
          <w:p w14:paraId="763CA825"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14,1</w:t>
            </w:r>
          </w:p>
        </w:tc>
      </w:tr>
    </w:tbl>
    <w:p w14:paraId="272BF2B1" w14:textId="77777777" w:rsidR="00516E2A" w:rsidRPr="00516E2A" w:rsidRDefault="00516E2A" w:rsidP="00516E2A">
      <w:pPr>
        <w:widowControl/>
        <w:autoSpaceDE/>
        <w:autoSpaceDN/>
        <w:adjustRightInd/>
        <w:ind w:firstLine="708"/>
        <w:rPr>
          <w:rFonts w:ascii="Arial" w:hAnsi="Arial" w:cs="Arial"/>
          <w:sz w:val="18"/>
          <w:szCs w:val="18"/>
        </w:rPr>
      </w:pPr>
      <w:r w:rsidRPr="00516E2A">
        <w:rPr>
          <w:rFonts w:ascii="Arial" w:hAnsi="Arial" w:cs="Arial"/>
          <w:sz w:val="18"/>
          <w:szCs w:val="18"/>
        </w:rPr>
        <w:t>В разрезе статей экономической  классификации расходов кассовое исполнение к плану 1 квартал 2022 года следующее:</w:t>
      </w:r>
    </w:p>
    <w:p w14:paraId="5C0A2A4B" w14:textId="77777777" w:rsidR="00516E2A" w:rsidRPr="00516E2A" w:rsidRDefault="00516E2A" w:rsidP="00516E2A">
      <w:pPr>
        <w:widowControl/>
        <w:autoSpaceDE/>
        <w:autoSpaceDN/>
        <w:adjustRightInd/>
        <w:jc w:val="both"/>
        <w:rPr>
          <w:rFonts w:ascii="Arial" w:hAnsi="Arial" w:cs="Arial"/>
          <w:bCs/>
          <w:color w:val="000000"/>
          <w:sz w:val="18"/>
          <w:szCs w:val="18"/>
        </w:rPr>
      </w:pPr>
      <w:r w:rsidRPr="00516E2A">
        <w:rPr>
          <w:rFonts w:ascii="Arial" w:hAnsi="Arial" w:cs="Arial"/>
          <w:sz w:val="18"/>
          <w:szCs w:val="18"/>
        </w:rPr>
        <w:t>1. По разделу «</w:t>
      </w:r>
      <w:r w:rsidRPr="00516E2A">
        <w:rPr>
          <w:rFonts w:ascii="Arial" w:hAnsi="Arial" w:cs="Arial"/>
          <w:bCs/>
          <w:color w:val="000000"/>
          <w:sz w:val="18"/>
          <w:szCs w:val="18"/>
        </w:rPr>
        <w:t>Функционирование высшего должностного лица субъекта Российской Федерации и муниципального образования» за 1 квартал 2022 года бюджет исполнен в сумме 143,9 тыс. рублей при плане 936,7 тыс. рублей, что составляет 15,4 %, в т. ч. оплата труда с начислениями, оплата льготного проезда к месту отпуска и обратно.</w:t>
      </w:r>
    </w:p>
    <w:p w14:paraId="0D056FB8"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  1 квартал 2022 года бюджет исполнен в сумме 621,9 тыс. руб. при плане 3249,7 тыс. руб., что составляет 19,4%.</w:t>
      </w:r>
    </w:p>
    <w:p w14:paraId="249B8B9C"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На оплату труда служащих с начислениями  направлено 469,2 тыс. руб., на оплату услуг связи – 40,2 тыс. руб., на оплату коммунальных услуг – 74,1 тыс. руб., на прочие услуги – 22,1 тыс. руб., на приобретение расходных материалов, ГСМ, ОС  – 16,3 тыс. руб. Утвержденная штатная численность на 2022 год составила 6 шт. единиц. Фактически замещено 6 шт. единиц.</w:t>
      </w:r>
    </w:p>
    <w:p w14:paraId="7E47A820" w14:textId="77777777" w:rsidR="00516E2A" w:rsidRPr="00516E2A" w:rsidRDefault="00516E2A" w:rsidP="00516E2A">
      <w:pPr>
        <w:widowControl/>
        <w:autoSpaceDE/>
        <w:autoSpaceDN/>
        <w:adjustRightInd/>
        <w:ind w:firstLine="708"/>
        <w:jc w:val="both"/>
        <w:rPr>
          <w:rFonts w:ascii="Arial" w:hAnsi="Arial" w:cs="Arial"/>
          <w:sz w:val="18"/>
          <w:szCs w:val="18"/>
        </w:rPr>
      </w:pPr>
      <w:r w:rsidRPr="00516E2A">
        <w:rPr>
          <w:rFonts w:ascii="Arial" w:hAnsi="Arial" w:cs="Arial"/>
          <w:sz w:val="18"/>
          <w:szCs w:val="18"/>
        </w:rPr>
        <w:t>2. По разделу « Другие общегосударственные вопросы»  бюджет исполнен в сумме 8,5 тыс. руб. при плане 105,9 или на 8% к плану, средства направлены на  оплату членских взносов в Совет МО, проведение праздничных мероприятий, изготовление кадастровых паспортов.</w:t>
      </w:r>
    </w:p>
    <w:p w14:paraId="1E09C645" w14:textId="77777777" w:rsidR="00516E2A" w:rsidRPr="00516E2A" w:rsidRDefault="00516E2A" w:rsidP="00516E2A">
      <w:pPr>
        <w:widowControl/>
        <w:autoSpaceDE/>
        <w:autoSpaceDN/>
        <w:adjustRightInd/>
        <w:ind w:firstLine="708"/>
        <w:rPr>
          <w:rFonts w:ascii="Arial" w:hAnsi="Arial" w:cs="Arial"/>
          <w:sz w:val="18"/>
          <w:szCs w:val="18"/>
        </w:rPr>
      </w:pPr>
      <w:r w:rsidRPr="00516E2A">
        <w:rPr>
          <w:rFonts w:ascii="Arial" w:hAnsi="Arial" w:cs="Arial"/>
          <w:sz w:val="18"/>
          <w:szCs w:val="18"/>
        </w:rPr>
        <w:t>3. По разделу «Национальная оборона» бюджет исполнен в сумме 28,9 тыс. руб., что составляет 16,2% к плану 2020 года.</w:t>
      </w:r>
      <w:r w:rsidRPr="00516E2A">
        <w:rPr>
          <w:rFonts w:ascii="Arial" w:hAnsi="Arial" w:cs="Arial"/>
          <w:sz w:val="18"/>
          <w:szCs w:val="18"/>
        </w:rPr>
        <w:br/>
        <w:t xml:space="preserve">             4. По разделу «Дорожное хозяйство» бюджет исполнен в сумме 284,3 тыс. руб. при 1602,1 тыс. рублей.</w:t>
      </w:r>
    </w:p>
    <w:p w14:paraId="7807F53E" w14:textId="77777777" w:rsidR="00516E2A" w:rsidRPr="00516E2A" w:rsidRDefault="00516E2A" w:rsidP="00516E2A">
      <w:pPr>
        <w:widowControl/>
        <w:autoSpaceDE/>
        <w:autoSpaceDN/>
        <w:adjustRightInd/>
        <w:ind w:firstLine="708"/>
        <w:jc w:val="both"/>
        <w:rPr>
          <w:rFonts w:ascii="Arial" w:hAnsi="Arial" w:cs="Arial"/>
          <w:sz w:val="18"/>
          <w:szCs w:val="18"/>
        </w:rPr>
      </w:pPr>
      <w:r w:rsidRPr="00516E2A">
        <w:rPr>
          <w:rFonts w:ascii="Arial" w:hAnsi="Arial" w:cs="Arial"/>
          <w:sz w:val="18"/>
          <w:szCs w:val="18"/>
        </w:rPr>
        <w:t>5. По разделу « Жилищно-коммунальное хозяйство» за 1 квартал 2022 года бюджет исполнен в сумме 106,0 тыс. руб. при плане 1107,0 тыс. руб., что составляет 9,6 %.</w:t>
      </w:r>
    </w:p>
    <w:p w14:paraId="645843DB"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 xml:space="preserve">Из них: </w:t>
      </w:r>
    </w:p>
    <w:p w14:paraId="29301DF9"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 xml:space="preserve">  -  расходы на ремонт муниципального жилья 18,0 тыс. рублей (расходы на взносы по капитальному ремонту);            </w:t>
      </w:r>
    </w:p>
    <w:p w14:paraId="35FAA523" w14:textId="77777777" w:rsidR="00516E2A" w:rsidRPr="00516E2A" w:rsidRDefault="00516E2A" w:rsidP="00516E2A">
      <w:pPr>
        <w:widowControl/>
        <w:autoSpaceDE/>
        <w:autoSpaceDN/>
        <w:adjustRightInd/>
        <w:rPr>
          <w:rFonts w:ascii="Arial" w:hAnsi="Arial" w:cs="Arial"/>
          <w:sz w:val="18"/>
          <w:szCs w:val="18"/>
        </w:rPr>
      </w:pPr>
      <w:r w:rsidRPr="00516E2A">
        <w:rPr>
          <w:rFonts w:ascii="Arial" w:hAnsi="Arial" w:cs="Arial"/>
          <w:sz w:val="18"/>
          <w:szCs w:val="18"/>
        </w:rPr>
        <w:t xml:space="preserve">  -  расходы на благоустройство составляют 39,7 тыс. руб., в том числе содержание уличного освещения 14,6 тыс. рублей.</w:t>
      </w:r>
      <w:r w:rsidRPr="00516E2A">
        <w:rPr>
          <w:rFonts w:ascii="Arial" w:hAnsi="Arial" w:cs="Arial"/>
          <w:sz w:val="18"/>
          <w:szCs w:val="18"/>
        </w:rPr>
        <w:br/>
        <w:t xml:space="preserve">  -  расходы на коммунальное хозяйство составили 48,3 тыс. руб.</w:t>
      </w:r>
      <w:r w:rsidRPr="00516E2A">
        <w:rPr>
          <w:rFonts w:ascii="Arial" w:hAnsi="Arial" w:cs="Arial"/>
          <w:sz w:val="18"/>
          <w:szCs w:val="18"/>
        </w:rPr>
        <w:br/>
        <w:t xml:space="preserve">           6. По разделу « Молодежная политика» за  1 квартал 2022 года бюджетные назначения  пока не исполнены. </w:t>
      </w:r>
    </w:p>
    <w:p w14:paraId="6B9DF4B9"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 xml:space="preserve">           7. По разделу «Спорт и физическая культура» бюджет пока исполнен в сумме 7,5 тыс. рублей.</w:t>
      </w:r>
    </w:p>
    <w:p w14:paraId="25C24236" w14:textId="77777777" w:rsidR="00516E2A" w:rsidRPr="00516E2A" w:rsidRDefault="00516E2A" w:rsidP="00516E2A">
      <w:pPr>
        <w:widowControl/>
        <w:autoSpaceDE/>
        <w:autoSpaceDN/>
        <w:adjustRightInd/>
        <w:jc w:val="both"/>
        <w:rPr>
          <w:rFonts w:ascii="Arial" w:hAnsi="Arial" w:cs="Arial"/>
          <w:sz w:val="18"/>
          <w:szCs w:val="18"/>
        </w:rPr>
      </w:pPr>
      <w:r w:rsidRPr="00516E2A">
        <w:rPr>
          <w:rFonts w:ascii="Arial" w:hAnsi="Arial" w:cs="Arial"/>
          <w:sz w:val="18"/>
          <w:szCs w:val="18"/>
        </w:rPr>
        <w:t xml:space="preserve">           8. По разделу «Межбюджетные трансферты» бюджет исполнен в сумме 51,1 тыс. руб., при плане 204,1 тыс. руб. что составляет 25,0% к плану 2022 г., в том числе на передаваемые полномочия.</w:t>
      </w:r>
    </w:p>
    <w:p w14:paraId="2872E5C3" w14:textId="77777777" w:rsidR="00516E2A" w:rsidRPr="00516E2A" w:rsidRDefault="00516E2A" w:rsidP="00516E2A">
      <w:pPr>
        <w:widowControl/>
        <w:tabs>
          <w:tab w:val="left" w:pos="1016"/>
        </w:tabs>
        <w:autoSpaceDE/>
        <w:autoSpaceDN/>
        <w:adjustRightInd/>
        <w:jc w:val="both"/>
        <w:rPr>
          <w:rFonts w:ascii="Arial" w:hAnsi="Arial" w:cs="Arial"/>
          <w:sz w:val="18"/>
          <w:szCs w:val="18"/>
        </w:rPr>
      </w:pPr>
      <w:r w:rsidRPr="00516E2A">
        <w:rPr>
          <w:rFonts w:ascii="Arial" w:hAnsi="Arial" w:cs="Arial"/>
          <w:sz w:val="18"/>
          <w:szCs w:val="18"/>
        </w:rPr>
        <w:tab/>
      </w:r>
    </w:p>
    <w:p w14:paraId="5AE54301" w14:textId="77777777" w:rsidR="00516E2A" w:rsidRPr="00516E2A" w:rsidRDefault="00516E2A" w:rsidP="00516E2A">
      <w:pPr>
        <w:widowControl/>
        <w:tabs>
          <w:tab w:val="left" w:pos="1016"/>
        </w:tabs>
        <w:autoSpaceDE/>
        <w:autoSpaceDN/>
        <w:adjustRightInd/>
        <w:jc w:val="both"/>
        <w:rPr>
          <w:rFonts w:ascii="Arial" w:hAnsi="Arial" w:cs="Arial"/>
          <w:sz w:val="18"/>
          <w:szCs w:val="18"/>
        </w:rPr>
      </w:pPr>
    </w:p>
    <w:p w14:paraId="28485D0C" w14:textId="77777777" w:rsidR="00516E2A" w:rsidRPr="00516E2A" w:rsidRDefault="00516E2A" w:rsidP="00516E2A">
      <w:pPr>
        <w:widowControl/>
        <w:tabs>
          <w:tab w:val="left" w:pos="1016"/>
        </w:tabs>
        <w:autoSpaceDE/>
        <w:autoSpaceDN/>
        <w:adjustRightInd/>
        <w:jc w:val="both"/>
        <w:rPr>
          <w:rFonts w:ascii="Arial" w:hAnsi="Arial" w:cs="Arial"/>
          <w:sz w:val="18"/>
          <w:szCs w:val="18"/>
        </w:rPr>
      </w:pPr>
    </w:p>
    <w:p w14:paraId="7B266D79" w14:textId="77777777" w:rsidR="00516E2A" w:rsidRPr="00516E2A" w:rsidRDefault="00516E2A" w:rsidP="00516E2A">
      <w:pPr>
        <w:widowControl/>
        <w:tabs>
          <w:tab w:val="left" w:pos="1016"/>
        </w:tabs>
        <w:autoSpaceDE/>
        <w:autoSpaceDN/>
        <w:adjustRightInd/>
        <w:jc w:val="both"/>
        <w:rPr>
          <w:rFonts w:ascii="Arial" w:hAnsi="Arial" w:cs="Arial"/>
          <w:sz w:val="18"/>
          <w:szCs w:val="18"/>
        </w:rPr>
      </w:pPr>
    </w:p>
    <w:p w14:paraId="0C42AC2D" w14:textId="77777777" w:rsidR="00516E2A" w:rsidRPr="00516E2A" w:rsidRDefault="00516E2A" w:rsidP="00516E2A">
      <w:pPr>
        <w:widowControl/>
        <w:tabs>
          <w:tab w:val="left" w:pos="1016"/>
        </w:tabs>
        <w:autoSpaceDE/>
        <w:autoSpaceDN/>
        <w:adjustRightInd/>
        <w:jc w:val="both"/>
        <w:rPr>
          <w:rFonts w:ascii="Arial" w:hAnsi="Arial" w:cs="Arial"/>
          <w:sz w:val="18"/>
          <w:szCs w:val="18"/>
        </w:rPr>
      </w:pPr>
    </w:p>
    <w:p w14:paraId="74D3FF81" w14:textId="77777777" w:rsidR="00516E2A" w:rsidRPr="00516E2A" w:rsidRDefault="00516E2A" w:rsidP="00516E2A">
      <w:pPr>
        <w:widowControl/>
        <w:tabs>
          <w:tab w:val="left" w:pos="3613"/>
        </w:tabs>
        <w:autoSpaceDE/>
        <w:autoSpaceDN/>
        <w:adjustRightInd/>
        <w:rPr>
          <w:rFonts w:ascii="Arial" w:hAnsi="Arial" w:cs="Arial"/>
          <w:sz w:val="18"/>
          <w:szCs w:val="18"/>
        </w:rPr>
      </w:pPr>
      <w:r w:rsidRPr="00516E2A">
        <w:rPr>
          <w:rFonts w:ascii="Arial" w:hAnsi="Arial" w:cs="Arial"/>
          <w:sz w:val="18"/>
          <w:szCs w:val="18"/>
        </w:rPr>
        <w:t xml:space="preserve">         Главный специалист по финансам:                                                  В.А.</w:t>
      </w:r>
      <w:r w:rsidR="00326505">
        <w:rPr>
          <w:rFonts w:ascii="Arial" w:hAnsi="Arial" w:cs="Arial"/>
          <w:sz w:val="18"/>
          <w:szCs w:val="18"/>
        </w:rPr>
        <w:t xml:space="preserve"> </w:t>
      </w:r>
      <w:r w:rsidRPr="00516E2A">
        <w:rPr>
          <w:rFonts w:ascii="Arial" w:hAnsi="Arial" w:cs="Arial"/>
          <w:sz w:val="18"/>
          <w:szCs w:val="18"/>
        </w:rPr>
        <w:t>Федюнина</w:t>
      </w:r>
    </w:p>
    <w:p w14:paraId="03FDEACF" w14:textId="77777777" w:rsidR="00516E2A" w:rsidRDefault="00516E2A"/>
    <w:p w14:paraId="3F25ACE3" w14:textId="77777777" w:rsidR="00516E2A" w:rsidRDefault="00516E2A"/>
    <w:p w14:paraId="23666851" w14:textId="77777777" w:rsidR="00516E2A" w:rsidRDefault="00516E2A"/>
    <w:p w14:paraId="2ABCBBD3" w14:textId="77777777" w:rsidR="00516E2A" w:rsidRDefault="00516E2A"/>
    <w:p w14:paraId="257E63AC" w14:textId="77777777" w:rsidR="00516E2A" w:rsidRDefault="00516E2A"/>
    <w:p w14:paraId="7CC2850A" w14:textId="77777777" w:rsidR="00516E2A" w:rsidRDefault="00516E2A"/>
    <w:p w14:paraId="4D76BC61" w14:textId="77777777" w:rsidR="00516E2A" w:rsidRDefault="00516E2A"/>
    <w:p w14:paraId="5F25B6DE" w14:textId="77777777" w:rsidR="00516E2A" w:rsidRDefault="00516E2A"/>
    <w:p w14:paraId="44E5567D" w14:textId="77777777" w:rsidR="00516E2A" w:rsidRDefault="00516E2A"/>
    <w:p w14:paraId="2D33CC35" w14:textId="77777777" w:rsidR="00516E2A" w:rsidRDefault="00516E2A"/>
    <w:p w14:paraId="372DDC14" w14:textId="77777777" w:rsidR="00516E2A" w:rsidRDefault="00516E2A"/>
    <w:sectPr w:rsidR="00516E2A" w:rsidSect="00C37A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A3"/>
    <w:rsid w:val="00166703"/>
    <w:rsid w:val="00326505"/>
    <w:rsid w:val="00516E2A"/>
    <w:rsid w:val="005240EF"/>
    <w:rsid w:val="00C278A3"/>
    <w:rsid w:val="00C37A3E"/>
    <w:rsid w:val="00E55BB5"/>
    <w:rsid w:val="00F6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E8CB"/>
  <w15:docId w15:val="{81494542-8B6A-42B9-A0F7-6EA6A068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7A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7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7A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37A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37A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37A3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37A3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7A3E"/>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A3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37A3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37A3E"/>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C37A3E"/>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C37A3E"/>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C37A3E"/>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rsid w:val="00C37A3E"/>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C37A3E"/>
    <w:rPr>
      <w:rFonts w:asciiTheme="majorHAnsi" w:eastAsiaTheme="majorEastAsia" w:hAnsiTheme="majorHAnsi" w:cstheme="majorBidi"/>
      <w:color w:val="404040" w:themeColor="text1" w:themeTint="BF"/>
      <w:sz w:val="20"/>
      <w:szCs w:val="20"/>
      <w:lang w:eastAsia="ru-RU"/>
    </w:rPr>
  </w:style>
  <w:style w:type="paragraph" w:customStyle="1" w:styleId="31">
    <w:name w:val="Обычный3"/>
    <w:link w:val="32"/>
    <w:rsid w:val="00C37A3E"/>
    <w:pPr>
      <w:widowControl w:val="0"/>
      <w:spacing w:after="0" w:line="240" w:lineRule="auto"/>
    </w:pPr>
    <w:rPr>
      <w:rFonts w:ascii="Times New Roman" w:eastAsia="Times New Roman" w:hAnsi="Times New Roman" w:cs="Times New Roman"/>
      <w:sz w:val="20"/>
      <w:szCs w:val="20"/>
      <w:lang w:eastAsia="ru-RU"/>
    </w:rPr>
  </w:style>
  <w:style w:type="character" w:customStyle="1" w:styleId="32">
    <w:name w:val="Обычный3 Знак"/>
    <w:link w:val="31"/>
    <w:locked/>
    <w:rsid w:val="00C37A3E"/>
    <w:rPr>
      <w:rFonts w:ascii="Times New Roman" w:eastAsia="Times New Roman" w:hAnsi="Times New Roman" w:cs="Times New Roman"/>
      <w:sz w:val="20"/>
      <w:szCs w:val="20"/>
      <w:lang w:eastAsia="ru-RU"/>
    </w:rPr>
  </w:style>
  <w:style w:type="table" w:styleId="a3">
    <w:name w:val="Table Grid"/>
    <w:basedOn w:val="a1"/>
    <w:uiPriority w:val="59"/>
    <w:rsid w:val="00C37A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7A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1601">
      <w:bodyDiv w:val="1"/>
      <w:marLeft w:val="0"/>
      <w:marRight w:val="0"/>
      <w:marTop w:val="0"/>
      <w:marBottom w:val="0"/>
      <w:divBdr>
        <w:top w:val="none" w:sz="0" w:space="0" w:color="auto"/>
        <w:left w:val="none" w:sz="0" w:space="0" w:color="auto"/>
        <w:bottom w:val="none" w:sz="0" w:space="0" w:color="auto"/>
        <w:right w:val="none" w:sz="0" w:space="0" w:color="auto"/>
      </w:divBdr>
    </w:div>
    <w:div w:id="362941060">
      <w:bodyDiv w:val="1"/>
      <w:marLeft w:val="0"/>
      <w:marRight w:val="0"/>
      <w:marTop w:val="0"/>
      <w:marBottom w:val="0"/>
      <w:divBdr>
        <w:top w:val="none" w:sz="0" w:space="0" w:color="auto"/>
        <w:left w:val="none" w:sz="0" w:space="0" w:color="auto"/>
        <w:bottom w:val="none" w:sz="0" w:space="0" w:color="auto"/>
        <w:right w:val="none" w:sz="0" w:space="0" w:color="auto"/>
      </w:divBdr>
    </w:div>
    <w:div w:id="798886191">
      <w:bodyDiv w:val="1"/>
      <w:marLeft w:val="0"/>
      <w:marRight w:val="0"/>
      <w:marTop w:val="0"/>
      <w:marBottom w:val="0"/>
      <w:divBdr>
        <w:top w:val="none" w:sz="0" w:space="0" w:color="auto"/>
        <w:left w:val="none" w:sz="0" w:space="0" w:color="auto"/>
        <w:bottom w:val="none" w:sz="0" w:space="0" w:color="auto"/>
        <w:right w:val="none" w:sz="0" w:space="0" w:color="auto"/>
      </w:divBdr>
    </w:div>
    <w:div w:id="932590635">
      <w:bodyDiv w:val="1"/>
      <w:marLeft w:val="0"/>
      <w:marRight w:val="0"/>
      <w:marTop w:val="0"/>
      <w:marBottom w:val="0"/>
      <w:divBdr>
        <w:top w:val="none" w:sz="0" w:space="0" w:color="auto"/>
        <w:left w:val="none" w:sz="0" w:space="0" w:color="auto"/>
        <w:bottom w:val="none" w:sz="0" w:space="0" w:color="auto"/>
        <w:right w:val="none" w:sz="0" w:space="0" w:color="auto"/>
      </w:divBdr>
    </w:div>
    <w:div w:id="944456367">
      <w:bodyDiv w:val="1"/>
      <w:marLeft w:val="0"/>
      <w:marRight w:val="0"/>
      <w:marTop w:val="0"/>
      <w:marBottom w:val="0"/>
      <w:divBdr>
        <w:top w:val="none" w:sz="0" w:space="0" w:color="auto"/>
        <w:left w:val="none" w:sz="0" w:space="0" w:color="auto"/>
        <w:bottom w:val="none" w:sz="0" w:space="0" w:color="auto"/>
        <w:right w:val="none" w:sz="0" w:space="0" w:color="auto"/>
      </w:divBdr>
    </w:div>
    <w:div w:id="1376353216">
      <w:bodyDiv w:val="1"/>
      <w:marLeft w:val="0"/>
      <w:marRight w:val="0"/>
      <w:marTop w:val="0"/>
      <w:marBottom w:val="0"/>
      <w:divBdr>
        <w:top w:val="none" w:sz="0" w:space="0" w:color="auto"/>
        <w:left w:val="none" w:sz="0" w:space="0" w:color="auto"/>
        <w:bottom w:val="none" w:sz="0" w:space="0" w:color="auto"/>
        <w:right w:val="none" w:sz="0" w:space="0" w:color="auto"/>
      </w:divBdr>
    </w:div>
    <w:div w:id="1651665465">
      <w:bodyDiv w:val="1"/>
      <w:marLeft w:val="0"/>
      <w:marRight w:val="0"/>
      <w:marTop w:val="0"/>
      <w:marBottom w:val="0"/>
      <w:divBdr>
        <w:top w:val="none" w:sz="0" w:space="0" w:color="auto"/>
        <w:left w:val="none" w:sz="0" w:space="0" w:color="auto"/>
        <w:bottom w:val="none" w:sz="0" w:space="0" w:color="auto"/>
        <w:right w:val="none" w:sz="0" w:space="0" w:color="auto"/>
      </w:divBdr>
    </w:div>
    <w:div w:id="20023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120E-3BAB-43E4-B84A-6F65708E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8394</Words>
  <Characters>47846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Вячеслав Васильев</cp:lastModifiedBy>
  <cp:revision>6</cp:revision>
  <dcterms:created xsi:type="dcterms:W3CDTF">2022-04-26T04:49:00Z</dcterms:created>
  <dcterms:modified xsi:type="dcterms:W3CDTF">2022-04-27T03:34:00Z</dcterms:modified>
</cp:coreProperties>
</file>